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3F451544" w14:textId="7CF7B143" w:rsidR="009B45BE" w:rsidRPr="00167B50" w:rsidRDefault="00993D2D" w:rsidP="009B45B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bookmarkStart w:id="0" w:name="_Hlk215145607"/>
      <w:r w:rsidR="009B45BE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92712F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25BC6B7F" w14:textId="1731DB78" w:rsidR="0092712F" w:rsidRPr="000E5306" w:rsidRDefault="0092712F" w:rsidP="0092712F">
      <w:pPr>
        <w:spacing w:before="240" w:after="240"/>
        <w:jc w:val="center"/>
        <w:rPr>
          <w:rStyle w:val="Arial12Bold"/>
          <w:rFonts w:eastAsiaTheme="majorEastAsia" w:cstheme="minorHAnsi"/>
        </w:rPr>
      </w:pPr>
      <w:r w:rsidRPr="000E5306">
        <w:rPr>
          <w:rFonts w:eastAsiaTheme="majorEastAsia" w:cstheme="minorHAnsi"/>
          <w:b/>
        </w:rPr>
        <w:t xml:space="preserve">Application for </w:t>
      </w:r>
      <w:r w:rsidR="000E5306" w:rsidRPr="000E5306">
        <w:rPr>
          <w:rFonts w:eastAsiaTheme="majorEastAsia" w:cstheme="minorHAnsi"/>
          <w:b/>
        </w:rPr>
        <w:t xml:space="preserve">a </w:t>
      </w:r>
      <w:r w:rsidRPr="000E5306">
        <w:rPr>
          <w:rStyle w:val="Arial12Bold"/>
          <w:rFonts w:eastAsiaTheme="majorEastAsia" w:cstheme="minorHAnsi"/>
        </w:rPr>
        <w:t xml:space="preserve">Greenhouse Gas Retention Lease </w:t>
      </w:r>
      <w:r w:rsidRPr="000E5306">
        <w:rPr>
          <w:rStyle w:val="Arial12Bold"/>
          <w:rFonts w:eastAsiaTheme="majorEastAsia" w:cstheme="minorHAnsi"/>
        </w:rPr>
        <w:br/>
        <w:t xml:space="preserve">by </w:t>
      </w:r>
      <w:r w:rsidR="000E5306" w:rsidRPr="000E5306">
        <w:rPr>
          <w:rStyle w:val="Arial12Bold"/>
          <w:rFonts w:eastAsiaTheme="majorEastAsia" w:cstheme="minorHAnsi"/>
        </w:rPr>
        <w:t xml:space="preserve">a </w:t>
      </w:r>
      <w:r w:rsidRPr="000E5306">
        <w:rPr>
          <w:rStyle w:val="Arial12Bold"/>
          <w:rFonts w:eastAsiaTheme="majorEastAsia" w:cstheme="minorHAnsi"/>
        </w:rPr>
        <w:t xml:space="preserve">Petroleum </w:t>
      </w:r>
      <w:r w:rsidR="000E5306" w:rsidRPr="000E5306">
        <w:rPr>
          <w:rStyle w:val="Arial12Bold"/>
          <w:rFonts w:eastAsiaTheme="majorEastAsia" w:cstheme="minorHAnsi"/>
        </w:rPr>
        <w:t xml:space="preserve">Retention </w:t>
      </w:r>
      <w:r w:rsidRPr="000E5306">
        <w:rPr>
          <w:rStyle w:val="Arial12Bold"/>
          <w:rFonts w:eastAsiaTheme="majorEastAsia" w:cstheme="minorHAnsi"/>
        </w:rPr>
        <w:t>Lessee</w:t>
      </w:r>
    </w:p>
    <w:p w14:paraId="36E8CEA7" w14:textId="147374C8" w:rsidR="00966203" w:rsidRPr="0092712F" w:rsidRDefault="00966203" w:rsidP="0092712F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92712F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92712F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92712F">
        <w:rPr>
          <w:rStyle w:val="Legislation"/>
          <w:rFonts w:eastAsiaTheme="majorEastAsia"/>
          <w:sz w:val="20"/>
          <w:szCs w:val="20"/>
        </w:rPr>
        <w:t>Act 19</w:t>
      </w:r>
      <w:r w:rsidR="005E138C" w:rsidRPr="0092712F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15D9DFBA" w:rsidR="00B06229" w:rsidRDefault="00966203" w:rsidP="0092712F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92712F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92712F">
        <w:rPr>
          <w:rStyle w:val="Arial12"/>
          <w:rFonts w:eastAsiaTheme="majorEastAsia"/>
          <w:sz w:val="20"/>
          <w:szCs w:val="20"/>
        </w:rPr>
        <w:t>3</w:t>
      </w:r>
      <w:r w:rsidR="00C516FE" w:rsidRPr="0092712F">
        <w:rPr>
          <w:rStyle w:val="Arial12"/>
          <w:rFonts w:eastAsiaTheme="majorEastAsia"/>
          <w:sz w:val="20"/>
          <w:szCs w:val="20"/>
        </w:rPr>
        <w:t>8</w:t>
      </w:r>
      <w:r w:rsidR="00647C9C" w:rsidRPr="0092712F">
        <w:rPr>
          <w:rStyle w:val="Arial12"/>
          <w:rFonts w:eastAsiaTheme="majorEastAsia"/>
          <w:sz w:val="20"/>
          <w:szCs w:val="20"/>
        </w:rPr>
        <w:t>BB</w:t>
      </w:r>
    </w:p>
    <w:p w14:paraId="2A0C3DB2" w14:textId="77777777" w:rsidR="0092712F" w:rsidRDefault="0092712F" w:rsidP="0092712F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6790D2F2" w14:textId="5E16764E" w:rsidR="0092712F" w:rsidRPr="001B41C4" w:rsidRDefault="0092712F" w:rsidP="0092712F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>
        <w:rPr>
          <w:rFonts w:eastAsiaTheme="majorEastAsia"/>
          <w:b/>
        </w:rPr>
        <w:t>petroleum retention lease</w:t>
      </w:r>
      <w:r w:rsidRPr="001B41C4">
        <w:rPr>
          <w:rFonts w:eastAsiaTheme="majorEastAsia"/>
          <w:b/>
        </w:rPr>
        <w:t xml:space="preserve"> </w:t>
      </w:r>
      <w:r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3676"/>
        <w:gridCol w:w="5898"/>
      </w:tblGrid>
      <w:tr w:rsidR="000235FE" w:rsidRPr="00421505" w14:paraId="238AE8A0" w14:textId="77777777" w:rsidTr="0092712F">
        <w:trPr>
          <w:cantSplit/>
          <w:trHeight w:val="511"/>
        </w:trPr>
        <w:tc>
          <w:tcPr>
            <w:tcW w:w="3676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00B9F772" w:rsidR="000235FE" w:rsidRPr="003B131D" w:rsidRDefault="00647C9C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Petroleum Retention Lease 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5898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0194D929" w:rsidR="00B06229" w:rsidRPr="00993D2D" w:rsidRDefault="00B06229" w:rsidP="00651C22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BF10F8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680F71ED" w:rsidR="00993D2D" w:rsidRPr="00C73704" w:rsidRDefault="0008411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92712F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17CED4CE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92712F">
        <w:trPr>
          <w:gridBefore w:val="1"/>
          <w:gridAfter w:val="1"/>
          <w:wBefore w:w="10" w:type="dxa"/>
          <w:wAfter w:w="41" w:type="dxa"/>
          <w:cantSplit/>
          <w:trHeight w:val="1481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92712F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451708" w:rsidRPr="00C6712E" w14:paraId="66DF4B2E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B2BBE6" w14:textId="60963E85" w:rsidR="00451708" w:rsidRPr="00451708" w:rsidRDefault="00451708" w:rsidP="00451708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51708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2712F" w:rsidRPr="00C6712E" w14:paraId="5C2C4681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164B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275E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1F1D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4679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2712F" w:rsidRPr="00C6712E" w14:paraId="50AE9DEE" w14:textId="77777777" w:rsidTr="0008411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A5B2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678C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1D16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8373" w14:textId="77777777" w:rsidR="0092712F" w:rsidRPr="005C720F" w:rsidRDefault="0092712F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0BA39AF3" w14:textId="77777777" w:rsidR="0008411E" w:rsidRPr="006D5F79" w:rsidRDefault="0008411E" w:rsidP="00493241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</w:pPr>
      <w:r>
        <w:rPr>
          <w:rFonts w:ascii="Arial" w:hAnsi="Arial" w:cs="Arial"/>
          <w:b/>
        </w:rPr>
        <w:t>Confirmation</w:t>
      </w:r>
    </w:p>
    <w:p w14:paraId="1E7C1766" w14:textId="77777777" w:rsidR="0008411E" w:rsidRDefault="0008411E" w:rsidP="0008411E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 xml:space="preserve">to confirm </w:t>
      </w:r>
      <w:r>
        <w:rPr>
          <w:b/>
          <w:bCs/>
          <w:sz w:val="20"/>
          <w:szCs w:val="20"/>
        </w:rPr>
        <w:t>the below apply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926"/>
        <w:gridCol w:w="703"/>
      </w:tblGrid>
      <w:tr w:rsidR="0092712F" w14:paraId="506C8AA2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14F85E01" w14:textId="54AC69D5" w:rsidR="0092712F" w:rsidRPr="007C4EAA" w:rsidRDefault="0092712F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One (1) or more identified GHG storage formations are 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wholly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situated in the petroleum retention lease area?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173B139F" w14:textId="77777777" w:rsidR="0092712F" w:rsidRDefault="0092712F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712F" w14:paraId="38ACC7A4" w14:textId="77777777" w:rsidTr="002438D2">
        <w:trPr>
          <w:trHeight w:val="594"/>
          <w:jc w:val="center"/>
        </w:trPr>
        <w:tc>
          <w:tcPr>
            <w:tcW w:w="8926" w:type="dxa"/>
            <w:tcBorders>
              <w:right w:val="nil"/>
            </w:tcBorders>
            <w:shd w:val="clear" w:color="auto" w:fill="E3BFBB"/>
            <w:vAlign w:val="center"/>
          </w:tcPr>
          <w:p w14:paraId="6F0F5AD1" w14:textId="7564FAD9" w:rsidR="0092712F" w:rsidRPr="00F05472" w:rsidRDefault="0092712F" w:rsidP="002438D2">
            <w:pPr>
              <w:tabs>
                <w:tab w:val="left" w:pos="7470"/>
              </w:tabs>
              <w:spacing w:before="60" w:after="60" w:line="276" w:lineRule="auto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There is no 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GHG</w:t>
            </w:r>
            <w:r w:rsidRPr="00CC3481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exploration permit, injection licence or retention lease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currently in force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of the application area</w:t>
            </w:r>
            <w:r w:rsidRPr="00F05472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703" w:type="dxa"/>
            <w:tcBorders>
              <w:left w:val="nil"/>
            </w:tcBorders>
            <w:vAlign w:val="center"/>
          </w:tcPr>
          <w:p w14:paraId="3B1BE855" w14:textId="77777777" w:rsidR="0092712F" w:rsidRDefault="0092712F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tbl>
      <w:tblPr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7078"/>
        <w:gridCol w:w="1853"/>
        <w:gridCol w:w="708"/>
      </w:tblGrid>
      <w:tr w:rsidR="0092712F" w:rsidRPr="004768D6" w14:paraId="663AB3E9" w14:textId="77777777" w:rsidTr="0008411E">
        <w:trPr>
          <w:cantSplit/>
          <w:trHeight w:val="516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E97FF" w14:textId="77777777" w:rsidR="0008411E" w:rsidRPr="006D5F79" w:rsidRDefault="0008411E" w:rsidP="0008411E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(see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05C767F" w14:textId="7059B1EE" w:rsidR="0092712F" w:rsidRPr="0008411E" w:rsidRDefault="0008411E" w:rsidP="0008411E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08411E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92712F" w:rsidRPr="0019238A" w14:paraId="1B5DDAD7" w14:textId="77777777" w:rsidTr="0008411E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14E050" w14:textId="77777777" w:rsidR="0092712F" w:rsidRPr="00C73704" w:rsidRDefault="0092712F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 plan showing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 number(s) and map sheet(s) of the one (1) or more identified GHG storage formations to which this application relates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E41C4" w14:textId="77777777" w:rsidR="0092712F" w:rsidRPr="0019238A" w:rsidRDefault="0092712F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712F" w:rsidRPr="00C95C24" w14:paraId="70600EDD" w14:textId="77777777" w:rsidTr="0008411E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A12D63" w14:textId="77777777" w:rsidR="0092712F" w:rsidRPr="00C73704" w:rsidRDefault="0092712F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particulars of the proposals for the work and expenditure in respect of the one (1) or more identified GHG storage formations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 within the abovementioned plan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73384" w14:textId="77777777" w:rsidR="0092712F" w:rsidRPr="00C95C24" w:rsidRDefault="0092712F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712F" w:rsidRPr="0019238A" w14:paraId="56193968" w14:textId="77777777" w:rsidTr="0008411E">
        <w:trPr>
          <w:cantSplit/>
          <w:trHeight w:val="799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27322A" w14:textId="77777777" w:rsidR="0092712F" w:rsidRDefault="0092712F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 assessment of when the applicant(s) will be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a position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carry on a GHG injection operation in respect of each identified GHG storage formation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specified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C5517" w14:textId="77777777" w:rsidR="0092712F" w:rsidRPr="0019238A" w:rsidRDefault="0092712F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92712F" w:rsidRPr="0019238A" w14:paraId="61C73EA0" w14:textId="77777777" w:rsidTr="0008411E">
        <w:trPr>
          <w:cantSplit/>
          <w:trHeight w:val="66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0BC33C2" w14:textId="77777777" w:rsidR="0092712F" w:rsidRDefault="0092712F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Any other matters for consideration (optional)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A5F4F" w14:textId="77777777" w:rsidR="0092712F" w:rsidRPr="0019238A" w:rsidRDefault="0092712F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215A48" w:rsidRPr="00421505" w14:paraId="76A28BAA" w14:textId="77777777" w:rsidTr="00084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9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4726A6" w14:textId="191F7343" w:rsidR="00215A48" w:rsidRPr="00215A48" w:rsidRDefault="00215A48" w:rsidP="00215A48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5A48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215A48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applicant(s))</w:t>
            </w:r>
          </w:p>
        </w:tc>
      </w:tr>
      <w:tr w:rsidR="009A4ED4" w:rsidRPr="00421505" w14:paraId="0A08E324" w14:textId="77777777" w:rsidTr="00927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0841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130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9941A93" w14:textId="0556020B" w:rsidR="009A4ED4" w:rsidRDefault="009A4ED4" w:rsidP="009A4ED4"/>
    <w:p w14:paraId="412F9FCB" w14:textId="77777777" w:rsidR="005101FF" w:rsidRDefault="005101FF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508DACBF" w14:textId="77777777" w:rsidR="000E5306" w:rsidRDefault="00215A48" w:rsidP="000E5306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0E5306" w:rsidRPr="001F0954">
        <w:rPr>
          <w:b/>
          <w:bCs/>
          <w:sz w:val="20"/>
          <w:szCs w:val="20"/>
        </w:rPr>
        <w:t>To successfully apply for</w:t>
      </w:r>
      <w:r w:rsidR="000E5306">
        <w:rPr>
          <w:b/>
          <w:bCs/>
          <w:sz w:val="20"/>
          <w:szCs w:val="20"/>
        </w:rPr>
        <w:t xml:space="preserve"> a GHG retention lease, </w:t>
      </w:r>
      <w:r w:rsidR="000E5306" w:rsidRPr="001F0954">
        <w:rPr>
          <w:b/>
          <w:bCs/>
          <w:sz w:val="20"/>
          <w:szCs w:val="20"/>
        </w:rPr>
        <w:t xml:space="preserve">the application must </w:t>
      </w:r>
      <w:r w:rsidR="000E5306">
        <w:rPr>
          <w:b/>
          <w:bCs/>
          <w:sz w:val="20"/>
          <w:szCs w:val="20"/>
        </w:rPr>
        <w:t>(amongst other things):</w:t>
      </w:r>
    </w:p>
    <w:p w14:paraId="6628EBA2" w14:textId="77777777" w:rsidR="000E5306" w:rsidRPr="00AB6F16" w:rsidRDefault="000E5306" w:rsidP="000E530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7CE87213" w14:textId="77777777" w:rsidR="0008411E" w:rsidRDefault="000E5306" w:rsidP="000E530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using the approved form (this form);</w:t>
      </w:r>
    </w:p>
    <w:p w14:paraId="4AE4944C" w14:textId="150D2140" w:rsidR="000E5306" w:rsidRPr="0008411E" w:rsidRDefault="0008411E" w:rsidP="0008411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8342B5">
        <w:rPr>
          <w:sz w:val="20"/>
          <w:szCs w:val="20"/>
        </w:rPr>
        <w:t xml:space="preserve">be accompanied by the prescribed fee; and </w:t>
      </w:r>
    </w:p>
    <w:p w14:paraId="3E19F769" w14:textId="77777777" w:rsidR="000E5306" w:rsidRDefault="000E5306" w:rsidP="000E5306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05353BC8" w14:textId="77777777" w:rsidR="000E5306" w:rsidRDefault="000E5306" w:rsidP="000E530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the particulars of the applicant’s proposals for work and expenditure in respect of the one (1) or more identified GHG storage formations comprised in the </w:t>
      </w:r>
      <w:proofErr w:type="spellStart"/>
      <w:r>
        <w:rPr>
          <w:sz w:val="20"/>
          <w:szCs w:val="20"/>
        </w:rPr>
        <w:t>graticular</w:t>
      </w:r>
      <w:proofErr w:type="spellEnd"/>
      <w:r>
        <w:rPr>
          <w:sz w:val="20"/>
          <w:szCs w:val="20"/>
        </w:rPr>
        <w:t xml:space="preserve"> block(s) specified in the application.</w:t>
      </w:r>
    </w:p>
    <w:p w14:paraId="664329D1" w14:textId="77777777" w:rsidR="000E5306" w:rsidRPr="009E7FEE" w:rsidRDefault="000E5306" w:rsidP="000E530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9E7FEE">
        <w:rPr>
          <w:sz w:val="20"/>
          <w:szCs w:val="20"/>
        </w:rPr>
        <w:t xml:space="preserve">n assessment of when the applicant(s) will be </w:t>
      </w:r>
      <w:proofErr w:type="gramStart"/>
      <w:r w:rsidRPr="009E7FEE">
        <w:rPr>
          <w:sz w:val="20"/>
          <w:szCs w:val="20"/>
        </w:rPr>
        <w:t>in a position</w:t>
      </w:r>
      <w:proofErr w:type="gramEnd"/>
      <w:r w:rsidRPr="009E7FEE">
        <w:rPr>
          <w:sz w:val="20"/>
          <w:szCs w:val="20"/>
        </w:rPr>
        <w:t xml:space="preserve"> to carry on a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injection operation in respect of each identified </w:t>
      </w:r>
      <w:r>
        <w:rPr>
          <w:sz w:val="20"/>
          <w:szCs w:val="20"/>
        </w:rPr>
        <w:t>GHG</w:t>
      </w:r>
      <w:r w:rsidRPr="009E7FEE">
        <w:rPr>
          <w:sz w:val="20"/>
          <w:szCs w:val="20"/>
        </w:rPr>
        <w:t xml:space="preserve"> storage formation comprised in the </w:t>
      </w:r>
      <w:proofErr w:type="spellStart"/>
      <w:r w:rsidRPr="009E7FEE">
        <w:rPr>
          <w:sz w:val="20"/>
          <w:szCs w:val="20"/>
        </w:rPr>
        <w:t>graticular</w:t>
      </w:r>
      <w:proofErr w:type="spellEnd"/>
      <w:r w:rsidRPr="009E7FEE">
        <w:rPr>
          <w:sz w:val="20"/>
          <w:szCs w:val="20"/>
        </w:rPr>
        <w:t xml:space="preserve"> block(s) specified in the application.</w:t>
      </w:r>
    </w:p>
    <w:p w14:paraId="39A81FAD" w14:textId="77777777" w:rsidR="000E5306" w:rsidRDefault="000E5306" w:rsidP="000E5306">
      <w:pPr>
        <w:pStyle w:val="ListParagraph"/>
        <w:numPr>
          <w:ilvl w:val="0"/>
          <w:numId w:val="28"/>
        </w:numPr>
        <w:spacing w:before="120" w:after="120"/>
        <w:ind w:left="7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01D40725" w14:textId="77777777" w:rsidR="000E5306" w:rsidRPr="00C8623E" w:rsidRDefault="000E5306" w:rsidP="000E5306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3E22BB02" w14:textId="77777777" w:rsidR="000E5306" w:rsidRPr="00E5132F" w:rsidRDefault="000E5306" w:rsidP="000E5306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556D07C8" w14:textId="77777777" w:rsidR="000E5306" w:rsidRPr="00CC3481" w:rsidRDefault="000E5306" w:rsidP="000E5306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2D05C25" w14:textId="77777777" w:rsidR="000E5306" w:rsidRPr="00947ED8" w:rsidRDefault="000E5306" w:rsidP="000E5306">
      <w:pPr>
        <w:spacing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E6BE524" w14:textId="4B921766" w:rsidR="000E5306" w:rsidRPr="00947ED8" w:rsidRDefault="000E5306" w:rsidP="000E5306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BD0676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2C42468F" w14:textId="77777777" w:rsidR="000E5306" w:rsidRPr="00947ED8" w:rsidRDefault="000E5306" w:rsidP="000E5306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0599A36F" w:rsidR="009A4ED4" w:rsidRPr="0026312E" w:rsidRDefault="009A4ED4" w:rsidP="000E5306">
      <w:pPr>
        <w:spacing w:after="120"/>
        <w:rPr>
          <w:sz w:val="20"/>
          <w:szCs w:val="20"/>
        </w:rPr>
      </w:pPr>
    </w:p>
    <w:sectPr w:rsidR="009A4ED4" w:rsidRPr="0026312E" w:rsidSect="009A630F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692C" w14:textId="77777777" w:rsidR="006847B5" w:rsidRDefault="006847B5" w:rsidP="00A4382C">
      <w:pPr>
        <w:spacing w:line="240" w:lineRule="auto"/>
      </w:pPr>
      <w:r>
        <w:separator/>
      </w:r>
    </w:p>
  </w:endnote>
  <w:endnote w:type="continuationSeparator" w:id="0">
    <w:p w14:paraId="4B054691" w14:textId="77777777" w:rsidR="006847B5" w:rsidRDefault="006847B5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215A48" w14:paraId="1AD02277" w14:textId="77777777" w:rsidTr="000E28DA">
      <w:trPr>
        <w:trHeight w:val="510"/>
      </w:trPr>
      <w:tc>
        <w:tcPr>
          <w:tcW w:w="3209" w:type="dxa"/>
          <w:vAlign w:val="center"/>
        </w:tcPr>
        <w:p w14:paraId="12A5961E" w14:textId="77777777" w:rsidR="00215A48" w:rsidRDefault="00215A48" w:rsidP="00215A48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57CA6A1" w14:textId="54A7F371" w:rsidR="00215A48" w:rsidRPr="00207A0D" w:rsidRDefault="00215A48" w:rsidP="00215A48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A11755C" w14:textId="77777777" w:rsidR="00215A48" w:rsidRPr="00207A0D" w:rsidRDefault="00215A48" w:rsidP="00215A48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677A291E" w:rsidR="00CC5FB3" w:rsidRPr="00CC5FB3" w:rsidRDefault="00215A48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7E330FF0" wp14:editId="7702590B">
          <wp:simplePos x="0" y="0"/>
          <wp:positionH relativeFrom="page">
            <wp:posOffset>0</wp:posOffset>
          </wp:positionH>
          <wp:positionV relativeFrom="paragraph">
            <wp:posOffset>-436700</wp:posOffset>
          </wp:positionV>
          <wp:extent cx="7548880" cy="560070"/>
          <wp:effectExtent l="0" t="0" r="0" b="0"/>
          <wp:wrapNone/>
          <wp:docPr id="20118347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A630F" w14:paraId="2BF50447" w14:textId="77777777" w:rsidTr="000E28DA">
      <w:trPr>
        <w:trHeight w:val="510"/>
      </w:trPr>
      <w:tc>
        <w:tcPr>
          <w:tcW w:w="3209" w:type="dxa"/>
          <w:vAlign w:val="center"/>
        </w:tcPr>
        <w:p w14:paraId="03A93080" w14:textId="77777777" w:rsidR="009A630F" w:rsidRDefault="009A630F" w:rsidP="009A630F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0CB65B7F" w14:textId="668342D6" w:rsidR="009A630F" w:rsidRPr="00207A0D" w:rsidRDefault="009A630F" w:rsidP="009A630F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4AE0C511" w14:textId="77777777" w:rsidR="009A630F" w:rsidRPr="00207A0D" w:rsidRDefault="009A630F" w:rsidP="009A630F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C96605A" w:rsidR="007218E4" w:rsidRPr="005C720F" w:rsidRDefault="009A630F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52BA9379" wp14:editId="44E58243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B8A2E" w14:textId="77777777" w:rsidR="006847B5" w:rsidRDefault="006847B5" w:rsidP="00A4382C">
      <w:pPr>
        <w:spacing w:line="240" w:lineRule="auto"/>
      </w:pPr>
      <w:r>
        <w:separator/>
      </w:r>
    </w:p>
  </w:footnote>
  <w:footnote w:type="continuationSeparator" w:id="0">
    <w:p w14:paraId="7C087B4C" w14:textId="77777777" w:rsidR="006847B5" w:rsidRDefault="006847B5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18F7" w14:textId="72BD36B0" w:rsidR="00215A48" w:rsidRDefault="00215A48" w:rsidP="00215A48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60DCDBBF" wp14:editId="1CCE9B04">
          <wp:simplePos x="0" y="0"/>
          <wp:positionH relativeFrom="page">
            <wp:posOffset>0</wp:posOffset>
          </wp:positionH>
          <wp:positionV relativeFrom="paragraph">
            <wp:posOffset>-88710</wp:posOffset>
          </wp:positionV>
          <wp:extent cx="7549044" cy="869438"/>
          <wp:effectExtent l="0" t="0" r="0" b="6985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301" cy="870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D69AC0" w14:textId="626CF7D9" w:rsidR="00215A48" w:rsidRDefault="00215A48" w:rsidP="00215A48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23E96D0A" w14:textId="52B383F9" w:rsidR="000E5306" w:rsidRPr="004768D6" w:rsidRDefault="000E5306" w:rsidP="000E5306">
    <w:pPr>
      <w:pStyle w:val="Header"/>
      <w:rPr>
        <w:rFonts w:ascii="Roboto Light" w:hAnsi="Roboto Light"/>
        <w:color w:val="FFFFFF" w:themeColor="background1"/>
        <w:sz w:val="20"/>
        <w:szCs w:val="20"/>
      </w:rPr>
    </w:pPr>
    <w:r w:rsidRPr="004768D6">
      <w:rPr>
        <w:rFonts w:ascii="Roboto Light" w:hAnsi="Roboto Light"/>
        <w:color w:val="FFFFFF" w:themeColor="background1"/>
        <w:sz w:val="20"/>
        <w:szCs w:val="20"/>
      </w:rPr>
      <w:t xml:space="preserve">Application for a Greenhouse Gas Retention Lease by a Petroleum Retention Lessee </w:t>
    </w:r>
    <w:r>
      <w:rPr>
        <w:rFonts w:ascii="Roboto Light" w:hAnsi="Roboto Light"/>
        <w:color w:val="FFFFFF" w:themeColor="background1"/>
        <w:sz w:val="20"/>
        <w:szCs w:val="20"/>
      </w:rPr>
      <w:t>–</w:t>
    </w:r>
    <w:r w:rsidRPr="004768D6">
      <w:rPr>
        <w:rFonts w:ascii="Roboto Light" w:hAnsi="Roboto Light"/>
        <w:color w:val="FFFFFF" w:themeColor="background1"/>
        <w:sz w:val="20"/>
        <w:szCs w:val="20"/>
      </w:rPr>
      <w:t xml:space="preserve"> PGGS</w:t>
    </w:r>
    <w:r>
      <w:rPr>
        <w:rFonts w:ascii="Roboto Light" w:hAnsi="Roboto Light"/>
        <w:color w:val="FFFFFF" w:themeColor="background1"/>
        <w:sz w:val="20"/>
        <w:szCs w:val="20"/>
      </w:rPr>
      <w:t>(SL)</w:t>
    </w:r>
    <w:r w:rsidRPr="004768D6">
      <w:rPr>
        <w:rFonts w:ascii="Roboto Light" w:hAnsi="Roboto Light"/>
        <w:color w:val="FFFFFF" w:themeColor="background1"/>
        <w:sz w:val="20"/>
        <w:szCs w:val="20"/>
      </w:rPr>
      <w:t>A</w:t>
    </w:r>
  </w:p>
  <w:p w14:paraId="34071FFA" w14:textId="745624BE" w:rsidR="009A630F" w:rsidRDefault="009A63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22ECF3A7" w:rsidR="005C720F" w:rsidRDefault="009A630F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774C2375" wp14:editId="5C51544B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95BCB808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B20D18"/>
    <w:multiLevelType w:val="multilevel"/>
    <w:tmpl w:val="C4023126"/>
    <w:numStyleLink w:val="AgencyTableBullets"/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2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9"/>
  </w:num>
  <w:num w:numId="7" w16cid:durableId="898440182">
    <w:abstractNumId w:val="10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2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9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2"/>
  </w:num>
  <w:num w:numId="28" w16cid:durableId="2129159610">
    <w:abstractNumId w:val="13"/>
  </w:num>
  <w:num w:numId="29" w16cid:durableId="394278051">
    <w:abstractNumId w:val="0"/>
  </w:num>
  <w:num w:numId="30" w16cid:durableId="608271900">
    <w:abstractNumId w:val="0"/>
  </w:num>
  <w:num w:numId="31" w16cid:durableId="1957826996">
    <w:abstractNumId w:val="7"/>
  </w:num>
  <w:num w:numId="32" w16cid:durableId="271210534">
    <w:abstractNumId w:val="15"/>
  </w:num>
  <w:num w:numId="33" w16cid:durableId="20133210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235FE"/>
    <w:rsid w:val="00030161"/>
    <w:rsid w:val="000370C3"/>
    <w:rsid w:val="000413E1"/>
    <w:rsid w:val="00053816"/>
    <w:rsid w:val="000628DD"/>
    <w:rsid w:val="00064FEA"/>
    <w:rsid w:val="00070650"/>
    <w:rsid w:val="00081F4F"/>
    <w:rsid w:val="0008411E"/>
    <w:rsid w:val="0008690B"/>
    <w:rsid w:val="00087E7C"/>
    <w:rsid w:val="000C5AE5"/>
    <w:rsid w:val="000D6278"/>
    <w:rsid w:val="000E5306"/>
    <w:rsid w:val="000E7323"/>
    <w:rsid w:val="000F2BC7"/>
    <w:rsid w:val="000F4B54"/>
    <w:rsid w:val="00101A4E"/>
    <w:rsid w:val="001051A1"/>
    <w:rsid w:val="0011076B"/>
    <w:rsid w:val="00117846"/>
    <w:rsid w:val="00127A81"/>
    <w:rsid w:val="00127AFF"/>
    <w:rsid w:val="00135309"/>
    <w:rsid w:val="00150D6F"/>
    <w:rsid w:val="0015286C"/>
    <w:rsid w:val="00152E6D"/>
    <w:rsid w:val="00155107"/>
    <w:rsid w:val="00161BAC"/>
    <w:rsid w:val="00166F4F"/>
    <w:rsid w:val="001723E2"/>
    <w:rsid w:val="00175B21"/>
    <w:rsid w:val="00182318"/>
    <w:rsid w:val="001846EB"/>
    <w:rsid w:val="001853E7"/>
    <w:rsid w:val="001879E1"/>
    <w:rsid w:val="001A1284"/>
    <w:rsid w:val="001C316F"/>
    <w:rsid w:val="001D2EB0"/>
    <w:rsid w:val="001E38AF"/>
    <w:rsid w:val="001E7A4D"/>
    <w:rsid w:val="001F1168"/>
    <w:rsid w:val="0020203E"/>
    <w:rsid w:val="0021319C"/>
    <w:rsid w:val="00215A48"/>
    <w:rsid w:val="00217BF0"/>
    <w:rsid w:val="002204A4"/>
    <w:rsid w:val="00220A3B"/>
    <w:rsid w:val="0023046F"/>
    <w:rsid w:val="00243F51"/>
    <w:rsid w:val="00246478"/>
    <w:rsid w:val="00247669"/>
    <w:rsid w:val="0026312E"/>
    <w:rsid w:val="002760CB"/>
    <w:rsid w:val="00290667"/>
    <w:rsid w:val="002D4783"/>
    <w:rsid w:val="002D701D"/>
    <w:rsid w:val="002E7DD3"/>
    <w:rsid w:val="002F0441"/>
    <w:rsid w:val="002F1041"/>
    <w:rsid w:val="002F19D9"/>
    <w:rsid w:val="00306FAF"/>
    <w:rsid w:val="00307B64"/>
    <w:rsid w:val="00316310"/>
    <w:rsid w:val="0032092C"/>
    <w:rsid w:val="00321C39"/>
    <w:rsid w:val="00324476"/>
    <w:rsid w:val="00327D01"/>
    <w:rsid w:val="0033401D"/>
    <w:rsid w:val="00334E55"/>
    <w:rsid w:val="003475F2"/>
    <w:rsid w:val="00371FB3"/>
    <w:rsid w:val="00375984"/>
    <w:rsid w:val="0038356A"/>
    <w:rsid w:val="0039394A"/>
    <w:rsid w:val="003A3CEF"/>
    <w:rsid w:val="003B68D0"/>
    <w:rsid w:val="003E78C6"/>
    <w:rsid w:val="003F4681"/>
    <w:rsid w:val="003F68F5"/>
    <w:rsid w:val="003F7D47"/>
    <w:rsid w:val="0040666D"/>
    <w:rsid w:val="004108AE"/>
    <w:rsid w:val="00437FC0"/>
    <w:rsid w:val="0044592E"/>
    <w:rsid w:val="00451708"/>
    <w:rsid w:val="00490548"/>
    <w:rsid w:val="004A2973"/>
    <w:rsid w:val="004A6EEC"/>
    <w:rsid w:val="004B05A6"/>
    <w:rsid w:val="004C12D6"/>
    <w:rsid w:val="004C3B9E"/>
    <w:rsid w:val="004C3BEF"/>
    <w:rsid w:val="004C6515"/>
    <w:rsid w:val="004F273D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D23D8"/>
    <w:rsid w:val="005E138C"/>
    <w:rsid w:val="005E7192"/>
    <w:rsid w:val="00610797"/>
    <w:rsid w:val="0062733C"/>
    <w:rsid w:val="00642BE7"/>
    <w:rsid w:val="00647C9C"/>
    <w:rsid w:val="00651C22"/>
    <w:rsid w:val="0066048C"/>
    <w:rsid w:val="00664B55"/>
    <w:rsid w:val="0066794A"/>
    <w:rsid w:val="006847B5"/>
    <w:rsid w:val="0069124D"/>
    <w:rsid w:val="006A1E9C"/>
    <w:rsid w:val="006A34BC"/>
    <w:rsid w:val="006B372C"/>
    <w:rsid w:val="006D1F4A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3D5"/>
    <w:rsid w:val="00770CC9"/>
    <w:rsid w:val="00782012"/>
    <w:rsid w:val="007A3D4A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E0D74"/>
    <w:rsid w:val="008E41EC"/>
    <w:rsid w:val="008E742A"/>
    <w:rsid w:val="00907337"/>
    <w:rsid w:val="0092017E"/>
    <w:rsid w:val="0092712F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6203"/>
    <w:rsid w:val="00993D2D"/>
    <w:rsid w:val="009A4ED4"/>
    <w:rsid w:val="009A630F"/>
    <w:rsid w:val="009B0BD9"/>
    <w:rsid w:val="009B45BE"/>
    <w:rsid w:val="009B78B5"/>
    <w:rsid w:val="009D7FD7"/>
    <w:rsid w:val="009E7FEE"/>
    <w:rsid w:val="00A14AE6"/>
    <w:rsid w:val="00A176CC"/>
    <w:rsid w:val="00A23A32"/>
    <w:rsid w:val="00A3711D"/>
    <w:rsid w:val="00A40610"/>
    <w:rsid w:val="00A41AAF"/>
    <w:rsid w:val="00A4382C"/>
    <w:rsid w:val="00A479DA"/>
    <w:rsid w:val="00A564A2"/>
    <w:rsid w:val="00A663DD"/>
    <w:rsid w:val="00A73213"/>
    <w:rsid w:val="00A768BE"/>
    <w:rsid w:val="00A804F9"/>
    <w:rsid w:val="00A826CA"/>
    <w:rsid w:val="00A865D9"/>
    <w:rsid w:val="00AD0559"/>
    <w:rsid w:val="00AE6CF0"/>
    <w:rsid w:val="00B02154"/>
    <w:rsid w:val="00B06229"/>
    <w:rsid w:val="00B1058A"/>
    <w:rsid w:val="00B357DE"/>
    <w:rsid w:val="00B40797"/>
    <w:rsid w:val="00B4205B"/>
    <w:rsid w:val="00B42509"/>
    <w:rsid w:val="00B45BCE"/>
    <w:rsid w:val="00B763BD"/>
    <w:rsid w:val="00B933E5"/>
    <w:rsid w:val="00B96B1B"/>
    <w:rsid w:val="00BB241A"/>
    <w:rsid w:val="00BB3D76"/>
    <w:rsid w:val="00BC5B97"/>
    <w:rsid w:val="00BC790D"/>
    <w:rsid w:val="00BD0676"/>
    <w:rsid w:val="00BD452D"/>
    <w:rsid w:val="00BD7FE2"/>
    <w:rsid w:val="00BF10F8"/>
    <w:rsid w:val="00BF2F36"/>
    <w:rsid w:val="00C11893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851DC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7942"/>
    <w:rsid w:val="00EB048B"/>
    <w:rsid w:val="00EB4C6D"/>
    <w:rsid w:val="00EC15C1"/>
    <w:rsid w:val="00EC3B8A"/>
    <w:rsid w:val="00ED1F45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5702"/>
    <w:rsid w:val="00F47CE2"/>
    <w:rsid w:val="00F53BB2"/>
    <w:rsid w:val="00F54001"/>
    <w:rsid w:val="00F64A1A"/>
    <w:rsid w:val="00F80096"/>
    <w:rsid w:val="00F953B9"/>
    <w:rsid w:val="00FA164E"/>
    <w:rsid w:val="00FA3B9E"/>
    <w:rsid w:val="00FA66A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etadata xmlns="http://www.objective.com/ecm/document/metadata/65F1F92071475276E05315230A0A9CBF" version="1.0.0">
  <systemFields>
    <field name="Objective-Id">
      <value order="0">A90354902</value>
    </field>
    <field name="Objective-Title">
      <value order="0">RTD-XXXX - PGGS(SL)A - Petroleum - Application for GHG Retention Lease by Petroleum Retention Lessee</value>
    </field>
    <field name="Objective-Description">
      <value order="0"/>
    </field>
    <field name="Objective-CreationStamp">
      <value order="0">2025-04-04T04:14:00Z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2026-05-13T07:50:22Z</value>
    </field>
    <field name="Objective-ModificationStamp">
      <value order="0">2026-05-13T07:50:22Z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vA119268677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7065A58-C5D7-4B75-ADE6-C64C68AD2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GHG Retention Lease by Petroleum Retention Lessee</dc:title>
  <dc:subject/>
  <dc:creator>FALLETTI, Nila</dc:creator>
  <cp:keywords/>
  <dc:description/>
  <cp:lastModifiedBy>STEWART, Carly-Jane</cp:lastModifiedBy>
  <cp:revision>14</cp:revision>
  <cp:lastPrinted>2025-03-14T03:18:00Z</cp:lastPrinted>
  <dcterms:created xsi:type="dcterms:W3CDTF">2025-03-18T01:59:00Z</dcterms:created>
  <dcterms:modified xsi:type="dcterms:W3CDTF">2026-07-27T04:54:00Z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A90354902</vt:lpwstr>
  </property>
  <property fmtid="{D5CDD505-2E9C-101B-9397-08002B2CF9AE}" pid="4" name="Objective-Title">
    <vt:lpwstr>RTD-XXXX - PGGS(SL)A - Petroleum - Application for GHG Retention Lease by Petroleum Retention Lessee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2026-05-13T07:50:22Z</vt:filetime>
  </property>
  <property fmtid="{D5CDD505-2E9C-101B-9397-08002B2CF9AE}" pid="10" name="Objective-ModificationStamp">
    <vt:filetime>2026-05-13T07:50:22Z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vA119268677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