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9CCAF17" w14:textId="6810416D" w:rsidR="00937560" w:rsidRPr="00167B50" w:rsidRDefault="00993D2D" w:rsidP="00937560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937560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F750A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70C8CCD1" w14:textId="430B89C0" w:rsidR="009F750A" w:rsidRDefault="00465B8F" w:rsidP="009F750A">
      <w:pPr>
        <w:spacing w:before="240" w:after="240"/>
        <w:jc w:val="center"/>
        <w:rPr>
          <w:rStyle w:val="Arial12Bold"/>
          <w:rFonts w:eastAsiaTheme="majorEastAsia"/>
        </w:rPr>
      </w:pPr>
      <w:r w:rsidRPr="00465B8F">
        <w:rPr>
          <w:rFonts w:ascii="Arial" w:eastAsiaTheme="majorEastAsia" w:hAnsi="Arial" w:cs="Arial"/>
          <w:b/>
        </w:rPr>
        <w:t xml:space="preserve">Application for Consent to Conduct a Scientific Investigation </w:t>
      </w:r>
    </w:p>
    <w:p w14:paraId="36E8CEA7" w14:textId="2681EE49" w:rsidR="00966203" w:rsidRPr="009F750A" w:rsidRDefault="00FC13D3" w:rsidP="009F750A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FC13D3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</w:p>
    <w:p w14:paraId="7D9B696F" w14:textId="39470E14" w:rsidR="00B06229" w:rsidRDefault="00966203" w:rsidP="009F750A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9F750A">
        <w:rPr>
          <w:rStyle w:val="Arial12"/>
          <w:rFonts w:eastAsiaTheme="majorEastAsia"/>
          <w:sz w:val="20"/>
          <w:szCs w:val="20"/>
        </w:rPr>
        <w:t xml:space="preserve">Section </w:t>
      </w:r>
      <w:r w:rsidR="0065497D" w:rsidRPr="009F750A">
        <w:rPr>
          <w:rStyle w:val="Arial12"/>
          <w:rFonts w:eastAsiaTheme="majorEastAsia"/>
          <w:sz w:val="20"/>
          <w:szCs w:val="20"/>
        </w:rPr>
        <w:t>1</w:t>
      </w:r>
      <w:r w:rsidR="00FC13D3">
        <w:rPr>
          <w:rStyle w:val="Arial12"/>
          <w:rFonts w:eastAsiaTheme="majorEastAsia"/>
          <w:sz w:val="20"/>
          <w:szCs w:val="20"/>
        </w:rPr>
        <w:t>23</w:t>
      </w:r>
    </w:p>
    <w:p w14:paraId="69C0B3F3" w14:textId="66B96ADA" w:rsidR="009F750A" w:rsidRDefault="00FC13D3" w:rsidP="009F750A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FC13D3">
        <w:rPr>
          <w:rStyle w:val="Legislation"/>
          <w:rFonts w:eastAsiaTheme="majorEastAsia"/>
          <w:b/>
          <w:bCs/>
          <w:i w:val="0"/>
          <w:sz w:val="20"/>
          <w:szCs w:val="20"/>
        </w:rPr>
        <w:t xml:space="preserve">This is the approved form for the purpose of section 152J of the </w:t>
      </w:r>
      <w:r w:rsidRPr="00FC13D3">
        <w:rPr>
          <w:rStyle w:val="Legislation"/>
          <w:rFonts w:eastAsiaTheme="majorEastAsia"/>
          <w:b/>
          <w:bCs/>
          <w:iCs/>
          <w:sz w:val="20"/>
          <w:szCs w:val="20"/>
        </w:rPr>
        <w:t>Petroleum and Greenhouse Gas Storage (Submerged Lands) Act 1982</w:t>
      </w:r>
    </w:p>
    <w:p w14:paraId="24516385" w14:textId="2FB0A03A" w:rsidR="00B06229" w:rsidRPr="00993D2D" w:rsidRDefault="00465B8F" w:rsidP="004C443C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Lodging party</w:t>
      </w:r>
    </w:p>
    <w:tbl>
      <w:tblPr>
        <w:tblW w:w="9561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465B8F">
        <w:trPr>
          <w:cantSplit/>
          <w:trHeight w:val="392"/>
        </w:trPr>
        <w:tc>
          <w:tcPr>
            <w:tcW w:w="956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465B8F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465B8F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465B8F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465B8F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D93BF2E" w14:textId="49FCF18F" w:rsidR="00993D2D" w:rsidRPr="00C73704" w:rsidRDefault="009F750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465B8F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7880" w14:textId="1D95BCC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465B8F">
        <w:trPr>
          <w:cantSplit/>
          <w:trHeight w:val="392"/>
        </w:trPr>
        <w:tc>
          <w:tcPr>
            <w:tcW w:w="956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465B8F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465B8F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DC77EF">
        <w:trPr>
          <w:cantSplit/>
          <w:trHeight w:val="903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465B8F">
        <w:trPr>
          <w:cantSplit/>
          <w:trHeight w:val="392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465B8F">
        <w:trPr>
          <w:cantSplit/>
          <w:trHeight w:val="392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465B8F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A832EC">
        <w:trPr>
          <w:cantSplit/>
          <w:trHeight w:val="630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D7BAF75" w14:textId="46FAD471" w:rsidR="00A832EC" w:rsidRPr="00993D2D" w:rsidRDefault="00A832EC" w:rsidP="00A832EC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Scientific investigation </w:t>
      </w:r>
    </w:p>
    <w:p w14:paraId="1E7D33BE" w14:textId="685FEA03" w:rsidR="00A832EC" w:rsidRPr="00A832EC" w:rsidRDefault="00A832EC" w:rsidP="00A832EC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Tick the box next to the type of exploration operation that forms the basis for this application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964"/>
        <w:gridCol w:w="670"/>
        <w:gridCol w:w="4292"/>
        <w:gridCol w:w="708"/>
      </w:tblGrid>
      <w:tr w:rsidR="00FC13D3" w:rsidRPr="001F0954" w14:paraId="6020ECF7" w14:textId="77777777" w:rsidTr="00FC13D3">
        <w:trPr>
          <w:trHeight w:val="326"/>
        </w:trPr>
        <w:tc>
          <w:tcPr>
            <w:tcW w:w="3964" w:type="dxa"/>
            <w:tcBorders>
              <w:right w:val="nil"/>
            </w:tcBorders>
            <w:shd w:val="clear" w:color="auto" w:fill="E3BFBB"/>
            <w:vAlign w:val="center"/>
          </w:tcPr>
          <w:p w14:paraId="269625E4" w14:textId="77777777" w:rsidR="00FC13D3" w:rsidRPr="001F0954" w:rsidRDefault="00FC13D3" w:rsidP="00F870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</w:t>
            </w:r>
          </w:p>
        </w:tc>
        <w:tc>
          <w:tcPr>
            <w:tcW w:w="670" w:type="dxa"/>
            <w:tcBorders>
              <w:left w:val="nil"/>
              <w:right w:val="nil"/>
            </w:tcBorders>
            <w:vAlign w:val="center"/>
          </w:tcPr>
          <w:p w14:paraId="693869E7" w14:textId="6EC92634" w:rsidR="00FC13D3" w:rsidRPr="001F0954" w:rsidRDefault="00FC13D3" w:rsidP="00A832EC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443C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292" w:type="dxa"/>
            <w:tcBorders>
              <w:right w:val="nil"/>
            </w:tcBorders>
            <w:shd w:val="clear" w:color="auto" w:fill="E3BFBB"/>
            <w:vAlign w:val="center"/>
          </w:tcPr>
          <w:p w14:paraId="7A58F01A" w14:textId="61706B58" w:rsidR="00FC13D3" w:rsidRPr="001F0954" w:rsidRDefault="00FC13D3" w:rsidP="00F870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Greenhouse Gas (GHG)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C0CBFA6" w14:textId="22406A4D" w:rsidR="00FC13D3" w:rsidRPr="001F0954" w:rsidRDefault="00FC13D3" w:rsidP="00F870D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443C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065D602D" w14:textId="77777777" w:rsidR="00DC77EF" w:rsidRDefault="00DC77EF" w:rsidP="00DC77EF">
      <w:pPr>
        <w:spacing w:before="120" w:after="120" w:line="240" w:lineRule="auto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Provide the designated unique name for the proposed operation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C77EF" w:rsidRPr="001F0954" w14:paraId="65CADF73" w14:textId="77777777" w:rsidTr="004D71C8">
        <w:trPr>
          <w:trHeight w:val="326"/>
        </w:trPr>
        <w:tc>
          <w:tcPr>
            <w:tcW w:w="9634" w:type="dxa"/>
            <w:tcBorders>
              <w:right w:val="single" w:sz="4" w:space="0" w:color="auto"/>
            </w:tcBorders>
            <w:vAlign w:val="center"/>
          </w:tcPr>
          <w:p w14:paraId="473F6322" w14:textId="77777777" w:rsidR="00DC77EF" w:rsidRPr="003C4582" w:rsidRDefault="00DC77EF" w:rsidP="004D71C8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tbl>
      <w:tblPr>
        <w:tblW w:w="9634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709"/>
        <w:gridCol w:w="691"/>
        <w:gridCol w:w="22"/>
      </w:tblGrid>
      <w:tr w:rsidR="00465B8F" w:rsidRPr="00337C65" w14:paraId="610787A5" w14:textId="77777777" w:rsidTr="00E53699">
        <w:trPr>
          <w:gridAfter w:val="1"/>
          <w:wAfter w:w="22" w:type="dxa"/>
          <w:cantSplit/>
          <w:trHeight w:val="389"/>
        </w:trPr>
        <w:tc>
          <w:tcPr>
            <w:tcW w:w="9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10C74" w14:textId="3FC0C2F0" w:rsidR="00465B8F" w:rsidRPr="00337C65" w:rsidRDefault="00465B8F" w:rsidP="00F870D5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lastRenderedPageBreak/>
              <w:br w:type="page"/>
            </w:r>
            <w:r w:rsidRPr="00337C65">
              <w:rPr>
                <w:rFonts w:asciiTheme="majorHAnsi" w:hAnsiTheme="majorHAnsi" w:cstheme="majorHAnsi"/>
                <w:b/>
              </w:rPr>
              <w:t>Applicant(s)</w:t>
            </w:r>
          </w:p>
        </w:tc>
      </w:tr>
      <w:tr w:rsidR="00465B8F" w:rsidRPr="00C73704" w14:paraId="13CB83AB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8EBA60C" w14:textId="77777777" w:rsidR="00465B8F" w:rsidRPr="00C73704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34E03CA" w14:textId="77777777" w:rsidR="00465B8F" w:rsidRPr="00C73704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2F3FF5F" w14:textId="77777777" w:rsidR="00465B8F" w:rsidRPr="00C73704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598D90C" w14:textId="77777777" w:rsidR="00465B8F" w:rsidRPr="00C73704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465B8F" w:rsidRPr="005C720F" w14:paraId="45BD3BCC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F697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AC90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E283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8488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65B8F" w:rsidRPr="005C720F" w14:paraId="5A3E28D7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CFF0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E0F5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0EBE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4C8A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65B8F" w:rsidRPr="005C720F" w14:paraId="19831B72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B0BA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8345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D4A5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8AF8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65B8F" w:rsidRPr="005C720F" w14:paraId="2B270071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A59A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DFD5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D4E1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A829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65B8F" w:rsidRPr="005C720F" w14:paraId="07A94CFD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B6D6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E3AC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EC3D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730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65B8F" w:rsidRPr="005C720F" w14:paraId="6A369056" w14:textId="77777777" w:rsidTr="00E53699">
        <w:trPr>
          <w:gridAfter w:val="1"/>
          <w:wAfter w:w="2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4381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6B2E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89D9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FDE8" w14:textId="77777777" w:rsidR="00465B8F" w:rsidRPr="005C720F" w:rsidRDefault="00465B8F" w:rsidP="00F870D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C77EF" w:rsidRPr="00C101BC" w14:paraId="2755B4BF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700"/>
        </w:trPr>
        <w:tc>
          <w:tcPr>
            <w:tcW w:w="962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653D66" w14:textId="5972C387" w:rsidR="00DC77EF" w:rsidRDefault="00A11A24" w:rsidP="004D71C8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Additional information to submit with this application</w:t>
            </w:r>
          </w:p>
          <w:p w14:paraId="29F140F5" w14:textId="77777777" w:rsidR="00DC77EF" w:rsidRPr="00600509" w:rsidRDefault="00DC77EF" w:rsidP="004D71C8">
            <w:pPr>
              <w:spacing w:after="120" w:line="240" w:lineRule="auto"/>
              <w:ind w:left="-113"/>
              <w:rPr>
                <w:rFonts w:ascii="Arial" w:eastAsiaTheme="majorEastAsia" w:hAnsi="Arial" w:cs="Arial"/>
              </w:rPr>
            </w:pPr>
            <w:r w:rsidRPr="000000BF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DC77EF" w:rsidRPr="00C101BC" w14:paraId="134193C9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478"/>
        </w:trPr>
        <w:tc>
          <w:tcPr>
            <w:tcW w:w="8921" w:type="dxa"/>
            <w:gridSpan w:val="4"/>
            <w:shd w:val="clear" w:color="auto" w:fill="E3BFBB"/>
            <w:vAlign w:val="center"/>
            <w:hideMark/>
          </w:tcPr>
          <w:p w14:paraId="1E03D0A4" w14:textId="6CFCF839" w:rsidR="00DC77EF" w:rsidRPr="00C73704" w:rsidRDefault="00DC77EF" w:rsidP="004D71C8">
            <w:pPr>
              <w:tabs>
                <w:tab w:val="left" w:pos="7470"/>
              </w:tabs>
              <w:spacing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written description of the area within which the proposed operation is to occur </w:t>
            </w:r>
          </w:p>
        </w:tc>
        <w:tc>
          <w:tcPr>
            <w:tcW w:w="708" w:type="dxa"/>
            <w:gridSpan w:val="2"/>
            <w:vAlign w:val="center"/>
          </w:tcPr>
          <w:p w14:paraId="1367E179" w14:textId="77777777" w:rsidR="00DC77EF" w:rsidRPr="00C95C24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11B6736C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513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55CF3BAB" w14:textId="77777777" w:rsidR="00DC77EF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Description of the objectives of the scientific investigation</w:t>
            </w:r>
          </w:p>
        </w:tc>
        <w:tc>
          <w:tcPr>
            <w:tcW w:w="708" w:type="dxa"/>
            <w:gridSpan w:val="2"/>
            <w:vAlign w:val="center"/>
          </w:tcPr>
          <w:p w14:paraId="0A30EB10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035507DF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507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1F76A8F7" w14:textId="77777777" w:rsidR="00DC77EF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 outline of the duration and scope of the proposed operation</w:t>
            </w:r>
          </w:p>
        </w:tc>
        <w:tc>
          <w:tcPr>
            <w:tcW w:w="708" w:type="dxa"/>
            <w:gridSpan w:val="2"/>
            <w:vAlign w:val="center"/>
          </w:tcPr>
          <w:p w14:paraId="263CBE16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5E8E346F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700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701B9A20" w14:textId="77777777" w:rsidR="00DC77EF" w:rsidRPr="00B86E1C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B86E1C">
              <w:rPr>
                <w:rFonts w:ascii="Arial" w:hAnsi="Arial" w:cs="Arial"/>
                <w:b/>
                <w:bCs/>
                <w:sz w:val="20"/>
                <w:szCs w:val="20"/>
              </w:rPr>
              <w:t>A statement of the technical qualifications of the applicant and any of the applicant’s employees</w:t>
            </w:r>
          </w:p>
        </w:tc>
        <w:tc>
          <w:tcPr>
            <w:tcW w:w="708" w:type="dxa"/>
            <w:gridSpan w:val="2"/>
            <w:vAlign w:val="center"/>
          </w:tcPr>
          <w:p w14:paraId="6DF4AC98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504CAE0C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700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107E71D9" w14:textId="77777777" w:rsidR="00DC77EF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statement of what technical advice is available that is relevant to undertaking the proposed operation</w:t>
            </w:r>
          </w:p>
        </w:tc>
        <w:tc>
          <w:tcPr>
            <w:tcW w:w="708" w:type="dxa"/>
            <w:gridSpan w:val="2"/>
            <w:vAlign w:val="center"/>
          </w:tcPr>
          <w:p w14:paraId="5DE25E68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12552E60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700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02F9453E" w14:textId="77777777" w:rsidR="00E53699" w:rsidRDefault="00E53699" w:rsidP="00E53699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Mapping or spatial data, including:</w:t>
            </w:r>
          </w:p>
          <w:p w14:paraId="2FE215BE" w14:textId="2C54E2CA" w:rsidR="00E53699" w:rsidRPr="00B86E1C" w:rsidRDefault="00E53699" w:rsidP="00E53699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map of an appropriate and legible scale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showing the proposed area of operations and any underlying tenure;</w:t>
            </w:r>
          </w:p>
          <w:p w14:paraId="0F68F90A" w14:textId="78184E88" w:rsidR="00E53699" w:rsidRPr="00B86E1C" w:rsidRDefault="00E53699" w:rsidP="00E53699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igital spatial data in ESRI 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Shapefile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or equivalent 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GIS format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in GDA2020 coordinate reference system, representing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, depicting:</w:t>
            </w:r>
          </w:p>
          <w:p w14:paraId="4926A509" w14:textId="39583C1F" w:rsidR="00E53699" w:rsidRPr="00B86E1C" w:rsidRDefault="00E53699" w:rsidP="00E53699">
            <w:pPr>
              <w:pStyle w:val="ListParagraph"/>
              <w:numPr>
                <w:ilvl w:val="1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he area of operation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);</w:t>
            </w:r>
          </w:p>
          <w:p w14:paraId="6A963125" w14:textId="75385460" w:rsidR="00E53699" w:rsidRPr="00B86E1C" w:rsidRDefault="00E53699" w:rsidP="00E53699">
            <w:pPr>
              <w:pStyle w:val="ListParagraph"/>
              <w:numPr>
                <w:ilvl w:val="1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pecified locations of the proposed activities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to be undertaken; and</w:t>
            </w:r>
          </w:p>
          <w:p w14:paraId="1EE84158" w14:textId="50AAB3BC" w:rsidR="00E53699" w:rsidRPr="00B86E1C" w:rsidRDefault="00E53699" w:rsidP="00E53699">
            <w:pPr>
              <w:pStyle w:val="ListParagraph"/>
              <w:numPr>
                <w:ilvl w:val="1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he l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ocation of any proposed clearing and/or ground disturbance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within the operational area;</w:t>
            </w:r>
          </w:p>
          <w:p w14:paraId="4F1F8BD5" w14:textId="572DC640" w:rsidR="00E53699" w:rsidRDefault="00E53699" w:rsidP="00E53699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uffers of a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ppropriate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size 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should be included in the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spatial</w:t>
            </w:r>
            <w:r w:rsidRPr="00B86E1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data.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For instance:</w:t>
            </w:r>
          </w:p>
          <w:p w14:paraId="0844536F" w14:textId="77777777" w:rsidR="00E53699" w:rsidRDefault="00E53699" w:rsidP="00E53699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 minimum buffer of 300 metres applies to well locations;</w:t>
            </w:r>
          </w:p>
          <w:p w14:paraId="6EDAB961" w14:textId="40416FC3" w:rsidR="00DC77EF" w:rsidRDefault="00E53699" w:rsidP="00E53699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120" w:after="120" w:line="240" w:lineRule="auto"/>
              <w:ind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 minimum buffer of 50 metres applies to flight lines.</w:t>
            </w:r>
          </w:p>
        </w:tc>
        <w:tc>
          <w:tcPr>
            <w:tcW w:w="708" w:type="dxa"/>
            <w:gridSpan w:val="2"/>
            <w:vAlign w:val="center"/>
          </w:tcPr>
          <w:p w14:paraId="5806A783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6A20213D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475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68E0CDEC" w14:textId="77777777" w:rsidR="00DC77EF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Evidence of consultation with any parties that may be affected by the proposed operation</w:t>
            </w:r>
          </w:p>
        </w:tc>
        <w:tc>
          <w:tcPr>
            <w:tcW w:w="708" w:type="dxa"/>
            <w:gridSpan w:val="2"/>
            <w:vAlign w:val="center"/>
          </w:tcPr>
          <w:p w14:paraId="1348C7A8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DC77EF" w:rsidRPr="00C101BC" w14:paraId="3B1AB95C" w14:textId="77777777" w:rsidTr="00E53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none" w:sz="0" w:space="0" w:color="auto"/>
          </w:tblBorders>
          <w:shd w:val="clear" w:color="auto" w:fill="D9D9D9"/>
        </w:tblPrEx>
        <w:trPr>
          <w:cantSplit/>
          <w:trHeight w:val="513"/>
        </w:trPr>
        <w:tc>
          <w:tcPr>
            <w:tcW w:w="8921" w:type="dxa"/>
            <w:gridSpan w:val="4"/>
            <w:shd w:val="clear" w:color="auto" w:fill="E3BFBB"/>
            <w:vAlign w:val="center"/>
          </w:tcPr>
          <w:p w14:paraId="6DA81D9D" w14:textId="77777777" w:rsidR="00DC77EF" w:rsidRDefault="00DC77EF" w:rsidP="004D71C8">
            <w:pPr>
              <w:tabs>
                <w:tab w:val="left" w:pos="7470"/>
              </w:tabs>
              <w:spacing w:before="120" w:after="12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ther documentation that the applicant wishes to submit in relation to this application</w:t>
            </w:r>
          </w:p>
        </w:tc>
        <w:tc>
          <w:tcPr>
            <w:tcW w:w="708" w:type="dxa"/>
            <w:gridSpan w:val="2"/>
            <w:vAlign w:val="center"/>
          </w:tcPr>
          <w:p w14:paraId="658504EC" w14:textId="77777777" w:rsidR="00DC77EF" w:rsidRPr="00600509" w:rsidRDefault="00DC77EF" w:rsidP="004D71C8">
            <w:pPr>
              <w:spacing w:line="240" w:lineRule="auto"/>
              <w:jc w:val="center"/>
              <w:rPr>
                <w:rFonts w:ascii="Arial" w:eastAsiaTheme="majorEastAsia" w:hAnsi="Arial" w:cs="Arial"/>
              </w:rPr>
            </w:pPr>
            <w:r w:rsidRPr="00600509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2235078F" w14:textId="77777777" w:rsidR="00E53699" w:rsidRDefault="008F053B" w:rsidP="00996723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6"/>
        <w:tblGridChange w:id="1">
          <w:tblGrid>
            <w:gridCol w:w="7078"/>
            <w:gridCol w:w="2556"/>
          </w:tblGrid>
        </w:tblGridChange>
      </w:tblGrid>
      <w:tr w:rsidR="00E53699" w:rsidRPr="00726892" w14:paraId="47698764" w14:textId="77777777" w:rsidTr="00726892">
        <w:trPr>
          <w:cantSplit/>
          <w:trHeight w:val="437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FCF1D" w14:textId="77777777" w:rsidR="00E53699" w:rsidRPr="00726892" w:rsidRDefault="00E53699" w:rsidP="00726892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Signature of applicant or agent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E53699" w:rsidRPr="002D701D" w14:paraId="79E57287" w14:textId="77777777" w:rsidTr="00726892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367BEAD5" w14:textId="77777777" w:rsidR="00E53699" w:rsidRPr="002D701D" w:rsidRDefault="00E53699" w:rsidP="0072689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AECCF9C" w14:textId="77777777" w:rsidR="00E53699" w:rsidRPr="002D701D" w:rsidRDefault="00E53699" w:rsidP="0072689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E53699" w:rsidRPr="002D701D" w14:paraId="392B94B1" w14:textId="77777777" w:rsidTr="00726892">
        <w:trPr>
          <w:cantSplit/>
          <w:trHeight w:val="1007"/>
        </w:trPr>
        <w:tc>
          <w:tcPr>
            <w:tcW w:w="7078" w:type="dxa"/>
            <w:vAlign w:val="center"/>
          </w:tcPr>
          <w:p w14:paraId="7267A398" w14:textId="77777777" w:rsidR="00E53699" w:rsidRPr="002D701D" w:rsidRDefault="00E53699" w:rsidP="007268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6" w:type="dxa"/>
            <w:vAlign w:val="center"/>
          </w:tcPr>
          <w:p w14:paraId="0CFBF67B" w14:textId="77777777" w:rsidR="00E53699" w:rsidRPr="002D701D" w:rsidRDefault="00E53699" w:rsidP="007268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BF95CD5" w14:textId="1D78111B" w:rsidR="004D50C1" w:rsidRDefault="004D50C1" w:rsidP="00996723">
      <w:pPr>
        <w:spacing w:after="120"/>
        <w:rPr>
          <w:b/>
          <w:bCs/>
          <w:sz w:val="20"/>
          <w:szCs w:val="20"/>
        </w:rPr>
      </w:pPr>
    </w:p>
    <w:p w14:paraId="040F7A3A" w14:textId="77777777" w:rsidR="004D50C1" w:rsidRDefault="004D50C1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02A6EA3" w14:textId="77777777" w:rsidR="00DC77EF" w:rsidRDefault="00DC77EF" w:rsidP="00996723">
      <w:pPr>
        <w:spacing w:after="120"/>
        <w:rPr>
          <w:b/>
          <w:bCs/>
          <w:sz w:val="20"/>
          <w:szCs w:val="20"/>
        </w:rPr>
      </w:pPr>
    </w:p>
    <w:p w14:paraId="02F5904C" w14:textId="77777777" w:rsidR="00DC77EF" w:rsidRDefault="00DC77EF" w:rsidP="00DC77EF">
      <w:pPr>
        <w:spacing w:after="120"/>
        <w:rPr>
          <w:b/>
          <w:bCs/>
          <w:sz w:val="20"/>
          <w:szCs w:val="20"/>
        </w:rPr>
      </w:pPr>
      <w:r w:rsidRPr="001F0954">
        <w:rPr>
          <w:b/>
          <w:bCs/>
          <w:sz w:val="20"/>
          <w:szCs w:val="20"/>
        </w:rPr>
        <w:t xml:space="preserve">To successfully apply for </w:t>
      </w:r>
      <w:r>
        <w:rPr>
          <w:b/>
          <w:bCs/>
          <w:sz w:val="20"/>
          <w:szCs w:val="20"/>
        </w:rPr>
        <w:t xml:space="preserve">the consent to conduct a scientific investigation,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21AD6BA8" w14:textId="77777777" w:rsidR="00DC77EF" w:rsidRPr="00AB6F16" w:rsidRDefault="00DC77EF" w:rsidP="00DC77EF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1507E0C8" w14:textId="77777777" w:rsidR="00DC77EF" w:rsidRPr="00AB6F16" w:rsidRDefault="00DC77EF" w:rsidP="00DC77EF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6A470D7A" w14:textId="59F2DB5F" w:rsidR="00DC77EF" w:rsidRDefault="00DC77EF" w:rsidP="00DC77EF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</w:t>
      </w:r>
      <w:r>
        <w:rPr>
          <w:sz w:val="20"/>
          <w:szCs w:val="20"/>
        </w:rPr>
        <w:t>:</w:t>
      </w:r>
    </w:p>
    <w:p w14:paraId="33E39F9A" w14:textId="13A7E01B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1F0954">
        <w:rPr>
          <w:sz w:val="20"/>
          <w:szCs w:val="20"/>
        </w:rPr>
        <w:t xml:space="preserve"> list of 1:1,000,000 Map Sheet block numbers to be provided for the</w:t>
      </w:r>
      <w:r>
        <w:rPr>
          <w:sz w:val="20"/>
          <w:szCs w:val="20"/>
        </w:rPr>
        <w:t xml:space="preserve"> application area, to the extent of those where data or samples will be acquired or recorded;</w:t>
      </w:r>
    </w:p>
    <w:p w14:paraId="3E6EABEA" w14:textId="0518A01A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e</w:t>
      </w:r>
      <w:r w:rsidRPr="001F0954">
        <w:rPr>
          <w:sz w:val="20"/>
          <w:szCs w:val="20"/>
        </w:rPr>
        <w:t>ncroachments onto any Conservation Reserves, Marine Parks and environmentally sensitive areas to be identified and</w:t>
      </w:r>
      <w:r>
        <w:rPr>
          <w:sz w:val="20"/>
          <w:szCs w:val="20"/>
        </w:rPr>
        <w:t xml:space="preserve"> </w:t>
      </w:r>
      <w:r w:rsidRPr="001F0954">
        <w:rPr>
          <w:sz w:val="20"/>
          <w:szCs w:val="20"/>
        </w:rPr>
        <w:t xml:space="preserve">illustrated on </w:t>
      </w:r>
      <w:r>
        <w:rPr>
          <w:sz w:val="20"/>
          <w:szCs w:val="20"/>
        </w:rPr>
        <w:t>mapping to be submitted;</w:t>
      </w:r>
    </w:p>
    <w:p w14:paraId="36C60919" w14:textId="72BF9D4E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an </w:t>
      </w:r>
      <w:r w:rsidRPr="001F0954">
        <w:rPr>
          <w:sz w:val="20"/>
          <w:szCs w:val="20"/>
        </w:rPr>
        <w:t>Environment Plan (if not previously submitted)</w:t>
      </w:r>
      <w:r>
        <w:rPr>
          <w:sz w:val="20"/>
          <w:szCs w:val="20"/>
        </w:rPr>
        <w:t>;</w:t>
      </w:r>
    </w:p>
    <w:p w14:paraId="53BE5A58" w14:textId="5E0C9B38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61FD1">
        <w:rPr>
          <w:sz w:val="20"/>
          <w:szCs w:val="20"/>
        </w:rPr>
        <w:t xml:space="preserve"> written description of the area within which the proposed operation is to occur</w:t>
      </w:r>
      <w:r>
        <w:rPr>
          <w:sz w:val="20"/>
          <w:szCs w:val="20"/>
        </w:rPr>
        <w:t>;</w:t>
      </w:r>
      <w:r w:rsidRPr="00061FD1">
        <w:rPr>
          <w:sz w:val="20"/>
          <w:szCs w:val="20"/>
        </w:rPr>
        <w:t xml:space="preserve"> </w:t>
      </w:r>
    </w:p>
    <w:p w14:paraId="489CD2D0" w14:textId="77777777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 d</w:t>
      </w:r>
      <w:r w:rsidRPr="00061FD1">
        <w:rPr>
          <w:sz w:val="20"/>
          <w:szCs w:val="20"/>
        </w:rPr>
        <w:t>escription of the objectives of the scientific investigation</w:t>
      </w:r>
      <w:r>
        <w:rPr>
          <w:sz w:val="20"/>
          <w:szCs w:val="20"/>
        </w:rPr>
        <w:t>;</w:t>
      </w:r>
    </w:p>
    <w:p w14:paraId="43503E2B" w14:textId="77777777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the</w:t>
      </w:r>
      <w:r w:rsidRPr="00061FD1">
        <w:rPr>
          <w:sz w:val="20"/>
          <w:szCs w:val="20"/>
        </w:rPr>
        <w:t xml:space="preserve"> duration and scope of the proposed operation</w:t>
      </w:r>
      <w:r>
        <w:rPr>
          <w:sz w:val="20"/>
          <w:szCs w:val="20"/>
        </w:rPr>
        <w:t>;</w:t>
      </w:r>
    </w:p>
    <w:p w14:paraId="786DD1D5" w14:textId="77777777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61FD1">
        <w:rPr>
          <w:sz w:val="20"/>
          <w:szCs w:val="20"/>
        </w:rPr>
        <w:t xml:space="preserve"> statement of the technical qualifications of the applicant and any of the applicant’s employees</w:t>
      </w:r>
      <w:r>
        <w:rPr>
          <w:sz w:val="20"/>
          <w:szCs w:val="20"/>
        </w:rPr>
        <w:t>;</w:t>
      </w:r>
    </w:p>
    <w:p w14:paraId="2817CCE5" w14:textId="77777777" w:rsidR="00DC77EF" w:rsidRDefault="00DC77EF" w:rsidP="00DC77EF">
      <w:pPr>
        <w:pStyle w:val="ListParagraph"/>
        <w:numPr>
          <w:ilvl w:val="1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61FD1">
        <w:rPr>
          <w:sz w:val="20"/>
          <w:szCs w:val="20"/>
        </w:rPr>
        <w:t xml:space="preserve"> statement of </w:t>
      </w:r>
      <w:r>
        <w:rPr>
          <w:sz w:val="20"/>
          <w:szCs w:val="20"/>
        </w:rPr>
        <w:t xml:space="preserve">the </w:t>
      </w:r>
      <w:r w:rsidRPr="00061FD1">
        <w:rPr>
          <w:sz w:val="20"/>
          <w:szCs w:val="20"/>
        </w:rPr>
        <w:t>technical advice available that is relevant to undertaking the proposed operation</w:t>
      </w:r>
      <w:r>
        <w:rPr>
          <w:sz w:val="20"/>
          <w:szCs w:val="20"/>
        </w:rPr>
        <w:t xml:space="preserve">; </w:t>
      </w:r>
    </w:p>
    <w:p w14:paraId="637A6FAC" w14:textId="77777777" w:rsidR="00E53699" w:rsidRPr="007B33F0" w:rsidRDefault="00E53699" w:rsidP="00E53699">
      <w:pPr>
        <w:pStyle w:val="ListParagraph"/>
        <w:numPr>
          <w:ilvl w:val="1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m</w:t>
      </w:r>
      <w:r w:rsidRPr="007B33F0">
        <w:rPr>
          <w:sz w:val="20"/>
          <w:szCs w:val="20"/>
        </w:rPr>
        <w:t>apping or spatial data, including:</w:t>
      </w:r>
    </w:p>
    <w:p w14:paraId="6B1B04A1" w14:textId="77777777" w:rsidR="00E53699" w:rsidRPr="007B33F0" w:rsidRDefault="00E53699" w:rsidP="00E53699">
      <w:pPr>
        <w:pStyle w:val="ListParagraph"/>
        <w:numPr>
          <w:ilvl w:val="2"/>
          <w:numId w:val="28"/>
        </w:numPr>
        <w:spacing w:after="120"/>
        <w:ind w:left="1210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7B33F0">
        <w:rPr>
          <w:sz w:val="20"/>
          <w:szCs w:val="20"/>
        </w:rPr>
        <w:t xml:space="preserve"> map of an appropriate and legible scale showing the proposed area of operations and any underlying tenure;</w:t>
      </w:r>
    </w:p>
    <w:p w14:paraId="068D8AF4" w14:textId="77777777" w:rsidR="00E53699" w:rsidRPr="007B33F0" w:rsidRDefault="00E53699" w:rsidP="00E53699">
      <w:pPr>
        <w:pStyle w:val="ListParagraph"/>
        <w:numPr>
          <w:ilvl w:val="2"/>
          <w:numId w:val="28"/>
        </w:numPr>
        <w:spacing w:after="120"/>
        <w:ind w:left="1210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Pr="007B33F0">
        <w:rPr>
          <w:sz w:val="20"/>
          <w:szCs w:val="20"/>
        </w:rPr>
        <w:t>igital spatial data in ESRI Shapefile or equivalent GIS format in GDA2020 coordinate reference system, representing, depicting:</w:t>
      </w:r>
    </w:p>
    <w:p w14:paraId="7F186CDB" w14:textId="77777777" w:rsidR="00E53699" w:rsidRPr="007B33F0" w:rsidRDefault="00E53699" w:rsidP="00E53699">
      <w:pPr>
        <w:pStyle w:val="ListParagraph"/>
        <w:numPr>
          <w:ilvl w:val="3"/>
          <w:numId w:val="28"/>
        </w:numPr>
        <w:spacing w:after="120"/>
        <w:ind w:left="1635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7B33F0">
        <w:rPr>
          <w:sz w:val="20"/>
          <w:szCs w:val="20"/>
        </w:rPr>
        <w:t>he area of operation(s);</w:t>
      </w:r>
    </w:p>
    <w:p w14:paraId="671512EE" w14:textId="77777777" w:rsidR="00E53699" w:rsidRPr="007B33F0" w:rsidRDefault="00E53699" w:rsidP="00E53699">
      <w:pPr>
        <w:pStyle w:val="ListParagraph"/>
        <w:numPr>
          <w:ilvl w:val="3"/>
          <w:numId w:val="28"/>
        </w:numPr>
        <w:spacing w:after="120"/>
        <w:ind w:left="1635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s</w:t>
      </w:r>
      <w:r w:rsidRPr="007B33F0">
        <w:rPr>
          <w:sz w:val="20"/>
          <w:szCs w:val="20"/>
        </w:rPr>
        <w:t>pecified locations of the proposed activities to be undertaken; and</w:t>
      </w:r>
    </w:p>
    <w:p w14:paraId="2E841A97" w14:textId="77777777" w:rsidR="00E53699" w:rsidRPr="007B33F0" w:rsidRDefault="00E53699" w:rsidP="00E53699">
      <w:pPr>
        <w:pStyle w:val="ListParagraph"/>
        <w:numPr>
          <w:ilvl w:val="3"/>
          <w:numId w:val="28"/>
        </w:numPr>
        <w:spacing w:after="120"/>
        <w:ind w:left="1635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7B33F0">
        <w:rPr>
          <w:sz w:val="20"/>
          <w:szCs w:val="20"/>
        </w:rPr>
        <w:t>he location of any proposed clearing and/or ground disturbance within the operational area;</w:t>
      </w:r>
    </w:p>
    <w:p w14:paraId="1CFCDC70" w14:textId="77777777" w:rsidR="00E53699" w:rsidRPr="007B33F0" w:rsidRDefault="00E53699" w:rsidP="00E53699">
      <w:pPr>
        <w:pStyle w:val="ListParagraph"/>
        <w:numPr>
          <w:ilvl w:val="2"/>
          <w:numId w:val="28"/>
        </w:numPr>
        <w:spacing w:after="120"/>
        <w:ind w:left="1210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b</w:t>
      </w:r>
      <w:r w:rsidRPr="007B33F0">
        <w:rPr>
          <w:sz w:val="20"/>
          <w:szCs w:val="20"/>
        </w:rPr>
        <w:t>uffers of appropriate size should be included in the spatial data. For instance:</w:t>
      </w:r>
    </w:p>
    <w:p w14:paraId="2BA17667" w14:textId="77777777" w:rsidR="00E53699" w:rsidRPr="007B33F0" w:rsidRDefault="00E53699" w:rsidP="00E53699">
      <w:pPr>
        <w:pStyle w:val="ListParagraph"/>
        <w:numPr>
          <w:ilvl w:val="3"/>
          <w:numId w:val="28"/>
        </w:numPr>
        <w:spacing w:after="120"/>
        <w:ind w:left="1635" w:hanging="357"/>
        <w:contextualSpacing w:val="0"/>
        <w:rPr>
          <w:sz w:val="20"/>
          <w:szCs w:val="20"/>
        </w:rPr>
      </w:pPr>
      <w:r w:rsidRPr="007B33F0">
        <w:rPr>
          <w:sz w:val="20"/>
          <w:szCs w:val="20"/>
        </w:rPr>
        <w:t>a minimum buffer of 30 metres applies to well locations;</w:t>
      </w:r>
    </w:p>
    <w:p w14:paraId="6C480C5B" w14:textId="77777777" w:rsidR="00E53699" w:rsidRDefault="00E53699" w:rsidP="00E53699">
      <w:pPr>
        <w:pStyle w:val="ListParagraph"/>
        <w:numPr>
          <w:ilvl w:val="3"/>
          <w:numId w:val="28"/>
        </w:numPr>
        <w:spacing w:after="120"/>
        <w:ind w:left="1635" w:hanging="357"/>
        <w:contextualSpacing w:val="0"/>
        <w:rPr>
          <w:sz w:val="20"/>
          <w:szCs w:val="20"/>
        </w:rPr>
      </w:pPr>
      <w:r w:rsidRPr="007B33F0">
        <w:rPr>
          <w:sz w:val="20"/>
          <w:szCs w:val="20"/>
        </w:rPr>
        <w:t>a minimum buffer of 50 metres applies to flight lines.</w:t>
      </w:r>
    </w:p>
    <w:p w14:paraId="0D0E166A" w14:textId="3D06423E" w:rsidR="00DC77EF" w:rsidRPr="004D50C1" w:rsidRDefault="00DC77EF" w:rsidP="00DC77EF">
      <w:pPr>
        <w:pStyle w:val="ListParagraph"/>
        <w:numPr>
          <w:ilvl w:val="1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e</w:t>
      </w:r>
      <w:r w:rsidRPr="00061FD1">
        <w:rPr>
          <w:sz w:val="20"/>
          <w:szCs w:val="20"/>
        </w:rPr>
        <w:t>vidence of consultation with any parties that may be affected by the proposed operation</w:t>
      </w:r>
      <w:r>
        <w:rPr>
          <w:sz w:val="20"/>
          <w:szCs w:val="20"/>
        </w:rPr>
        <w:t>.</w:t>
      </w:r>
    </w:p>
    <w:p w14:paraId="707E8CB6" w14:textId="77777777" w:rsidR="00DC77EF" w:rsidRPr="009F750A" w:rsidRDefault="00DC77EF" w:rsidP="00DC77EF">
      <w:pPr>
        <w:spacing w:after="120"/>
        <w:rPr>
          <w:sz w:val="20"/>
          <w:szCs w:val="20"/>
        </w:rPr>
      </w:pPr>
      <w:r w:rsidRPr="009F750A">
        <w:rPr>
          <w:sz w:val="20"/>
          <w:szCs w:val="20"/>
        </w:rPr>
        <w:t xml:space="preserve">The application cannot be considered lodged without the required information and may be </w:t>
      </w:r>
      <w:r w:rsidRPr="009F750A">
        <w:rPr>
          <w:b/>
          <w:bCs/>
          <w:sz w:val="20"/>
          <w:szCs w:val="20"/>
        </w:rPr>
        <w:t>REFUSED</w:t>
      </w:r>
      <w:r w:rsidRPr="009F750A">
        <w:rPr>
          <w:sz w:val="20"/>
          <w:szCs w:val="20"/>
        </w:rPr>
        <w:t xml:space="preserve"> if incomplete.</w:t>
      </w:r>
    </w:p>
    <w:p w14:paraId="41E928C3" w14:textId="77777777" w:rsidR="00DC77EF" w:rsidRPr="009F7A85" w:rsidRDefault="00DC77EF" w:rsidP="00E53699">
      <w:pPr>
        <w:spacing w:before="240" w:after="240"/>
        <w:rPr>
          <w:b/>
          <w:bCs/>
          <w:i/>
          <w:iCs/>
          <w:sz w:val="20"/>
          <w:szCs w:val="20"/>
        </w:rPr>
      </w:pPr>
      <w:r w:rsidRPr="006D6A6D">
        <w:rPr>
          <w:b/>
          <w:bCs/>
          <w:sz w:val="20"/>
          <w:szCs w:val="20"/>
        </w:rPr>
        <w:t xml:space="preserve">Contact </w:t>
      </w:r>
      <w:r>
        <w:rPr>
          <w:b/>
          <w:bCs/>
          <w:sz w:val="20"/>
          <w:szCs w:val="20"/>
        </w:rPr>
        <w:t>information</w:t>
      </w:r>
      <w:r w:rsidRPr="006D6A6D">
        <w:rPr>
          <w:b/>
          <w:bCs/>
          <w:sz w:val="20"/>
          <w:szCs w:val="20"/>
        </w:rPr>
        <w:t xml:space="preserve"> </w:t>
      </w:r>
      <w:r w:rsidRPr="00666A40">
        <w:rPr>
          <w:sz w:val="20"/>
          <w:szCs w:val="20"/>
        </w:rPr>
        <w:t xml:space="preserve">for enquiries relating to each of the above points are </w:t>
      </w:r>
      <w:r>
        <w:rPr>
          <w:sz w:val="20"/>
          <w:szCs w:val="20"/>
        </w:rPr>
        <w:t>provided at the end of this form.</w:t>
      </w:r>
    </w:p>
    <w:p w14:paraId="416370A4" w14:textId="77777777" w:rsidR="00996723" w:rsidRPr="001F0954" w:rsidRDefault="00996723" w:rsidP="00E53699">
      <w:pPr>
        <w:spacing w:before="240" w:after="240"/>
        <w:rPr>
          <w:b/>
          <w:bCs/>
          <w:sz w:val="20"/>
          <w:szCs w:val="20"/>
        </w:rPr>
      </w:pPr>
      <w:r w:rsidRPr="001F0954">
        <w:rPr>
          <w:b/>
          <w:bCs/>
          <w:sz w:val="20"/>
          <w:szCs w:val="20"/>
        </w:rPr>
        <w:t>Timing of application</w:t>
      </w:r>
    </w:p>
    <w:p w14:paraId="1EE51B79" w14:textId="172D837F" w:rsidR="00996723" w:rsidRDefault="00996723" w:rsidP="00E53699">
      <w:pPr>
        <w:spacing w:after="240"/>
        <w:rPr>
          <w:sz w:val="20"/>
          <w:szCs w:val="20"/>
        </w:rPr>
      </w:pPr>
      <w:r>
        <w:rPr>
          <w:sz w:val="20"/>
          <w:szCs w:val="20"/>
        </w:rPr>
        <w:t>To</w:t>
      </w:r>
      <w:r w:rsidRPr="001F0954">
        <w:rPr>
          <w:sz w:val="20"/>
          <w:szCs w:val="20"/>
        </w:rPr>
        <w:t xml:space="preserve"> allow</w:t>
      </w:r>
      <w:r>
        <w:rPr>
          <w:sz w:val="20"/>
          <w:szCs w:val="20"/>
        </w:rPr>
        <w:t xml:space="preserve"> </w:t>
      </w:r>
      <w:r w:rsidRPr="001F0954">
        <w:rPr>
          <w:sz w:val="20"/>
          <w:szCs w:val="20"/>
        </w:rPr>
        <w:t>for timely approval and consideration of factors such as environmental assessment</w:t>
      </w:r>
      <w:r>
        <w:rPr>
          <w:sz w:val="20"/>
          <w:szCs w:val="20"/>
        </w:rPr>
        <w:t>s</w:t>
      </w:r>
      <w:r>
        <w:rPr>
          <w:rStyle w:val="CommentReference"/>
        </w:rPr>
        <w:t>,</w:t>
      </w:r>
      <w:r w:rsidRPr="001F0954">
        <w:rPr>
          <w:sz w:val="20"/>
          <w:szCs w:val="20"/>
        </w:rPr>
        <w:t xml:space="preserve"> it is recommended that</w:t>
      </w:r>
      <w:r>
        <w:rPr>
          <w:sz w:val="20"/>
          <w:szCs w:val="20"/>
        </w:rPr>
        <w:t xml:space="preserve"> </w:t>
      </w:r>
      <w:r w:rsidRPr="001F0954">
        <w:rPr>
          <w:sz w:val="20"/>
          <w:szCs w:val="20"/>
        </w:rPr>
        <w:t xml:space="preserve">applications </w:t>
      </w:r>
      <w:r>
        <w:rPr>
          <w:sz w:val="20"/>
          <w:szCs w:val="20"/>
        </w:rPr>
        <w:t xml:space="preserve">for </w:t>
      </w:r>
      <w:r w:rsidR="00D250BC">
        <w:rPr>
          <w:sz w:val="20"/>
          <w:szCs w:val="20"/>
        </w:rPr>
        <w:t xml:space="preserve">the consent to conduct a scientific investigation </w:t>
      </w:r>
      <w:r w:rsidRPr="001F0954">
        <w:rPr>
          <w:sz w:val="20"/>
          <w:szCs w:val="20"/>
        </w:rPr>
        <w:t xml:space="preserve">be submitted </w:t>
      </w:r>
      <w:r w:rsidRPr="00666A40">
        <w:rPr>
          <w:b/>
          <w:bCs/>
          <w:sz w:val="20"/>
          <w:szCs w:val="20"/>
        </w:rPr>
        <w:t>at least three (3) months prior</w:t>
      </w:r>
      <w:r w:rsidRPr="001F0954">
        <w:rPr>
          <w:sz w:val="20"/>
          <w:szCs w:val="20"/>
        </w:rPr>
        <w:t xml:space="preserve"> to </w:t>
      </w:r>
      <w:r w:rsidR="00D250BC">
        <w:rPr>
          <w:sz w:val="20"/>
          <w:szCs w:val="20"/>
        </w:rPr>
        <w:t>the commencement of the exploration operations proposed</w:t>
      </w:r>
      <w:r w:rsidRPr="001F0954">
        <w:rPr>
          <w:sz w:val="20"/>
          <w:szCs w:val="20"/>
        </w:rPr>
        <w:t>.</w:t>
      </w:r>
    </w:p>
    <w:p w14:paraId="706E83C9" w14:textId="77777777" w:rsidR="00E53699" w:rsidRDefault="00E53699">
      <w:pPr>
        <w:spacing w:after="20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br w:type="page"/>
      </w:r>
    </w:p>
    <w:p w14:paraId="565BA6E8" w14:textId="5AC2B459" w:rsidR="00996723" w:rsidRDefault="00E53699" w:rsidP="00E53699">
      <w:pPr>
        <w:spacing w:before="240" w:after="2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lastRenderedPageBreak/>
        <w:br/>
      </w:r>
      <w:r w:rsidR="00996723"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="00996723"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151EE3BB" w14:textId="77777777" w:rsidR="00996723" w:rsidRPr="00344A61" w:rsidRDefault="00996723" w:rsidP="00996723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A9DCF07" w14:textId="77777777" w:rsidR="004B007D" w:rsidRPr="00E21DF1" w:rsidRDefault="004B007D" w:rsidP="00E53699">
      <w:pPr>
        <w:spacing w:before="240" w:after="24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231C1BEF" w14:textId="77777777" w:rsidR="004B007D" w:rsidRDefault="004B007D" w:rsidP="004B007D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>pplication</w:t>
      </w:r>
      <w:r>
        <w:rPr>
          <w:rFonts w:asciiTheme="majorHAnsi" w:hAnsiTheme="majorHAnsi" w:cstheme="majorHAnsi"/>
          <w:sz w:val="20"/>
          <w:szCs w:val="20"/>
        </w:rPr>
        <w:t xml:space="preserve"> (this form)</w:t>
      </w:r>
      <w:r w:rsidRPr="00E21DF1">
        <w:rPr>
          <w:rFonts w:asciiTheme="majorHAnsi" w:hAnsiTheme="majorHAnsi" w:cstheme="majorHAnsi"/>
          <w:sz w:val="20"/>
          <w:szCs w:val="20"/>
        </w:rPr>
        <w:t xml:space="preserve">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</w:t>
      </w:r>
      <w:r>
        <w:rPr>
          <w:rFonts w:asciiTheme="majorHAnsi" w:hAnsiTheme="majorHAnsi" w:cstheme="majorHAnsi"/>
          <w:sz w:val="20"/>
          <w:szCs w:val="20"/>
        </w:rPr>
        <w:t xml:space="preserve">electronically via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  <w:r w:rsidRPr="00E21DF1">
        <w:rPr>
          <w:rFonts w:asciiTheme="majorHAnsi" w:hAnsiTheme="majorHAnsi" w:cstheme="majorHAnsi"/>
          <w:sz w:val="20"/>
          <w:szCs w:val="20"/>
        </w:rPr>
        <w:t>.</w:t>
      </w:r>
    </w:p>
    <w:p w14:paraId="60283A8A" w14:textId="086851E1" w:rsidR="006C27F7" w:rsidRPr="00D250BC" w:rsidRDefault="004B007D" w:rsidP="00E53699">
      <w:pPr>
        <w:tabs>
          <w:tab w:val="left" w:pos="1080"/>
          <w:tab w:val="center" w:pos="4153"/>
          <w:tab w:val="right" w:pos="8306"/>
        </w:tabs>
        <w:spacing w:before="240" w:after="24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>If you require assistance in completing this form, please contact the Resource Tenure Division</w:t>
      </w:r>
      <w:r>
        <w:rPr>
          <w:rFonts w:ascii="Arial" w:hAnsi="Arial" w:cs="Arial"/>
          <w:sz w:val="20"/>
          <w:szCs w:val="20"/>
        </w:rPr>
        <w:t xml:space="preserve"> at the email address above.</w:t>
      </w:r>
      <w:r w:rsidR="00D250BC">
        <w:rPr>
          <w:rFonts w:ascii="Arial" w:hAnsi="Arial" w:cs="Arial"/>
          <w:sz w:val="20"/>
          <w:szCs w:val="20"/>
        </w:rPr>
        <w:br/>
      </w:r>
      <w:r w:rsidR="00FC13D3">
        <w:rPr>
          <w:b/>
          <w:bCs/>
          <w:sz w:val="20"/>
          <w:szCs w:val="20"/>
        </w:rPr>
        <w:br/>
      </w:r>
      <w:r w:rsidR="006C27F7" w:rsidRPr="00227716">
        <w:rPr>
          <w:b/>
          <w:bCs/>
          <w:sz w:val="20"/>
          <w:szCs w:val="20"/>
        </w:rPr>
        <w:t>N</w:t>
      </w:r>
      <w:r w:rsidR="006C27F7">
        <w:rPr>
          <w:b/>
          <w:bCs/>
          <w:sz w:val="20"/>
          <w:szCs w:val="20"/>
        </w:rPr>
        <w:t>otes</w:t>
      </w:r>
    </w:p>
    <w:p w14:paraId="421B046D" w14:textId="687E3403" w:rsidR="00D250BC" w:rsidRPr="00D250BC" w:rsidRDefault="006C27F7" w:rsidP="00D250BC">
      <w:pPr>
        <w:pStyle w:val="ListParagraph"/>
        <w:numPr>
          <w:ilvl w:val="0"/>
          <w:numId w:val="30"/>
        </w:numPr>
        <w:spacing w:after="120"/>
        <w:ind w:left="357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Please note </w:t>
      </w:r>
      <w:r w:rsidRPr="00CC1B70">
        <w:rPr>
          <w:sz w:val="20"/>
          <w:szCs w:val="20"/>
        </w:rPr>
        <w:t xml:space="preserve">that the proposed </w:t>
      </w:r>
      <w:r w:rsidR="00D250BC">
        <w:rPr>
          <w:sz w:val="20"/>
          <w:szCs w:val="20"/>
        </w:rPr>
        <w:t xml:space="preserve">exploration </w:t>
      </w:r>
      <w:r>
        <w:rPr>
          <w:sz w:val="20"/>
          <w:szCs w:val="20"/>
        </w:rPr>
        <w:t>operations</w:t>
      </w:r>
      <w:r w:rsidRPr="00CC1B70">
        <w:rPr>
          <w:sz w:val="20"/>
          <w:szCs w:val="20"/>
        </w:rPr>
        <w:t xml:space="preserve"> may be locat</w:t>
      </w:r>
      <w:r>
        <w:rPr>
          <w:sz w:val="20"/>
          <w:szCs w:val="20"/>
        </w:rPr>
        <w:t>ed</w:t>
      </w:r>
      <w:r w:rsidRPr="00CC1B70">
        <w:rPr>
          <w:sz w:val="20"/>
          <w:szCs w:val="20"/>
        </w:rPr>
        <w:t xml:space="preserve"> </w:t>
      </w:r>
      <w:r w:rsidR="00FC13D3">
        <w:rPr>
          <w:sz w:val="20"/>
          <w:szCs w:val="20"/>
        </w:rPr>
        <w:t>in restricted areas</w:t>
      </w:r>
      <w:r w:rsidRPr="00CC1B70">
        <w:rPr>
          <w:sz w:val="20"/>
          <w:szCs w:val="20"/>
        </w:rPr>
        <w:t xml:space="preserve">. No operations are to be commenced within the </w:t>
      </w:r>
      <w:r w:rsidR="00D250BC">
        <w:rPr>
          <w:sz w:val="20"/>
          <w:szCs w:val="20"/>
        </w:rPr>
        <w:t xml:space="preserve">scientific investigation consent </w:t>
      </w:r>
      <w:r w:rsidRPr="00CC1B70">
        <w:rPr>
          <w:sz w:val="20"/>
          <w:szCs w:val="20"/>
        </w:rPr>
        <w:t xml:space="preserve">area until the consent (in writing) of the relevant </w:t>
      </w:r>
      <w:r w:rsidR="00FC13D3">
        <w:rPr>
          <w:sz w:val="20"/>
          <w:szCs w:val="20"/>
        </w:rPr>
        <w:t>authority</w:t>
      </w:r>
      <w:r w:rsidRPr="00CC1B70">
        <w:rPr>
          <w:sz w:val="20"/>
          <w:szCs w:val="20"/>
        </w:rPr>
        <w:t xml:space="preserve"> has first been obtained. </w:t>
      </w:r>
      <w:bookmarkStart w:id="2" w:name="_Hlk193283126"/>
    </w:p>
    <w:p w14:paraId="464C4E5C" w14:textId="3FAAFEA5" w:rsidR="006C27F7" w:rsidRPr="00CC1B70" w:rsidRDefault="006C27F7" w:rsidP="00D250BC">
      <w:pPr>
        <w:pStyle w:val="ListParagraph"/>
        <w:spacing w:after="120"/>
        <w:ind w:left="357"/>
        <w:contextualSpacing w:val="0"/>
        <w:rPr>
          <w:b/>
          <w:bCs/>
          <w:sz w:val="20"/>
          <w:szCs w:val="20"/>
        </w:rPr>
      </w:pPr>
      <w:r w:rsidRPr="00CC1B70">
        <w:rPr>
          <w:b/>
          <w:bCs/>
          <w:sz w:val="20"/>
          <w:szCs w:val="20"/>
        </w:rPr>
        <w:t xml:space="preserve">You must retain all consents of the relevant </w:t>
      </w:r>
      <w:r w:rsidR="00FC13D3">
        <w:rPr>
          <w:b/>
          <w:bCs/>
          <w:sz w:val="20"/>
          <w:szCs w:val="20"/>
        </w:rPr>
        <w:t xml:space="preserve">authorities </w:t>
      </w:r>
      <w:r w:rsidRPr="00CC1B70">
        <w:rPr>
          <w:b/>
          <w:bCs/>
          <w:sz w:val="20"/>
          <w:szCs w:val="20"/>
        </w:rPr>
        <w:t>in hardcopy format to ensure that you have adequate records of the consents given. These consents are not required to be</w:t>
      </w:r>
      <w:r>
        <w:rPr>
          <w:b/>
          <w:bCs/>
          <w:sz w:val="20"/>
          <w:szCs w:val="20"/>
        </w:rPr>
        <w:t xml:space="preserve"> </w:t>
      </w:r>
      <w:r w:rsidRPr="00CC1B70">
        <w:rPr>
          <w:b/>
          <w:bCs/>
          <w:sz w:val="20"/>
          <w:szCs w:val="20"/>
        </w:rPr>
        <w:t>forwarded to</w:t>
      </w:r>
      <w:r>
        <w:rPr>
          <w:b/>
          <w:bCs/>
          <w:sz w:val="20"/>
          <w:szCs w:val="20"/>
        </w:rPr>
        <w:t xml:space="preserve"> the Department of Mines, Petroleum and Exploration (</w:t>
      </w:r>
      <w:r w:rsidRPr="00CC1B70">
        <w:rPr>
          <w:b/>
          <w:bCs/>
          <w:sz w:val="20"/>
          <w:szCs w:val="20"/>
        </w:rPr>
        <w:t>DM</w:t>
      </w:r>
      <w:r>
        <w:rPr>
          <w:b/>
          <w:bCs/>
          <w:sz w:val="20"/>
          <w:szCs w:val="20"/>
        </w:rPr>
        <w:t>PE)</w:t>
      </w:r>
      <w:r w:rsidRPr="00CC1B70">
        <w:rPr>
          <w:b/>
          <w:bCs/>
          <w:sz w:val="20"/>
          <w:szCs w:val="20"/>
        </w:rPr>
        <w:t>; however, they are auditable documents.</w:t>
      </w:r>
    </w:p>
    <w:bookmarkEnd w:id="2"/>
    <w:p w14:paraId="4F267280" w14:textId="77777777" w:rsidR="00E53699" w:rsidRDefault="00E53699" w:rsidP="006C27F7">
      <w:pPr>
        <w:pStyle w:val="ListParagraph"/>
        <w:numPr>
          <w:ilvl w:val="0"/>
          <w:numId w:val="30"/>
        </w:numPr>
        <w:spacing w:after="120"/>
        <w:ind w:left="357"/>
        <w:contextualSpacing w:val="0"/>
        <w:rPr>
          <w:sz w:val="20"/>
          <w:szCs w:val="20"/>
        </w:rPr>
      </w:pPr>
      <w:r w:rsidRPr="00227716">
        <w:rPr>
          <w:b/>
          <w:bCs/>
          <w:sz w:val="20"/>
          <w:szCs w:val="20"/>
        </w:rPr>
        <w:t xml:space="preserve">Digital mapping data </w:t>
      </w:r>
      <w:r w:rsidRPr="00227716">
        <w:rPr>
          <w:sz w:val="20"/>
          <w:szCs w:val="20"/>
        </w:rPr>
        <w:t xml:space="preserve">is to be provided as </w:t>
      </w:r>
      <w:r>
        <w:rPr>
          <w:sz w:val="20"/>
          <w:szCs w:val="20"/>
        </w:rPr>
        <w:t xml:space="preserve">described above. </w:t>
      </w:r>
    </w:p>
    <w:p w14:paraId="5CE6316D" w14:textId="5BD32B06" w:rsidR="006C27F7" w:rsidRPr="00227716" w:rsidRDefault="006C27F7" w:rsidP="006C27F7">
      <w:pPr>
        <w:pStyle w:val="ListParagraph"/>
        <w:numPr>
          <w:ilvl w:val="0"/>
          <w:numId w:val="30"/>
        </w:numPr>
        <w:spacing w:after="120"/>
        <w:ind w:left="357"/>
        <w:contextualSpacing w:val="0"/>
        <w:rPr>
          <w:sz w:val="20"/>
          <w:szCs w:val="20"/>
        </w:rPr>
      </w:pPr>
      <w:r w:rsidRPr="00227716">
        <w:rPr>
          <w:b/>
          <w:bCs/>
          <w:sz w:val="20"/>
          <w:szCs w:val="20"/>
        </w:rPr>
        <w:t xml:space="preserve">Environment Plan </w:t>
      </w:r>
      <w:r w:rsidR="00FC13D3" w:rsidRPr="00666A40">
        <w:rPr>
          <w:sz w:val="20"/>
          <w:szCs w:val="20"/>
        </w:rPr>
        <w:t>requirements as per the Petroleum and Greenhouse Gas Storage (Submerged Lands) (Environment) Regulations 2012.</w:t>
      </w:r>
    </w:p>
    <w:p w14:paraId="16F0DE7B" w14:textId="77777777" w:rsidR="00FC13D3" w:rsidRDefault="00FC13D3" w:rsidP="00FC13D3">
      <w:pPr>
        <w:pStyle w:val="ListParagraph"/>
        <w:numPr>
          <w:ilvl w:val="0"/>
          <w:numId w:val="30"/>
        </w:numPr>
        <w:spacing w:after="120"/>
        <w:ind w:left="357"/>
        <w:contextualSpacing w:val="0"/>
        <w:rPr>
          <w:sz w:val="20"/>
          <w:szCs w:val="20"/>
        </w:rPr>
      </w:pPr>
      <w:r w:rsidRPr="008B2DAE">
        <w:rPr>
          <w:sz w:val="20"/>
          <w:szCs w:val="20"/>
        </w:rPr>
        <w:t xml:space="preserve">The attention of the applicant is drawn to the requirements of the </w:t>
      </w:r>
      <w:r w:rsidRPr="00F96991">
        <w:rPr>
          <w:sz w:val="20"/>
          <w:szCs w:val="20"/>
        </w:rPr>
        <w:t>P</w:t>
      </w:r>
      <w:r>
        <w:rPr>
          <w:sz w:val="20"/>
          <w:szCs w:val="20"/>
        </w:rPr>
        <w:t>GGS(SL)A</w:t>
      </w:r>
      <w:r w:rsidRPr="00F96991">
        <w:rPr>
          <w:sz w:val="20"/>
          <w:szCs w:val="20"/>
        </w:rPr>
        <w:t xml:space="preserve"> </w:t>
      </w:r>
      <w:r w:rsidRPr="008B2DAE">
        <w:rPr>
          <w:sz w:val="20"/>
          <w:szCs w:val="20"/>
        </w:rPr>
        <w:t>and all</w:t>
      </w:r>
      <w:r>
        <w:rPr>
          <w:sz w:val="20"/>
          <w:szCs w:val="20"/>
        </w:rPr>
        <w:t xml:space="preserve"> </w:t>
      </w:r>
      <w:r w:rsidRPr="001F0954">
        <w:rPr>
          <w:sz w:val="20"/>
          <w:szCs w:val="20"/>
        </w:rPr>
        <w:t>associated Regulations.</w:t>
      </w:r>
    </w:p>
    <w:p w14:paraId="08E9C492" w14:textId="77777777" w:rsidR="006C27F7" w:rsidRPr="00227716" w:rsidRDefault="006C27F7" w:rsidP="006C27F7">
      <w:pPr>
        <w:pStyle w:val="ListParagraph"/>
        <w:numPr>
          <w:ilvl w:val="0"/>
          <w:numId w:val="30"/>
        </w:numPr>
        <w:spacing w:after="120"/>
        <w:ind w:left="357"/>
        <w:contextualSpacing w:val="0"/>
        <w:rPr>
          <w:sz w:val="20"/>
          <w:szCs w:val="20"/>
        </w:rPr>
      </w:pPr>
      <w:r w:rsidRPr="00227716">
        <w:rPr>
          <w:sz w:val="20"/>
          <w:szCs w:val="20"/>
        </w:rPr>
        <w:t>Approval issued by the Executive Director Resource Tenure of DMPE does not remove any obligation you may have under other legislation.</w:t>
      </w:r>
    </w:p>
    <w:p w14:paraId="4A117AFA" w14:textId="0B26C080" w:rsidR="008F053B" w:rsidRDefault="008F053B" w:rsidP="006C27F7">
      <w:pPr>
        <w:spacing w:before="240" w:after="240"/>
        <w:rPr>
          <w:b/>
          <w:bCs/>
        </w:rPr>
      </w:pPr>
      <w:r>
        <w:rPr>
          <w:b/>
          <w:bCs/>
        </w:rPr>
        <w:br w:type="page"/>
      </w:r>
    </w:p>
    <w:p w14:paraId="5D8F1873" w14:textId="77777777" w:rsidR="00227716" w:rsidRPr="004C443C" w:rsidRDefault="008F053B" w:rsidP="00341041">
      <w:pPr>
        <w:spacing w:before="240" w:after="240"/>
        <w:rPr>
          <w:b/>
          <w:bCs/>
          <w:sz w:val="20"/>
          <w:szCs w:val="20"/>
        </w:rPr>
      </w:pPr>
      <w:r>
        <w:rPr>
          <w:b/>
          <w:bCs/>
        </w:rPr>
        <w:lastRenderedPageBreak/>
        <w:br/>
      </w:r>
      <w:r w:rsidR="00227716" w:rsidRPr="004C443C">
        <w:rPr>
          <w:b/>
          <w:bCs/>
          <w:sz w:val="20"/>
          <w:szCs w:val="20"/>
        </w:rPr>
        <w:t>Contact information</w:t>
      </w:r>
    </w:p>
    <w:p w14:paraId="55A9D6E8" w14:textId="77777777" w:rsidR="00227716" w:rsidRPr="004866EC" w:rsidRDefault="00227716" w:rsidP="00227716">
      <w:pPr>
        <w:spacing w:before="240" w:after="240"/>
        <w:rPr>
          <w:sz w:val="20"/>
          <w:szCs w:val="20"/>
        </w:rPr>
      </w:pPr>
      <w:r w:rsidRPr="004866EC">
        <w:rPr>
          <w:sz w:val="20"/>
          <w:szCs w:val="20"/>
        </w:rPr>
        <w:t xml:space="preserve">For </w:t>
      </w:r>
      <w:r>
        <w:rPr>
          <w:sz w:val="20"/>
          <w:szCs w:val="20"/>
        </w:rPr>
        <w:t xml:space="preserve">all </w:t>
      </w:r>
      <w:r w:rsidRPr="004866EC">
        <w:rPr>
          <w:sz w:val="20"/>
          <w:szCs w:val="20"/>
        </w:rPr>
        <w:t>enquiries, please refer to the following contact information: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268"/>
        <w:gridCol w:w="4536"/>
      </w:tblGrid>
      <w:tr w:rsidR="00F54EE1" w14:paraId="018B466E" w14:textId="2E5E6271" w:rsidTr="00227716">
        <w:trPr>
          <w:trHeight w:val="565"/>
        </w:trPr>
        <w:tc>
          <w:tcPr>
            <w:tcW w:w="2835" w:type="dxa"/>
            <w:tcBorders>
              <w:bottom w:val="nil"/>
            </w:tcBorders>
            <w:shd w:val="clear" w:color="auto" w:fill="E3BFBB"/>
            <w:vAlign w:val="center"/>
          </w:tcPr>
          <w:p w14:paraId="00F49D5F" w14:textId="4AB356D0" w:rsidR="00F54EE1" w:rsidRPr="00916217" w:rsidRDefault="00F54EE1" w:rsidP="00F54EE1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Branch/</w:t>
            </w:r>
            <w:r w:rsidRPr="00916217">
              <w:rPr>
                <w:b/>
                <w:bCs/>
                <w:sz w:val="20"/>
                <w:szCs w:val="20"/>
              </w:rPr>
              <w:t>Area</w:t>
            </w:r>
            <w:r>
              <w:rPr>
                <w:b/>
                <w:bCs/>
                <w:sz w:val="20"/>
                <w:szCs w:val="20"/>
              </w:rPr>
              <w:t>/Division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E3BFBB"/>
            <w:vAlign w:val="center"/>
          </w:tcPr>
          <w:p w14:paraId="74DC93DA" w14:textId="50DB420E" w:rsidR="00F54EE1" w:rsidRPr="00916217" w:rsidRDefault="00F54EE1" w:rsidP="00F54EE1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916217">
              <w:rPr>
                <w:b/>
                <w:bCs/>
                <w:sz w:val="20"/>
                <w:szCs w:val="20"/>
              </w:rPr>
              <w:t>Subject</w:t>
            </w:r>
            <w:r>
              <w:rPr>
                <w:b/>
                <w:bCs/>
                <w:sz w:val="20"/>
                <w:szCs w:val="20"/>
              </w:rPr>
              <w:t xml:space="preserve"> Matter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E3BFBB"/>
            <w:vAlign w:val="center"/>
          </w:tcPr>
          <w:p w14:paraId="090AE1F6" w14:textId="3D2FD4AF" w:rsidR="00F54EE1" w:rsidRPr="00916217" w:rsidRDefault="00F54EE1" w:rsidP="00F54EE1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916217">
              <w:rPr>
                <w:b/>
                <w:bCs/>
                <w:sz w:val="20"/>
                <w:szCs w:val="20"/>
              </w:rPr>
              <w:t>Email</w:t>
            </w:r>
          </w:p>
        </w:tc>
      </w:tr>
      <w:tr w:rsidR="00F54EE1" w14:paraId="47E546B9" w14:textId="72D11A75" w:rsidTr="00227716">
        <w:trPr>
          <w:trHeight w:val="913"/>
        </w:trPr>
        <w:tc>
          <w:tcPr>
            <w:tcW w:w="2835" w:type="dxa"/>
            <w:tcBorders>
              <w:top w:val="nil"/>
            </w:tcBorders>
            <w:vAlign w:val="center"/>
          </w:tcPr>
          <w:p w14:paraId="6F0BEC78" w14:textId="5D164965" w:rsidR="00F54EE1" w:rsidRPr="008D1575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Resource Tenure Branch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571995F1" w14:textId="772C5338" w:rsidR="00F54EE1" w:rsidRPr="008D1575" w:rsidRDefault="00F54EE1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Resource Tenure</w:t>
            </w:r>
            <w:r w:rsidR="008D1575">
              <w:rPr>
                <w:sz w:val="20"/>
                <w:szCs w:val="20"/>
              </w:rPr>
              <w:br/>
            </w:r>
            <w:r w:rsidRPr="008D1575">
              <w:rPr>
                <w:sz w:val="20"/>
                <w:szCs w:val="20"/>
              </w:rPr>
              <w:t>and General Enquiries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14:paraId="353B8836" w14:textId="7C9BA1AD" w:rsidR="00F54EE1" w:rsidRPr="008D1575" w:rsidRDefault="00FB2F36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hyperlink r:id="rId13" w:history="1">
              <w:r>
                <w:rPr>
                  <w:rStyle w:val="Hyperlink"/>
                  <w:sz w:val="20"/>
                  <w:szCs w:val="20"/>
                </w:rPr>
                <w:t>petroleum.titles@dmpe.wa.gov.au</w:t>
              </w:r>
            </w:hyperlink>
            <w:r w:rsidR="00F54EE1" w:rsidRPr="008D1575">
              <w:rPr>
                <w:sz w:val="20"/>
                <w:szCs w:val="20"/>
              </w:rPr>
              <w:t xml:space="preserve"> </w:t>
            </w:r>
          </w:p>
        </w:tc>
      </w:tr>
      <w:tr w:rsidR="008D1575" w14:paraId="019E181F" w14:textId="08EDE5FA" w:rsidTr="00227716">
        <w:trPr>
          <w:trHeight w:val="913"/>
        </w:trPr>
        <w:tc>
          <w:tcPr>
            <w:tcW w:w="2835" w:type="dxa"/>
            <w:vMerge w:val="restart"/>
            <w:vAlign w:val="center"/>
          </w:tcPr>
          <w:p w14:paraId="1CB4C7FC" w14:textId="3B0A8DBF" w:rsidR="008D1575" w:rsidRPr="008D1575" w:rsidRDefault="008D1575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Resource Access Branch</w:t>
            </w:r>
          </w:p>
        </w:tc>
        <w:tc>
          <w:tcPr>
            <w:tcW w:w="2268" w:type="dxa"/>
            <w:vAlign w:val="center"/>
          </w:tcPr>
          <w:p w14:paraId="41D70F82" w14:textId="7A819343" w:rsidR="008D1575" w:rsidRPr="008D1575" w:rsidRDefault="008D1575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 xml:space="preserve">Native Title - </w:t>
            </w:r>
            <w:r>
              <w:rPr>
                <w:sz w:val="20"/>
                <w:szCs w:val="20"/>
              </w:rPr>
              <w:br/>
            </w:r>
            <w:r w:rsidRPr="008D1575">
              <w:rPr>
                <w:sz w:val="20"/>
                <w:szCs w:val="20"/>
              </w:rPr>
              <w:t>General Enquiries</w:t>
            </w:r>
          </w:p>
        </w:tc>
        <w:tc>
          <w:tcPr>
            <w:tcW w:w="4536" w:type="dxa"/>
            <w:vAlign w:val="center"/>
          </w:tcPr>
          <w:p w14:paraId="6A741031" w14:textId="31043290" w:rsidR="008D1575" w:rsidRPr="008D1575" w:rsidRDefault="00FB2F36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hyperlink r:id="rId14" w:history="1">
              <w:r>
                <w:rPr>
                  <w:rStyle w:val="Hyperlink"/>
                  <w:sz w:val="20"/>
                  <w:szCs w:val="20"/>
                </w:rPr>
                <w:t>s29.expedited@dmpe.wa.gov.au</w:t>
              </w:r>
            </w:hyperlink>
            <w:r w:rsidR="008D1575">
              <w:rPr>
                <w:sz w:val="20"/>
                <w:szCs w:val="20"/>
              </w:rPr>
              <w:t xml:space="preserve"> </w:t>
            </w:r>
          </w:p>
        </w:tc>
      </w:tr>
      <w:tr w:rsidR="008D1575" w14:paraId="203A2A2E" w14:textId="77777777" w:rsidTr="00227716">
        <w:trPr>
          <w:trHeight w:val="913"/>
        </w:trPr>
        <w:tc>
          <w:tcPr>
            <w:tcW w:w="2835" w:type="dxa"/>
            <w:vMerge/>
            <w:vAlign w:val="center"/>
          </w:tcPr>
          <w:p w14:paraId="698A4623" w14:textId="77777777" w:rsidR="008D1575" w:rsidRPr="008D1575" w:rsidRDefault="008D1575" w:rsidP="00F54EE1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B18979" w14:textId="65DCADAF" w:rsidR="008D1575" w:rsidRPr="008D1575" w:rsidRDefault="008D1575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 xml:space="preserve">Native Title - </w:t>
            </w:r>
            <w:r w:rsidRPr="008D1575">
              <w:rPr>
                <w:sz w:val="20"/>
                <w:szCs w:val="20"/>
              </w:rPr>
              <w:br/>
              <w:t>Case Management</w:t>
            </w:r>
          </w:p>
        </w:tc>
        <w:tc>
          <w:tcPr>
            <w:tcW w:w="4536" w:type="dxa"/>
            <w:vAlign w:val="center"/>
          </w:tcPr>
          <w:p w14:paraId="4DF3E237" w14:textId="5FB53F7B" w:rsidR="008D1575" w:rsidRPr="008D1575" w:rsidRDefault="00FB2F36" w:rsidP="00F54EE1">
            <w:pPr>
              <w:spacing w:before="60" w:after="60"/>
              <w:rPr>
                <w:sz w:val="20"/>
                <w:szCs w:val="20"/>
              </w:rPr>
            </w:pPr>
            <w:hyperlink r:id="rId15" w:history="1">
              <w:r>
                <w:rPr>
                  <w:rStyle w:val="Hyperlink"/>
                  <w:sz w:val="20"/>
                  <w:szCs w:val="20"/>
                </w:rPr>
                <w:t>nativetitlecasemanagement@dmpe.wa.gov.au</w:t>
              </w:r>
            </w:hyperlink>
            <w:r w:rsidR="008D1575">
              <w:rPr>
                <w:sz w:val="20"/>
                <w:szCs w:val="20"/>
              </w:rPr>
              <w:t xml:space="preserve"> </w:t>
            </w:r>
          </w:p>
        </w:tc>
      </w:tr>
      <w:tr w:rsidR="00F54EE1" w14:paraId="31B24066" w14:textId="1462AAC8" w:rsidTr="00227716">
        <w:trPr>
          <w:trHeight w:val="913"/>
        </w:trPr>
        <w:tc>
          <w:tcPr>
            <w:tcW w:w="2835" w:type="dxa"/>
            <w:vAlign w:val="center"/>
          </w:tcPr>
          <w:p w14:paraId="75CDFBFE" w14:textId="1EEC9B00" w:rsidR="00F54EE1" w:rsidRPr="008D1575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Title Compliance,</w:t>
            </w:r>
            <w:r w:rsidRPr="008D1575">
              <w:rPr>
                <w:sz w:val="20"/>
                <w:szCs w:val="20"/>
              </w:rPr>
              <w:br/>
              <w:t>Resource and Environmental Compliance</w:t>
            </w:r>
          </w:p>
        </w:tc>
        <w:tc>
          <w:tcPr>
            <w:tcW w:w="2268" w:type="dxa"/>
            <w:vAlign w:val="center"/>
          </w:tcPr>
          <w:p w14:paraId="29101B74" w14:textId="15593A0A" w:rsidR="00F54EE1" w:rsidRPr="008D1575" w:rsidRDefault="00F54EE1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 xml:space="preserve">Title Compliance </w:t>
            </w:r>
            <w:r w:rsidR="008D1575">
              <w:rPr>
                <w:sz w:val="20"/>
                <w:szCs w:val="20"/>
              </w:rPr>
              <w:br/>
            </w:r>
            <w:r w:rsidRPr="008D1575">
              <w:rPr>
                <w:sz w:val="20"/>
                <w:szCs w:val="20"/>
              </w:rPr>
              <w:t>(work program and conditions)</w:t>
            </w:r>
          </w:p>
        </w:tc>
        <w:tc>
          <w:tcPr>
            <w:tcW w:w="4536" w:type="dxa"/>
            <w:vAlign w:val="center"/>
          </w:tcPr>
          <w:p w14:paraId="37256C23" w14:textId="7C57BD01" w:rsidR="00F54EE1" w:rsidRPr="008D1575" w:rsidRDefault="00FB2F36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hyperlink r:id="rId16" w:history="1">
              <w:r>
                <w:rPr>
                  <w:rStyle w:val="Hyperlink"/>
                  <w:sz w:val="20"/>
                  <w:szCs w:val="20"/>
                </w:rPr>
                <w:t>petroleum.pgrpayments@dmpe.wa.gov.au</w:t>
              </w:r>
            </w:hyperlink>
          </w:p>
        </w:tc>
      </w:tr>
      <w:tr w:rsidR="00F54EE1" w14:paraId="24AE2A72" w14:textId="42AA81B1" w:rsidTr="00227716">
        <w:trPr>
          <w:trHeight w:val="913"/>
        </w:trPr>
        <w:tc>
          <w:tcPr>
            <w:tcW w:w="2835" w:type="dxa"/>
            <w:vAlign w:val="center"/>
          </w:tcPr>
          <w:p w14:paraId="6620A822" w14:textId="54A64EBC" w:rsidR="00F54EE1" w:rsidRPr="00227716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227716">
              <w:rPr>
                <w:sz w:val="20"/>
                <w:szCs w:val="20"/>
              </w:rPr>
              <w:t xml:space="preserve">Petroleum and Energy Compliance </w:t>
            </w:r>
          </w:p>
        </w:tc>
        <w:tc>
          <w:tcPr>
            <w:tcW w:w="2268" w:type="dxa"/>
            <w:vAlign w:val="center"/>
          </w:tcPr>
          <w:p w14:paraId="1E5D600C" w14:textId="7C19862A" w:rsidR="00F54EE1" w:rsidRPr="00227716" w:rsidRDefault="00F54EE1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r w:rsidRPr="00227716">
              <w:rPr>
                <w:sz w:val="20"/>
                <w:szCs w:val="20"/>
              </w:rPr>
              <w:t xml:space="preserve">Exploration and </w:t>
            </w:r>
            <w:r w:rsidR="00227716" w:rsidRPr="00227716">
              <w:rPr>
                <w:sz w:val="20"/>
                <w:szCs w:val="20"/>
              </w:rPr>
              <w:t>Operational Activities</w:t>
            </w:r>
          </w:p>
        </w:tc>
        <w:tc>
          <w:tcPr>
            <w:tcW w:w="4536" w:type="dxa"/>
            <w:vAlign w:val="center"/>
          </w:tcPr>
          <w:p w14:paraId="02918BD5" w14:textId="1ABAF41C" w:rsidR="00F54EE1" w:rsidRPr="00227716" w:rsidRDefault="00FB2F36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hyperlink r:id="rId17" w:history="1">
              <w:r w:rsidRPr="00227716">
                <w:rPr>
                  <w:rStyle w:val="Hyperlink"/>
                  <w:sz w:val="20"/>
                  <w:szCs w:val="20"/>
                </w:rPr>
                <w:t>petroleum.reports@dmpe.wa.gov.au</w:t>
              </w:r>
            </w:hyperlink>
            <w:r w:rsidR="00F54EE1" w:rsidRPr="00227716">
              <w:rPr>
                <w:sz w:val="20"/>
                <w:szCs w:val="20"/>
              </w:rPr>
              <w:t xml:space="preserve"> </w:t>
            </w:r>
          </w:p>
        </w:tc>
      </w:tr>
      <w:tr w:rsidR="00F54EE1" w14:paraId="695C1DEA" w14:textId="60896746" w:rsidTr="00227716">
        <w:trPr>
          <w:trHeight w:val="913"/>
        </w:trPr>
        <w:tc>
          <w:tcPr>
            <w:tcW w:w="2835" w:type="dxa"/>
            <w:vAlign w:val="center"/>
          </w:tcPr>
          <w:p w14:paraId="40F9DB66" w14:textId="273AEAC9" w:rsidR="00F54EE1" w:rsidRPr="008D1575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Petroleum and Energy Compliance</w:t>
            </w:r>
          </w:p>
        </w:tc>
        <w:tc>
          <w:tcPr>
            <w:tcW w:w="2268" w:type="dxa"/>
            <w:vAlign w:val="center"/>
          </w:tcPr>
          <w:p w14:paraId="489F1681" w14:textId="7DE85232" w:rsidR="00F54EE1" w:rsidRPr="008D1575" w:rsidRDefault="00F54EE1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Environment</w:t>
            </w:r>
            <w:r w:rsidR="00227716">
              <w:rPr>
                <w:sz w:val="20"/>
                <w:szCs w:val="20"/>
              </w:rPr>
              <w:t xml:space="preserve"> Plans</w:t>
            </w:r>
          </w:p>
        </w:tc>
        <w:tc>
          <w:tcPr>
            <w:tcW w:w="4536" w:type="dxa"/>
            <w:vAlign w:val="center"/>
          </w:tcPr>
          <w:p w14:paraId="21EF033E" w14:textId="5FA14936" w:rsidR="00F54EE1" w:rsidRPr="008D1575" w:rsidRDefault="00FB2F36" w:rsidP="00F54EE1">
            <w:pPr>
              <w:spacing w:before="60" w:after="60" w:line="276" w:lineRule="auto"/>
              <w:rPr>
                <w:sz w:val="20"/>
                <w:szCs w:val="20"/>
              </w:rPr>
            </w:pPr>
            <w:hyperlink r:id="rId18" w:history="1">
              <w:r>
                <w:rPr>
                  <w:rStyle w:val="Hyperlink"/>
                  <w:sz w:val="20"/>
                  <w:szCs w:val="20"/>
                </w:rPr>
                <w:t>petroleum.environment@dmpe.wa.gov.au</w:t>
              </w:r>
            </w:hyperlink>
            <w:r w:rsidR="00F54EE1" w:rsidRPr="008D1575">
              <w:rPr>
                <w:sz w:val="20"/>
                <w:szCs w:val="20"/>
              </w:rPr>
              <w:t xml:space="preserve"> </w:t>
            </w:r>
          </w:p>
        </w:tc>
      </w:tr>
      <w:tr w:rsidR="00F54EE1" w14:paraId="3CAC0928" w14:textId="77777777" w:rsidTr="00227716">
        <w:trPr>
          <w:trHeight w:val="913"/>
        </w:trPr>
        <w:tc>
          <w:tcPr>
            <w:tcW w:w="2835" w:type="dxa"/>
            <w:vAlign w:val="center"/>
          </w:tcPr>
          <w:p w14:paraId="15E4612C" w14:textId="68C5399B" w:rsidR="00F54EE1" w:rsidRPr="008D1575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Title and Geoscience Services</w:t>
            </w:r>
          </w:p>
        </w:tc>
        <w:tc>
          <w:tcPr>
            <w:tcW w:w="2268" w:type="dxa"/>
            <w:vAlign w:val="center"/>
          </w:tcPr>
          <w:p w14:paraId="6A40CF2C" w14:textId="63D85421" w:rsidR="00F54EE1" w:rsidRPr="008D1575" w:rsidRDefault="00F54EE1" w:rsidP="00F54EE1">
            <w:pPr>
              <w:spacing w:before="60" w:after="60"/>
              <w:rPr>
                <w:sz w:val="20"/>
                <w:szCs w:val="20"/>
              </w:rPr>
            </w:pPr>
            <w:r w:rsidRPr="008D1575">
              <w:rPr>
                <w:sz w:val="20"/>
                <w:szCs w:val="20"/>
              </w:rPr>
              <w:t>Mapping</w:t>
            </w:r>
          </w:p>
        </w:tc>
        <w:tc>
          <w:tcPr>
            <w:tcW w:w="4536" w:type="dxa"/>
            <w:vAlign w:val="center"/>
          </w:tcPr>
          <w:p w14:paraId="0BC9180B" w14:textId="7A4625C9" w:rsidR="00F54EE1" w:rsidRPr="008D1575" w:rsidRDefault="00FB2F36" w:rsidP="00F54EE1">
            <w:pPr>
              <w:spacing w:before="60" w:after="60"/>
              <w:rPr>
                <w:sz w:val="20"/>
                <w:szCs w:val="20"/>
              </w:rPr>
            </w:pPr>
            <w:hyperlink r:id="rId19" w:history="1">
              <w:r>
                <w:rPr>
                  <w:rStyle w:val="Hyperlink"/>
                  <w:sz w:val="20"/>
                  <w:szCs w:val="20"/>
                </w:rPr>
                <w:t>petroleum.mapping@dmpe.wa.gov.au</w:t>
              </w:r>
            </w:hyperlink>
          </w:p>
        </w:tc>
      </w:tr>
    </w:tbl>
    <w:p w14:paraId="4E4414E5" w14:textId="77777777" w:rsidR="004866EC" w:rsidRPr="004866EC" w:rsidRDefault="004866EC" w:rsidP="004866EC">
      <w:pPr>
        <w:spacing w:after="120"/>
        <w:jc w:val="center"/>
      </w:pPr>
    </w:p>
    <w:sectPr w:rsidR="004866EC" w:rsidRPr="004866EC" w:rsidSect="00195841">
      <w:headerReference w:type="default" r:id="rId20"/>
      <w:footerReference w:type="default" r:id="rId21"/>
      <w:headerReference w:type="first" r:id="rId22"/>
      <w:footerReference w:type="first" r:id="rId23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DBF7" w14:textId="77777777" w:rsidR="00B03E61" w:rsidRDefault="00B03E61" w:rsidP="00A4382C">
      <w:pPr>
        <w:spacing w:line="240" w:lineRule="auto"/>
      </w:pPr>
      <w:r>
        <w:separator/>
      </w:r>
    </w:p>
  </w:endnote>
  <w:endnote w:type="continuationSeparator" w:id="0">
    <w:p w14:paraId="2E8099A6" w14:textId="77777777" w:rsidR="00B03E61" w:rsidRDefault="00B03E61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195841" w14:paraId="27A88B40" w14:textId="77777777" w:rsidTr="00195841">
      <w:trPr>
        <w:trHeight w:val="510"/>
      </w:trPr>
      <w:tc>
        <w:tcPr>
          <w:tcW w:w="3209" w:type="dxa"/>
          <w:vAlign w:val="center"/>
        </w:tcPr>
        <w:p w14:paraId="6BFEF22D" w14:textId="31007027" w:rsidR="00195841" w:rsidRDefault="00195841" w:rsidP="0019584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E9D9316" w14:textId="3865D3EB" w:rsidR="00195841" w:rsidRPr="00207A0D" w:rsidRDefault="00195841" w:rsidP="0019584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D77CAB6" w14:textId="77777777" w:rsidR="00195841" w:rsidRPr="00207A0D" w:rsidRDefault="00195841" w:rsidP="0019584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78DB43D8" w:rsidR="00CC5FB3" w:rsidRPr="00CC5FB3" w:rsidRDefault="00195841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7F2D5B8" wp14:editId="317CBD70">
          <wp:simplePos x="0" y="0"/>
          <wp:positionH relativeFrom="page">
            <wp:posOffset>796</wp:posOffset>
          </wp:positionH>
          <wp:positionV relativeFrom="paragraph">
            <wp:posOffset>-441780</wp:posOffset>
          </wp:positionV>
          <wp:extent cx="7548880" cy="560070"/>
          <wp:effectExtent l="0" t="0" r="0" b="0"/>
          <wp:wrapNone/>
          <wp:docPr id="1163773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195841" w14:paraId="01BED877" w14:textId="77777777" w:rsidTr="00195841">
      <w:trPr>
        <w:trHeight w:val="510"/>
      </w:trPr>
      <w:tc>
        <w:tcPr>
          <w:tcW w:w="3209" w:type="dxa"/>
          <w:vAlign w:val="center"/>
        </w:tcPr>
        <w:p w14:paraId="25176A04" w14:textId="657CCB65" w:rsidR="00195841" w:rsidRDefault="00195841" w:rsidP="00195841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6432" behindDoc="1" locked="0" layoutInCell="1" allowOverlap="1" wp14:anchorId="11830F78" wp14:editId="06EC801D">
                <wp:simplePos x="0" y="0"/>
                <wp:positionH relativeFrom="page">
                  <wp:posOffset>-722630</wp:posOffset>
                </wp:positionH>
                <wp:positionV relativeFrom="paragraph">
                  <wp:posOffset>-114300</wp:posOffset>
                </wp:positionV>
                <wp:extent cx="7548880" cy="560070"/>
                <wp:effectExtent l="0" t="0" r="0" b="0"/>
                <wp:wrapNone/>
                <wp:docPr id="18007889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0E4AF333" w14:textId="2ECAE2A6" w:rsidR="00195841" w:rsidRPr="00207A0D" w:rsidRDefault="00195841" w:rsidP="0019584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008EED2" w14:textId="77777777" w:rsidR="00195841" w:rsidRPr="00207A0D" w:rsidRDefault="00195841" w:rsidP="0019584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5DFA46D9" w:rsidR="007218E4" w:rsidRPr="00195841" w:rsidRDefault="007218E4" w:rsidP="00195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8CBE" w14:textId="77777777" w:rsidR="00B03E61" w:rsidRDefault="00B03E61" w:rsidP="00A4382C">
      <w:pPr>
        <w:spacing w:line="240" w:lineRule="auto"/>
      </w:pPr>
      <w:r>
        <w:separator/>
      </w:r>
    </w:p>
  </w:footnote>
  <w:footnote w:type="continuationSeparator" w:id="0">
    <w:p w14:paraId="058DC720" w14:textId="77777777" w:rsidR="00B03E61" w:rsidRDefault="00B03E61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620E" w14:textId="58D85303" w:rsidR="00195841" w:rsidRDefault="00195841" w:rsidP="0019584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C5DBEEE" wp14:editId="7606A1AC">
          <wp:simplePos x="0" y="0"/>
          <wp:positionH relativeFrom="page">
            <wp:posOffset>-1</wp:posOffset>
          </wp:positionH>
          <wp:positionV relativeFrom="paragraph">
            <wp:posOffset>6824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290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A1DDE8" w14:textId="302BA267" w:rsidR="00195841" w:rsidRDefault="00195841" w:rsidP="0019584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8A3A6C9" w14:textId="46C948C9" w:rsidR="009F750A" w:rsidRPr="00C95F89" w:rsidRDefault="009F750A" w:rsidP="009F750A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C95F89">
      <w:rPr>
        <w:rFonts w:ascii="Roboto Light" w:hAnsi="Roboto Light"/>
        <w:color w:val="FFFFFF" w:themeColor="background1"/>
        <w:sz w:val="20"/>
        <w:szCs w:val="20"/>
      </w:rPr>
      <w:t xml:space="preserve">Application for </w:t>
    </w:r>
    <w:r w:rsidR="00465B8F">
      <w:rPr>
        <w:rFonts w:ascii="Roboto Light" w:hAnsi="Roboto Light"/>
        <w:color w:val="FFFFFF" w:themeColor="background1"/>
        <w:sz w:val="20"/>
        <w:szCs w:val="20"/>
      </w:rPr>
      <w:t>Consent to Conduct a Scientific Investigation</w:t>
    </w:r>
    <w:r w:rsidRPr="00C95F89">
      <w:rPr>
        <w:rFonts w:ascii="Roboto Light" w:hAnsi="Roboto Light"/>
        <w:color w:val="FFFFFF" w:themeColor="background1"/>
        <w:sz w:val="20"/>
        <w:szCs w:val="20"/>
      </w:rPr>
      <w:t xml:space="preserve"> – PGGS</w:t>
    </w:r>
    <w:r w:rsidR="00FC13D3">
      <w:rPr>
        <w:rFonts w:ascii="Roboto Light" w:hAnsi="Roboto Light"/>
        <w:color w:val="FFFFFF" w:themeColor="background1"/>
        <w:sz w:val="20"/>
        <w:szCs w:val="20"/>
      </w:rPr>
      <w:t>(SL)</w:t>
    </w:r>
    <w:r w:rsidRPr="00C95F89">
      <w:rPr>
        <w:rFonts w:ascii="Roboto Light" w:hAnsi="Roboto Light"/>
        <w:color w:val="FFFFFF" w:themeColor="background1"/>
        <w:sz w:val="20"/>
        <w:szCs w:val="20"/>
      </w:rPr>
      <w:t>A</w:t>
    </w:r>
  </w:p>
  <w:p w14:paraId="271AE321" w14:textId="10CB0C4D" w:rsidR="00195841" w:rsidRDefault="00195841" w:rsidP="009F750A">
    <w:pPr>
      <w:pStyle w:val="Header"/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47B898D" w:rsidR="005C720F" w:rsidRDefault="0019584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258BA12" wp14:editId="345E226E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809"/>
    <w:multiLevelType w:val="hybridMultilevel"/>
    <w:tmpl w:val="47028CD6"/>
    <w:lvl w:ilvl="0" w:tplc="886613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C7A7A"/>
    <w:multiLevelType w:val="hybridMultilevel"/>
    <w:tmpl w:val="E37C94B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137E0E86"/>
    <w:lvl w:ilvl="0" w:tplc="65E0C1B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D0D39D1"/>
    <w:multiLevelType w:val="hybridMultilevel"/>
    <w:tmpl w:val="0CF44BEA"/>
    <w:lvl w:ilvl="0" w:tplc="A84C0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67512"/>
    <w:multiLevelType w:val="hybridMultilevel"/>
    <w:tmpl w:val="1018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22A13C87"/>
    <w:multiLevelType w:val="hybridMultilevel"/>
    <w:tmpl w:val="95C888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0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EF60A1"/>
    <w:multiLevelType w:val="multilevel"/>
    <w:tmpl w:val="77DEEFC4"/>
    <w:numStyleLink w:val="AgencyNumbers"/>
  </w:abstractNum>
  <w:abstractNum w:abstractNumId="12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B20D18"/>
    <w:multiLevelType w:val="multilevel"/>
    <w:tmpl w:val="C4023126"/>
    <w:numStyleLink w:val="AgencyTableBullets"/>
  </w:abstractNum>
  <w:abstractNum w:abstractNumId="14" w15:restartNumberingAfterBreak="0">
    <w:nsid w:val="4474526F"/>
    <w:multiLevelType w:val="multilevel"/>
    <w:tmpl w:val="D5A4B100"/>
    <w:numStyleLink w:val="AgencyTableNumbers"/>
  </w:abstractNum>
  <w:abstractNum w:abstractNumId="15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7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DE1517B"/>
    <w:multiLevelType w:val="hybridMultilevel"/>
    <w:tmpl w:val="AE5218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3495841">
    <w:abstractNumId w:val="9"/>
  </w:num>
  <w:num w:numId="2" w16cid:durableId="1114712982">
    <w:abstractNumId w:val="16"/>
  </w:num>
  <w:num w:numId="3" w16cid:durableId="47924743">
    <w:abstractNumId w:val="2"/>
  </w:num>
  <w:num w:numId="4" w16cid:durableId="1536692662">
    <w:abstractNumId w:val="7"/>
  </w:num>
  <w:num w:numId="5" w16cid:durableId="284586889">
    <w:abstractNumId w:val="11"/>
  </w:num>
  <w:num w:numId="6" w16cid:durableId="765152632">
    <w:abstractNumId w:val="13"/>
  </w:num>
  <w:num w:numId="7" w16cid:durableId="898440182">
    <w:abstractNumId w:val="14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11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11"/>
  </w:num>
  <w:num w:numId="16" w16cid:durableId="823745404">
    <w:abstractNumId w:val="11"/>
  </w:num>
  <w:num w:numId="17" w16cid:durableId="1761411400">
    <w:abstractNumId w:val="11"/>
  </w:num>
  <w:num w:numId="18" w16cid:durableId="1583297293">
    <w:abstractNumId w:val="11"/>
  </w:num>
  <w:num w:numId="19" w16cid:durableId="1080057401">
    <w:abstractNumId w:val="9"/>
  </w:num>
  <w:num w:numId="20" w16cid:durableId="1878738900">
    <w:abstractNumId w:val="16"/>
  </w:num>
  <w:num w:numId="21" w16cid:durableId="164519997">
    <w:abstractNumId w:val="2"/>
  </w:num>
  <w:num w:numId="22" w16cid:durableId="1424299007">
    <w:abstractNumId w:val="7"/>
  </w:num>
  <w:num w:numId="23" w16cid:durableId="940919409">
    <w:abstractNumId w:val="13"/>
  </w:num>
  <w:num w:numId="24" w16cid:durableId="558982355">
    <w:abstractNumId w:val="14"/>
  </w:num>
  <w:num w:numId="25" w16cid:durableId="1733384676">
    <w:abstractNumId w:val="15"/>
  </w:num>
  <w:num w:numId="26" w16cid:durableId="109281014">
    <w:abstractNumId w:val="17"/>
  </w:num>
  <w:num w:numId="27" w16cid:durableId="640768494">
    <w:abstractNumId w:val="3"/>
  </w:num>
  <w:num w:numId="28" w16cid:durableId="201332100">
    <w:abstractNumId w:val="6"/>
  </w:num>
  <w:num w:numId="29" w16cid:durableId="1170366990">
    <w:abstractNumId w:val="1"/>
  </w:num>
  <w:num w:numId="30" w16cid:durableId="1733116335">
    <w:abstractNumId w:val="0"/>
  </w:num>
  <w:num w:numId="31" w16cid:durableId="1957826996">
    <w:abstractNumId w:val="10"/>
  </w:num>
  <w:num w:numId="32" w16cid:durableId="109933460">
    <w:abstractNumId w:val="18"/>
  </w:num>
  <w:num w:numId="33" w16cid:durableId="1219586036">
    <w:abstractNumId w:val="12"/>
  </w:num>
  <w:num w:numId="34" w16cid:durableId="793401170">
    <w:abstractNumId w:val="5"/>
  </w:num>
  <w:num w:numId="35" w16cid:durableId="212765015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0AB1"/>
    <w:rsid w:val="00033FC8"/>
    <w:rsid w:val="000370C3"/>
    <w:rsid w:val="000372CA"/>
    <w:rsid w:val="00053816"/>
    <w:rsid w:val="000628DD"/>
    <w:rsid w:val="00064FEA"/>
    <w:rsid w:val="00070650"/>
    <w:rsid w:val="00081F4F"/>
    <w:rsid w:val="00082165"/>
    <w:rsid w:val="0008690B"/>
    <w:rsid w:val="00087E7C"/>
    <w:rsid w:val="000D1E37"/>
    <w:rsid w:val="000D6278"/>
    <w:rsid w:val="000F2BC7"/>
    <w:rsid w:val="000F4B54"/>
    <w:rsid w:val="00101A4E"/>
    <w:rsid w:val="0010346C"/>
    <w:rsid w:val="00117846"/>
    <w:rsid w:val="00127A81"/>
    <w:rsid w:val="00127AFF"/>
    <w:rsid w:val="00135309"/>
    <w:rsid w:val="00150D6F"/>
    <w:rsid w:val="00152825"/>
    <w:rsid w:val="0015286C"/>
    <w:rsid w:val="00152E6D"/>
    <w:rsid w:val="0015544D"/>
    <w:rsid w:val="00161BAC"/>
    <w:rsid w:val="00162E4C"/>
    <w:rsid w:val="00166F4F"/>
    <w:rsid w:val="00167D36"/>
    <w:rsid w:val="001723E2"/>
    <w:rsid w:val="00175B21"/>
    <w:rsid w:val="00182318"/>
    <w:rsid w:val="001853E7"/>
    <w:rsid w:val="001879E1"/>
    <w:rsid w:val="00195841"/>
    <w:rsid w:val="001A1284"/>
    <w:rsid w:val="001B0A46"/>
    <w:rsid w:val="001C316F"/>
    <w:rsid w:val="001C7421"/>
    <w:rsid w:val="001D2EB0"/>
    <w:rsid w:val="001E38AF"/>
    <w:rsid w:val="001E7A4D"/>
    <w:rsid w:val="001F0954"/>
    <w:rsid w:val="001F1168"/>
    <w:rsid w:val="001F23C1"/>
    <w:rsid w:val="0020203E"/>
    <w:rsid w:val="0021319C"/>
    <w:rsid w:val="00217BF0"/>
    <w:rsid w:val="00220A3B"/>
    <w:rsid w:val="00227716"/>
    <w:rsid w:val="00243F51"/>
    <w:rsid w:val="00246478"/>
    <w:rsid w:val="002760CB"/>
    <w:rsid w:val="002D4783"/>
    <w:rsid w:val="002D6478"/>
    <w:rsid w:val="002D701D"/>
    <w:rsid w:val="002E7DD3"/>
    <w:rsid w:val="002F0441"/>
    <w:rsid w:val="002F19D9"/>
    <w:rsid w:val="00302AB2"/>
    <w:rsid w:val="00306FAF"/>
    <w:rsid w:val="00307B64"/>
    <w:rsid w:val="00316310"/>
    <w:rsid w:val="0032092C"/>
    <w:rsid w:val="00321C39"/>
    <w:rsid w:val="00327D01"/>
    <w:rsid w:val="0033401D"/>
    <w:rsid w:val="00334E55"/>
    <w:rsid w:val="00355B0E"/>
    <w:rsid w:val="00371FB3"/>
    <w:rsid w:val="00375984"/>
    <w:rsid w:val="0038356A"/>
    <w:rsid w:val="0039394A"/>
    <w:rsid w:val="003A3CEF"/>
    <w:rsid w:val="003B68D0"/>
    <w:rsid w:val="003C2AEA"/>
    <w:rsid w:val="003E2316"/>
    <w:rsid w:val="003E78C6"/>
    <w:rsid w:val="003F4681"/>
    <w:rsid w:val="003F68F5"/>
    <w:rsid w:val="003F7D47"/>
    <w:rsid w:val="0040666D"/>
    <w:rsid w:val="004108AE"/>
    <w:rsid w:val="00421877"/>
    <w:rsid w:val="00435A09"/>
    <w:rsid w:val="00437E44"/>
    <w:rsid w:val="00437FC0"/>
    <w:rsid w:val="00462C80"/>
    <w:rsid w:val="00465B8F"/>
    <w:rsid w:val="004866EC"/>
    <w:rsid w:val="00490548"/>
    <w:rsid w:val="004A1A39"/>
    <w:rsid w:val="004A2973"/>
    <w:rsid w:val="004A6EEC"/>
    <w:rsid w:val="004B007D"/>
    <w:rsid w:val="004B05A6"/>
    <w:rsid w:val="004B5E07"/>
    <w:rsid w:val="004C12D6"/>
    <w:rsid w:val="004C3B9E"/>
    <w:rsid w:val="004C3BEF"/>
    <w:rsid w:val="004C443C"/>
    <w:rsid w:val="004C4A07"/>
    <w:rsid w:val="004D50C1"/>
    <w:rsid w:val="004D6524"/>
    <w:rsid w:val="004D7667"/>
    <w:rsid w:val="004F273D"/>
    <w:rsid w:val="004F6AB4"/>
    <w:rsid w:val="00502FFE"/>
    <w:rsid w:val="005130D5"/>
    <w:rsid w:val="0051698B"/>
    <w:rsid w:val="00517B50"/>
    <w:rsid w:val="00517B72"/>
    <w:rsid w:val="00521B09"/>
    <w:rsid w:val="00542612"/>
    <w:rsid w:val="00551586"/>
    <w:rsid w:val="00556CD6"/>
    <w:rsid w:val="00565B03"/>
    <w:rsid w:val="00571E78"/>
    <w:rsid w:val="005747B1"/>
    <w:rsid w:val="00582C30"/>
    <w:rsid w:val="005B3B54"/>
    <w:rsid w:val="005C720F"/>
    <w:rsid w:val="005C7F45"/>
    <w:rsid w:val="005E7192"/>
    <w:rsid w:val="005F1FD3"/>
    <w:rsid w:val="00610797"/>
    <w:rsid w:val="00624131"/>
    <w:rsid w:val="0062733C"/>
    <w:rsid w:val="0065000F"/>
    <w:rsid w:val="0065497D"/>
    <w:rsid w:val="0066048C"/>
    <w:rsid w:val="00660739"/>
    <w:rsid w:val="00664B55"/>
    <w:rsid w:val="006664F9"/>
    <w:rsid w:val="006675C6"/>
    <w:rsid w:val="0066794A"/>
    <w:rsid w:val="0069124D"/>
    <w:rsid w:val="006B372C"/>
    <w:rsid w:val="006C27F7"/>
    <w:rsid w:val="006D6AD6"/>
    <w:rsid w:val="006F0B7C"/>
    <w:rsid w:val="006F72D0"/>
    <w:rsid w:val="00702681"/>
    <w:rsid w:val="007218E4"/>
    <w:rsid w:val="007229BF"/>
    <w:rsid w:val="00725843"/>
    <w:rsid w:val="00736097"/>
    <w:rsid w:val="007368BD"/>
    <w:rsid w:val="00736B45"/>
    <w:rsid w:val="0075253D"/>
    <w:rsid w:val="007528AA"/>
    <w:rsid w:val="00757A2A"/>
    <w:rsid w:val="00765079"/>
    <w:rsid w:val="00770CC9"/>
    <w:rsid w:val="007923DF"/>
    <w:rsid w:val="007A3A41"/>
    <w:rsid w:val="007A3D4A"/>
    <w:rsid w:val="007A54B1"/>
    <w:rsid w:val="00800B7D"/>
    <w:rsid w:val="00801E56"/>
    <w:rsid w:val="00820155"/>
    <w:rsid w:val="00842165"/>
    <w:rsid w:val="008565C8"/>
    <w:rsid w:val="00860F4E"/>
    <w:rsid w:val="00865126"/>
    <w:rsid w:val="00873CE2"/>
    <w:rsid w:val="00873FB5"/>
    <w:rsid w:val="008754BA"/>
    <w:rsid w:val="00875FE3"/>
    <w:rsid w:val="00880A28"/>
    <w:rsid w:val="0088274E"/>
    <w:rsid w:val="00883B56"/>
    <w:rsid w:val="00884860"/>
    <w:rsid w:val="00884F47"/>
    <w:rsid w:val="00887F3C"/>
    <w:rsid w:val="0089012F"/>
    <w:rsid w:val="00895BA2"/>
    <w:rsid w:val="008A0283"/>
    <w:rsid w:val="008A72AE"/>
    <w:rsid w:val="008B2DAE"/>
    <w:rsid w:val="008C5050"/>
    <w:rsid w:val="008D1023"/>
    <w:rsid w:val="008D1575"/>
    <w:rsid w:val="008D173A"/>
    <w:rsid w:val="008E0D74"/>
    <w:rsid w:val="008E41EC"/>
    <w:rsid w:val="008E742A"/>
    <w:rsid w:val="008F053B"/>
    <w:rsid w:val="008F6F3B"/>
    <w:rsid w:val="00916217"/>
    <w:rsid w:val="0092017E"/>
    <w:rsid w:val="00930690"/>
    <w:rsid w:val="00930BCD"/>
    <w:rsid w:val="00935B0B"/>
    <w:rsid w:val="00937560"/>
    <w:rsid w:val="0094285C"/>
    <w:rsid w:val="00943CC7"/>
    <w:rsid w:val="00944D7D"/>
    <w:rsid w:val="00953276"/>
    <w:rsid w:val="009532BA"/>
    <w:rsid w:val="00966203"/>
    <w:rsid w:val="0099378F"/>
    <w:rsid w:val="00993D2D"/>
    <w:rsid w:val="0099417C"/>
    <w:rsid w:val="00996723"/>
    <w:rsid w:val="009B0BD9"/>
    <w:rsid w:val="009B78B5"/>
    <w:rsid w:val="009D7FD7"/>
    <w:rsid w:val="009F750A"/>
    <w:rsid w:val="009F7A85"/>
    <w:rsid w:val="00A11A24"/>
    <w:rsid w:val="00A13286"/>
    <w:rsid w:val="00A14A4F"/>
    <w:rsid w:val="00A14AE6"/>
    <w:rsid w:val="00A176CC"/>
    <w:rsid w:val="00A23A32"/>
    <w:rsid w:val="00A3612B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32EC"/>
    <w:rsid w:val="00A83D67"/>
    <w:rsid w:val="00A865D9"/>
    <w:rsid w:val="00AD0559"/>
    <w:rsid w:val="00AD723A"/>
    <w:rsid w:val="00AE6CF0"/>
    <w:rsid w:val="00AF2255"/>
    <w:rsid w:val="00B01BDB"/>
    <w:rsid w:val="00B03E61"/>
    <w:rsid w:val="00B06229"/>
    <w:rsid w:val="00B1058A"/>
    <w:rsid w:val="00B357DE"/>
    <w:rsid w:val="00B40797"/>
    <w:rsid w:val="00B4205B"/>
    <w:rsid w:val="00B43584"/>
    <w:rsid w:val="00B45BCE"/>
    <w:rsid w:val="00B55993"/>
    <w:rsid w:val="00B625AF"/>
    <w:rsid w:val="00B85F0B"/>
    <w:rsid w:val="00B933E5"/>
    <w:rsid w:val="00B96B1B"/>
    <w:rsid w:val="00BB22A6"/>
    <w:rsid w:val="00BB241A"/>
    <w:rsid w:val="00BB3D76"/>
    <w:rsid w:val="00BC5B97"/>
    <w:rsid w:val="00BC790D"/>
    <w:rsid w:val="00BD452D"/>
    <w:rsid w:val="00BD6C3C"/>
    <w:rsid w:val="00BD7FE2"/>
    <w:rsid w:val="00BF2F36"/>
    <w:rsid w:val="00BF5FEF"/>
    <w:rsid w:val="00C169C6"/>
    <w:rsid w:val="00C17C2B"/>
    <w:rsid w:val="00C372BE"/>
    <w:rsid w:val="00C524D8"/>
    <w:rsid w:val="00C73704"/>
    <w:rsid w:val="00C74436"/>
    <w:rsid w:val="00C7590E"/>
    <w:rsid w:val="00C851DC"/>
    <w:rsid w:val="00C87948"/>
    <w:rsid w:val="00C95C24"/>
    <w:rsid w:val="00C95C39"/>
    <w:rsid w:val="00C95F89"/>
    <w:rsid w:val="00C971FF"/>
    <w:rsid w:val="00C97A98"/>
    <w:rsid w:val="00CA6220"/>
    <w:rsid w:val="00CB01B0"/>
    <w:rsid w:val="00CB079B"/>
    <w:rsid w:val="00CC1B70"/>
    <w:rsid w:val="00CC4376"/>
    <w:rsid w:val="00CC43BA"/>
    <w:rsid w:val="00CC5FB3"/>
    <w:rsid w:val="00CF3D0A"/>
    <w:rsid w:val="00D016D8"/>
    <w:rsid w:val="00D14F87"/>
    <w:rsid w:val="00D20C61"/>
    <w:rsid w:val="00D232E3"/>
    <w:rsid w:val="00D250BC"/>
    <w:rsid w:val="00D27E58"/>
    <w:rsid w:val="00D40E4C"/>
    <w:rsid w:val="00D43849"/>
    <w:rsid w:val="00D5302E"/>
    <w:rsid w:val="00D6395F"/>
    <w:rsid w:val="00D71CF0"/>
    <w:rsid w:val="00D72D04"/>
    <w:rsid w:val="00D9127D"/>
    <w:rsid w:val="00D969C8"/>
    <w:rsid w:val="00DB3504"/>
    <w:rsid w:val="00DB3B0A"/>
    <w:rsid w:val="00DC0365"/>
    <w:rsid w:val="00DC07FF"/>
    <w:rsid w:val="00DC77EF"/>
    <w:rsid w:val="00DE0A4C"/>
    <w:rsid w:val="00DE5B3B"/>
    <w:rsid w:val="00DF7BE7"/>
    <w:rsid w:val="00DF7CD2"/>
    <w:rsid w:val="00E24545"/>
    <w:rsid w:val="00E253EC"/>
    <w:rsid w:val="00E262D6"/>
    <w:rsid w:val="00E26EED"/>
    <w:rsid w:val="00E30ABB"/>
    <w:rsid w:val="00E335C1"/>
    <w:rsid w:val="00E343A6"/>
    <w:rsid w:val="00E36026"/>
    <w:rsid w:val="00E4041E"/>
    <w:rsid w:val="00E450DD"/>
    <w:rsid w:val="00E53699"/>
    <w:rsid w:val="00E7766F"/>
    <w:rsid w:val="00E800BA"/>
    <w:rsid w:val="00E8171C"/>
    <w:rsid w:val="00E87942"/>
    <w:rsid w:val="00EA6CE9"/>
    <w:rsid w:val="00EB048B"/>
    <w:rsid w:val="00EB1D50"/>
    <w:rsid w:val="00EB4C6D"/>
    <w:rsid w:val="00EC15C1"/>
    <w:rsid w:val="00EC3F04"/>
    <w:rsid w:val="00ED1F45"/>
    <w:rsid w:val="00F06689"/>
    <w:rsid w:val="00F07494"/>
    <w:rsid w:val="00F12F5C"/>
    <w:rsid w:val="00F17A22"/>
    <w:rsid w:val="00F234F8"/>
    <w:rsid w:val="00F23A1D"/>
    <w:rsid w:val="00F26454"/>
    <w:rsid w:val="00F30EA3"/>
    <w:rsid w:val="00F429F6"/>
    <w:rsid w:val="00F42B9C"/>
    <w:rsid w:val="00F47CE2"/>
    <w:rsid w:val="00F53BB2"/>
    <w:rsid w:val="00F54001"/>
    <w:rsid w:val="00F54EE1"/>
    <w:rsid w:val="00F64A1A"/>
    <w:rsid w:val="00F6743D"/>
    <w:rsid w:val="00F73CFB"/>
    <w:rsid w:val="00F83EE7"/>
    <w:rsid w:val="00F953B9"/>
    <w:rsid w:val="00F95900"/>
    <w:rsid w:val="00FA164E"/>
    <w:rsid w:val="00FA3B9E"/>
    <w:rsid w:val="00FB1CCB"/>
    <w:rsid w:val="00FB2F36"/>
    <w:rsid w:val="00FB401B"/>
    <w:rsid w:val="00FC13D3"/>
    <w:rsid w:val="00FC4B03"/>
    <w:rsid w:val="00FC6DAC"/>
    <w:rsid w:val="00FD354C"/>
    <w:rsid w:val="00FD5004"/>
    <w:rsid w:val="00FE0C1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D1E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7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9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petroleum.titles@dmpe.wa.gov.au" TargetMode="External" Id="rId13" /><Relationship Type="http://schemas.openxmlformats.org/officeDocument/2006/relationships/hyperlink" Target="mailto:petroleum.environment@dmpe.wa.gov.au" TargetMode="External" Id="rId18" /><Relationship Type="http://schemas.openxmlformats.org/officeDocument/2006/relationships/footer" Target="footer1.xml" Id="rId21" /><Relationship Type="http://schemas.openxmlformats.org/officeDocument/2006/relationships/styles" Target="styles.xml" Id="rId7" /><Relationship Type="http://schemas.openxmlformats.org/officeDocument/2006/relationships/hyperlink" Target="mailto:petroleum.titles@dmpe.wa.gov.au" TargetMode="External" Id="rId12" /><Relationship Type="http://schemas.openxmlformats.org/officeDocument/2006/relationships/hyperlink" Target="mailto:petroleum.reports@dmpe.wa.gov.au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mailto:petroleum.pgrpayments@dmpe.wa.gov.au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customXml" Target="../customXml/item5.xml" Id="rId5" /><Relationship Type="http://schemas.openxmlformats.org/officeDocument/2006/relationships/hyperlink" Target="mailto:nativetitlecasemanagement@dmpe.wa.gov.au" TargetMode="External" Id="rId15" /><Relationship Type="http://schemas.openxmlformats.org/officeDocument/2006/relationships/footer" Target="footer2.xml" Id="rId23" /><Relationship Type="http://schemas.openxmlformats.org/officeDocument/2006/relationships/footnotes" Target="footnotes.xml" Id="rId10" /><Relationship Type="http://schemas.openxmlformats.org/officeDocument/2006/relationships/hyperlink" Target="mailto:petroleum.mapping@dmpe.wa.gov.au" TargetMode="Externa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s29.expedited@dmpe.wa.gov.au" TargetMode="External" Id="rId14" /><Relationship Type="http://schemas.openxmlformats.org/officeDocument/2006/relationships/header" Target="header2.xml" Id="rId22" /><Relationship Type="http://schemas.openxmlformats.org/officeDocument/2006/relationships/customXml" Target="/customXML/item6.xml" Id="Rf61909e4099246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65F1F92071475276E05315230A0A9CBF" version="1.0.0">
  <systemFields>
    <field name="Objective-Id">
      <value order="0">A111840492</value>
    </field>
    <field name="Objective-Title">
      <value order="0">PGGS(SL)A - PetGHG - Application for Consent to Conduct a Scientific Investigation</value>
    </field>
    <field name="Objective-Description">
      <value order="0"/>
    </field>
    <field name="Objective-CreationStamp">
      <value order="0">2026-06-11T07:18:29Z</value>
    </field>
    <field name="Objective-IsApproved">
      <value order="0">false</value>
    </field>
    <field name="Objective-IsPublished">
      <value order="0">true</value>
    </field>
    <field name="Objective-DatePublished">
      <value order="0">2026-07-22T04:30:16Z</value>
    </field>
    <field name="Objective-ModificationStamp">
      <value order="0">2026-07-22T04:30:16Z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PGGS(SL)A:Scientific Investigations</value>
    </field>
    <field name="Objective-Parent">
      <value order="0">Scientific Investigations</value>
    </field>
    <field name="Objective-State">
      <value order="0">Published</value>
    </field>
    <field name="Objective-VersionId">
      <value order="0">vA123264805</value>
    </field>
    <field name="Objective-Version">
      <value order="0">4.0</value>
    </field>
    <field name="Objective-VersionNumber">
      <value order="0">4</value>
    </field>
    <field name="Objective-VersionComment">
      <value order="0">JH edits following MT review and comments</value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skRating xmlns="c325db86-a8d5-49d4-8ffc-34ba4f71c57b">Low</RiskRating>
    <Scope xmlns="c325db86-a8d5-49d4-8ffc-34ba4f71c57b" xsi:nil="true"/>
    <Last_x0020_Approval xmlns="c325db86-a8d5-49d4-8ffc-34ba4f71c57b" xsi:nil="true"/>
    <BusinessArea xmlns="c325db86-a8d5-49d4-8ffc-34ba4f71c57b">11</BusinessArea>
    <TaxCatchAll xmlns="b484b98c-298f-44f2-80c9-75d081bd26c1">
      <Value>648</Value>
    </TaxCatchAll>
    <TaxCatchAllLabel xmlns="c325db86-a8d5-49d4-8ffc-34ba4f71c57b" xsi:nil="true"/>
    <b10691662e5847d7994a70cd5bd61f38 xmlns="b484b98c-298f-44f2-80c9-75d081bd26c1" xsi:nil="true"/>
    <GiveFeedback xmlns="c325db86-a8d5-49d4-8ffc-34ba4f71c57b" xsi:nil="true"/>
    <Last_x0020_Review xmlns="c325db86-a8d5-49d4-8ffc-34ba4f71c57b" xsi:nil="true"/>
    <TempSection xmlns="c325db86-a8d5-49d4-8ffc-34ba4f71c57b" xsi:nil="true"/>
    <Last_x0020_Review_x0020_Comment xmlns="c325db86-a8d5-49d4-8ffc-34ba4f71c57b" xsi:nil="true"/>
    <ReviewFrequency xmlns="c325db86-a8d5-49d4-8ffc-34ba4f71c57b">24</ReviewFrequency>
    <TempSubSection xmlns="c325db86-a8d5-49d4-8ffc-34ba4f71c57b" xsi:nil="true"/>
    <Last_x0020_Review_x0020_Status xmlns="c325db86-a8d5-49d4-8ffc-34ba4f71c57b" xsi:nil="true"/>
    <NextReviewDate xmlns="c325db86-a8d5-49d4-8ffc-34ba4f71c57b">2028-06-01T16:00:00+00:00</NextReviewDate>
    <Purpose1 xmlns="c325db86-a8d5-49d4-8ffc-34ba4f71c57b" xsi:nil="true"/>
    <Last_x0020_Review_x0020_By xmlns="c325db86-a8d5-49d4-8ffc-34ba4f71c57b" xsi:nil="true"/>
    <DocumentType xmlns="b484b98c-298f-44f2-80c9-75d081bd26c1">Forms</DocumentType>
    <TempVariation xmlns="c325db86-a8d5-49d4-8ffc-34ba4f71c57b" xsi:nil="true"/>
    <Last_x0020_Approval_x0020_Status xmlns="c325db86-a8d5-49d4-8ffc-34ba4f71c57b" xsi:nil="true"/>
    <Division xmlns="b484b98c-298f-44f2-80c9-75d081bd26c1">Resource Tenure</Divi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QMS Document" ma:contentTypeID="0x01010005223151FE98754EB022770B8D165FEE003ABBEAA39C48BE4FA79E3FCD822B6808" ma:contentTypeVersion="85" ma:contentTypeDescription="" ma:contentTypeScope="" ma:versionID="c0cf9ab66e974b4747a78a2d803828ce">
  <xsd:schema xmlns:xsd="http://www.w3.org/2001/XMLSchema" xmlns:xs="http://www.w3.org/2001/XMLSchema" xmlns:p="http://schemas.microsoft.com/office/2006/metadata/properties" xmlns:ns2="b484b98c-298f-44f2-80c9-75d081bd26c1" xmlns:ns3="c325db86-a8d5-49d4-8ffc-34ba4f71c57b" targetNamespace="http://schemas.microsoft.com/office/2006/metadata/properties" ma:root="true" ma:fieldsID="e7637801e21fb9c070788bd234f6693a" ns2:_="" ns3:_="">
    <xsd:import namespace="b484b98c-298f-44f2-80c9-75d081bd26c1"/>
    <xsd:import namespace="c325db86-a8d5-49d4-8ffc-34ba4f71c57b"/>
    <xsd:element name="properties">
      <xsd:complexType>
        <xsd:sequence>
          <xsd:element name="documentManagement">
            <xsd:complexType>
              <xsd:all>
                <xsd:element ref="ns2:DocumentType"/>
                <xsd:element ref="ns2:Division"/>
                <xsd:element ref="ns3:BusinessArea"/>
                <xsd:element ref="ns3:RiskRating" minOccurs="0"/>
                <xsd:element ref="ns3:ReviewFrequency" minOccurs="0"/>
                <xsd:element ref="ns3:Purpose1" minOccurs="0"/>
                <xsd:element ref="ns3:Scope" minOccurs="0"/>
                <xsd:element ref="ns3:Last_x0020_Review_x0020_By" minOccurs="0"/>
                <xsd:element ref="ns3:Last_x0020_Review_x0020_Status" minOccurs="0"/>
                <xsd:element ref="ns3:Last_x0020_Review_x0020_Comment" minOccurs="0"/>
                <xsd:element ref="ns3:Last_x0020_Approval" minOccurs="0"/>
                <xsd:element ref="ns3:Last_x0020_Approval_x0020_Status" minOccurs="0"/>
                <xsd:element ref="ns3:TaxCatchAllLabel" minOccurs="0"/>
                <xsd:element ref="ns2:b10691662e5847d7994a70cd5bd61f38" minOccurs="0"/>
                <xsd:element ref="ns3:GiveFeedback" minOccurs="0"/>
                <xsd:element ref="ns2:TaxCatchAll" minOccurs="0"/>
                <xsd:element ref="ns3:NextReviewDate" minOccurs="0"/>
                <xsd:element ref="ns3:Last_x0020_Review" minOccurs="0"/>
                <xsd:element ref="ns3:TempSection" minOccurs="0"/>
                <xsd:element ref="ns3:TempSubSection" minOccurs="0"/>
                <xsd:element ref="ns3:TempVari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4b98c-298f-44f2-80c9-75d081bd26c1" elementFormDefault="qualified">
    <xsd:import namespace="http://schemas.microsoft.com/office/2006/documentManagement/types"/>
    <xsd:import namespace="http://schemas.microsoft.com/office/infopath/2007/PartnerControls"/>
    <xsd:element name="DocumentType" ma:index="2" ma:displayName="Document Type" ma:default="QMS Document" ma:format="Dropdown" ma:internalName="DocumentType">
      <xsd:simpleType>
        <xsd:union memberTypes="dms:Text">
          <xsd:simpleType>
            <xsd:restriction base="dms:Choice">
              <xsd:enumeration value="QMS Document"/>
              <xsd:enumeration value="Agreement"/>
              <xsd:enumeration value="Checklist"/>
              <xsd:enumeration value="External Link"/>
              <xsd:enumeration value="Forms"/>
              <xsd:enumeration value="Guidelines"/>
              <xsd:enumeration value="Internal Link"/>
              <xsd:enumeration value="Legend Sheet"/>
              <xsd:enumeration value="Legislation"/>
              <xsd:enumeration value="Memo"/>
              <xsd:enumeration value="Minute"/>
              <xsd:enumeration value="Overview"/>
              <xsd:enumeration value="Policy"/>
              <xsd:enumeration value="Procedure"/>
              <xsd:enumeration value="Process Map"/>
              <xsd:enumeration value="Record"/>
              <xsd:enumeration value="Template"/>
              <xsd:enumeration value="Folder"/>
            </xsd:restriction>
          </xsd:simpleType>
        </xsd:union>
      </xsd:simpleType>
    </xsd:element>
    <xsd:element name="Division" ma:index="3" ma:displayName="Division" ma:format="Dropdown" ma:internalName="Division0">
      <xsd:simpleType>
        <xsd:restriction base="dms:Choice">
          <xsd:enumeration value="IT Systems"/>
          <xsd:enumeration value="Resource Tenure"/>
          <xsd:enumeration value="Resource &amp; Environmental Compliance"/>
          <xsd:enumeration value="Geological Survey &amp; Resource Strategy"/>
        </xsd:restriction>
      </xsd:simpleType>
    </xsd:element>
    <xsd:element name="b10691662e5847d7994a70cd5bd61f38" ma:index="22" nillable="true" ma:displayName="QMSCategory_0" ma:hidden="true" ma:internalName="b10691662e5847d7994a70cd5bd61f38" ma:readOnly="false">
      <xsd:simpleType>
        <xsd:restriction base="dms:Note"/>
      </xsd:simpleType>
    </xsd:element>
    <xsd:element name="TaxCatchAll" ma:index="24" nillable="true" ma:displayName="Taxonomy Catch All Column" ma:description="" ma:hidden="true" ma:list="{0126aa3c-99dc-4133-bce7-7d11ed28d0ce}" ma:internalName="TaxCatchAll" ma:readOnly="false" ma:showField="CatchAllData" ma:web="b484b98c-298f-44f2-80c9-75d081bd26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db86-a8d5-49d4-8ffc-34ba4f71c57b" elementFormDefault="qualified">
    <xsd:import namespace="http://schemas.microsoft.com/office/2006/documentManagement/types"/>
    <xsd:import namespace="http://schemas.microsoft.com/office/infopath/2007/PartnerControls"/>
    <xsd:element name="BusinessArea" ma:index="4" ma:displayName="Business Area Lookup" ma:list="{1c7d5c80-5680-4121-a149-d2625231e311}" ma:internalName="BusinessArea" ma:readOnly="false" ma:showField="Title">
      <xsd:simpleType>
        <xsd:restriction base="dms:Lookup"/>
      </xsd:simpleType>
    </xsd:element>
    <xsd:element name="RiskRating" ma:index="6" nillable="true" ma:displayName="Risk Rating" ma:default="Low" ma:format="Dropdown" ma:internalName="RiskRating" ma:readOnly="false">
      <xsd:simpleType>
        <xsd:restriction base="dms:Choice">
          <xsd:enumeration value="Low"/>
          <xsd:enumeration value="Medium"/>
          <xsd:enumeration value="High"/>
          <xsd:enumeration value="Extreme"/>
        </xsd:restriction>
      </xsd:simpleType>
    </xsd:element>
    <xsd:element name="ReviewFrequency" ma:index="7" nillable="true" ma:displayName="Review Frequency (Months)" ma:default="12" ma:description="Number of Months until next review. This is used to automatically set next review date." ma:format="Dropdown" ma:internalName="ReviewFrequency" ma:readOnly="false">
      <xsd:simpleType>
        <xsd:restriction base="dms:Choice">
          <xsd:enumeration value="12"/>
          <xsd:enumeration value="24"/>
          <xsd:enumeration value="36"/>
          <xsd:enumeration value="48"/>
          <xsd:enumeration value="60"/>
        </xsd:restriction>
      </xsd:simpleType>
    </xsd:element>
    <xsd:element name="Purpose1" ma:index="8" nillable="true" ma:displayName="Purpose" ma:internalName="Purpose1" ma:readOnly="false">
      <xsd:simpleType>
        <xsd:restriction base="dms:Note">
          <xsd:maxLength value="255"/>
        </xsd:restriction>
      </xsd:simpleType>
    </xsd:element>
    <xsd:element name="Scope" ma:index="9" nillable="true" ma:displayName="Scope" ma:internalName="Scope" ma:readOnly="false">
      <xsd:simpleType>
        <xsd:restriction base="dms:Note">
          <xsd:maxLength value="255"/>
        </xsd:restriction>
      </xsd:simpleType>
    </xsd:element>
    <xsd:element name="Last_x0020_Review_x0020_By" ma:index="10" nillable="true" ma:displayName="Last Review By" ma:hidden="true" ma:internalName="Last_x0020_Review_x0020_By" ma:readOnly="false">
      <xsd:simpleType>
        <xsd:restriction base="dms:Text">
          <xsd:maxLength value="255"/>
        </xsd:restriction>
      </xsd:simpleType>
    </xsd:element>
    <xsd:element name="Last_x0020_Review_x0020_Status" ma:index="11" nillable="true" ma:displayName="Last Review Status" ma:hidden="true" ma:internalName="Last_x0020_Review_x0020_Status" ma:readOnly="false">
      <xsd:simpleType>
        <xsd:restriction base="dms:Text">
          <xsd:maxLength value="255"/>
        </xsd:restriction>
      </xsd:simpleType>
    </xsd:element>
    <xsd:element name="Last_x0020_Review_x0020_Comment" ma:index="12" nillable="true" ma:displayName="Last Review Comment" ma:hidden="true" ma:internalName="Last_x0020_Review_x0020_Comment" ma:readOnly="false">
      <xsd:simpleType>
        <xsd:restriction base="dms:Note"/>
      </xsd:simpleType>
    </xsd:element>
    <xsd:element name="Last_x0020_Approval" ma:index="13" nillable="true" ma:displayName="Last Approval" ma:format="DateOnly" ma:hidden="true" ma:internalName="Last_x0020_Approval" ma:readOnly="false">
      <xsd:simpleType>
        <xsd:restriction base="dms:DateTime"/>
      </xsd:simpleType>
    </xsd:element>
    <xsd:element name="Last_x0020_Approval_x0020_Status" ma:index="14" nillable="true" ma:displayName="Last Approval Status" ma:hidden="true" ma:internalName="Last_x0020_Approval_x0020_Status" ma:readOnly="false">
      <xsd:simpleType>
        <xsd:restriction base="dms:Note"/>
      </xsd:simpleType>
    </xsd:element>
    <xsd:element name="TaxCatchAllLabel" ma:index="15" nillable="true" ma:displayName="Taxonomy Catch All Column1" ma:hidden="true" ma:list="{0126aa3c-99dc-4133-bce7-7d11ed28d0ce}" ma:internalName="TaxCatchAllLabel" ma:readOnly="fals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iveFeedback" ma:index="23" nillable="true" ma:displayName="Give Feedback" ma:format="Dropdown" ma:hidden="true" ma:internalName="GiveFeedback">
      <xsd:simpleType>
        <xsd:restriction base="dms:Text">
          <xsd:maxLength value="255"/>
        </xsd:restriction>
      </xsd:simpleType>
    </xsd:element>
    <xsd:element name="NextReviewDate" ma:index="25" nillable="true" ma:displayName="Next Review Date" ma:format="DateOnly" ma:hidden="true" ma:internalName="NextReviewDate" ma:readOnly="false">
      <xsd:simpleType>
        <xsd:restriction base="dms:DateTime"/>
      </xsd:simpleType>
    </xsd:element>
    <xsd:element name="Last_x0020_Review" ma:index="26" nillable="true" ma:displayName="Last Review" ma:format="DateOnly" ma:hidden="true" ma:internalName="Last_x0020_Review" ma:readOnly="false">
      <xsd:simpleType>
        <xsd:restriction base="dms:DateTime"/>
      </xsd:simpleType>
    </xsd:element>
    <xsd:element name="TempSection" ma:index="27" nillable="true" ma:displayName="TempSection" ma:internalName="TempSection">
      <xsd:simpleType>
        <xsd:restriction base="dms:Text">
          <xsd:maxLength value="255"/>
        </xsd:restriction>
      </xsd:simpleType>
    </xsd:element>
    <xsd:element name="TempSubSection" ma:index="28" nillable="true" ma:displayName="TempSubSection" ma:internalName="TempSubSection">
      <xsd:simpleType>
        <xsd:restriction base="dms:Text">
          <xsd:maxLength value="255"/>
        </xsd:restriction>
      </xsd:simpleType>
    </xsd:element>
    <xsd:element name="TempVariation" ma:index="29" nillable="true" ma:displayName="TempVariation" ma:internalName="TempVari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c325db86-a8d5-49d4-8ffc-34ba4f71c57b"/>
    <ds:schemaRef ds:uri="b484b98c-298f-44f2-80c9-75d081bd26c1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B65B78-1712-468E-ADF4-535779F9B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4b98c-298f-44f2-80c9-75d081bd26c1"/>
    <ds:schemaRef ds:uri="c325db86-a8d5-49d4-8ffc-34ba4f71c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PGGS(SL)A - PetGHG - Application for Consent to Conduct a Scientific Investigation</vt:lpstr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PetGHG - Application for Consent to Conduct a Scientific Investigation</dc:title>
  <dc:subject/>
  <dc:creator>HANNAN, Jeff</dc:creator>
  <cp:keywords/>
  <dc:description/>
  <cp:lastModifiedBy>HANNAN, Jeff</cp:lastModifiedBy>
  <cp:revision>10</cp:revision>
  <cp:lastPrinted>2025-03-14T03:18:00Z</cp:lastPrinted>
  <dcterms:created xsi:type="dcterms:W3CDTF">2026-06-11T07:04:00Z</dcterms:created>
  <dcterms:modified xsi:type="dcterms:W3CDTF">2026-07-22T04:29:00Z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0x01010005223151FE98754EB022770B8D165FEE003ABBEAA39C48BE4FA79E3FCD822B6808</vt:lpwstr>
  </property>
  <property fmtid="{D5CDD505-2E9C-101B-9397-08002B2CF9AE}" pid="3" name="Objective-Id">
    <vt:lpwstr>A111840492</vt:lpwstr>
  </property>
  <property fmtid="{D5CDD505-2E9C-101B-9397-08002B2CF9AE}" pid="4" name="Objective-Title">
    <vt:lpwstr>PGGS(SL)A - PetGHG - Application for Consent to Conduct a Scientific Investigation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2026-06-11T07:18:29Z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2026-07-22T04:30:16Z</vt:filetime>
  </property>
  <property fmtid="{D5CDD505-2E9C-101B-9397-08002B2CF9AE}" pid="10" name="Objective-ModificationStamp">
    <vt:filetime>2026-07-22T04:30:16Z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PGGS(SL)A:Scientific Investigations</vt:lpwstr>
  </property>
  <property fmtid="{D5CDD505-2E9C-101B-9397-08002B2CF9AE}" pid="13" name="Objective-Parent">
    <vt:lpwstr>Scientific Investigations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vA123264805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>JH edits following MT review and comments</vt:lpwstr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  <property fmtid="{D5CDD505-2E9C-101B-9397-08002B2CF9AE}" pid="36" name="b10691662e5847d7994a70cd5bd61f380">
    <vt:lpwstr>PGEGGSA|90dd894a-ad58-4377-b38a-14c20f72b2f8</vt:lpwstr>
  </property>
  <property fmtid="{D5CDD505-2E9C-101B-9397-08002B2CF9AE}" pid="37" name="QMSCategory">
    <vt:lpwstr>648;#PGEGGSA|90dd894a-ad58-4377-b38a-14c20f72b2f8</vt:lpwstr>
  </property>
</Properties>
</file>