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4F42F" w14:textId="65A22063" w:rsidR="005B3B54" w:rsidRPr="005B3B54" w:rsidRDefault="005B3B54" w:rsidP="00993D2D">
      <w:pPr>
        <w:tabs>
          <w:tab w:val="left" w:pos="6123"/>
        </w:tabs>
      </w:pPr>
    </w:p>
    <w:p w14:paraId="34A21876" w14:textId="44F9695E" w:rsidR="00424D28" w:rsidRPr="00167B50" w:rsidRDefault="00424D28" w:rsidP="00424D28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947ED8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1459A659" w14:textId="06D765E4" w:rsidR="00947ED8" w:rsidRPr="00C5757E" w:rsidRDefault="00947ED8" w:rsidP="00947ED8">
      <w:pPr>
        <w:spacing w:before="240" w:after="120"/>
        <w:jc w:val="center"/>
        <w:rPr>
          <w:rStyle w:val="Arial12Bold"/>
          <w:rFonts w:eastAsiaTheme="majorEastAsia" w:cstheme="minorHAnsi"/>
        </w:rPr>
      </w:pPr>
      <w:r w:rsidRPr="00C5757E">
        <w:rPr>
          <w:rFonts w:eastAsiaTheme="majorEastAsia" w:cstheme="minorHAnsi"/>
          <w:b/>
        </w:rPr>
        <w:t xml:space="preserve">Application for Renewal of </w:t>
      </w:r>
      <w:r w:rsidR="00BB7588" w:rsidRPr="00C5757E">
        <w:rPr>
          <w:rFonts w:eastAsiaTheme="majorEastAsia" w:cstheme="minorHAnsi"/>
          <w:b/>
        </w:rPr>
        <w:t xml:space="preserve">a </w:t>
      </w:r>
      <w:r w:rsidR="00CC634F">
        <w:rPr>
          <w:rFonts w:eastAsiaTheme="majorEastAsia" w:cstheme="minorHAnsi"/>
          <w:b/>
        </w:rPr>
        <w:t xml:space="preserve">Petroleum or Geothermal Energy </w:t>
      </w:r>
      <w:r w:rsidRPr="00C5757E">
        <w:rPr>
          <w:rStyle w:val="Arial12Bold"/>
          <w:rFonts w:eastAsiaTheme="majorEastAsia" w:cstheme="minorHAnsi"/>
        </w:rPr>
        <w:t>Retention Lease</w:t>
      </w:r>
    </w:p>
    <w:p w14:paraId="36E8CEA7" w14:textId="7F89BC0F" w:rsidR="00966203" w:rsidRPr="00947ED8" w:rsidRDefault="00966203" w:rsidP="00947ED8">
      <w:pPr>
        <w:spacing w:before="240" w:after="120"/>
        <w:jc w:val="center"/>
        <w:rPr>
          <w:rStyle w:val="Legislation"/>
          <w:rFonts w:eastAsiaTheme="majorEastAsia"/>
          <w:sz w:val="20"/>
          <w:szCs w:val="20"/>
        </w:rPr>
      </w:pPr>
      <w:r w:rsidRPr="00947ED8">
        <w:rPr>
          <w:rStyle w:val="Legislation"/>
          <w:rFonts w:eastAsiaTheme="majorEastAsia"/>
          <w:sz w:val="20"/>
          <w:szCs w:val="20"/>
        </w:rPr>
        <w:t>Petroleum</w:t>
      </w:r>
      <w:r w:rsidR="00CF2E76" w:rsidRPr="00947ED8">
        <w:rPr>
          <w:rStyle w:val="Legislation"/>
          <w:rFonts w:eastAsiaTheme="majorEastAsia"/>
          <w:sz w:val="20"/>
          <w:szCs w:val="20"/>
        </w:rPr>
        <w:t>, Geothermal</w:t>
      </w:r>
      <w:r w:rsidRPr="00947ED8">
        <w:rPr>
          <w:rStyle w:val="Legislation"/>
          <w:rFonts w:eastAsiaTheme="majorEastAsia"/>
          <w:sz w:val="20"/>
          <w:szCs w:val="20"/>
        </w:rPr>
        <w:t xml:space="preserve"> </w:t>
      </w:r>
      <w:r w:rsidR="00CF2E76" w:rsidRPr="00947ED8">
        <w:rPr>
          <w:rStyle w:val="Legislation"/>
          <w:rFonts w:eastAsiaTheme="majorEastAsia"/>
          <w:sz w:val="20"/>
          <w:szCs w:val="20"/>
        </w:rPr>
        <w:t xml:space="preserve">Energy </w:t>
      </w:r>
      <w:r w:rsidRPr="00947ED8">
        <w:rPr>
          <w:rStyle w:val="Legislation"/>
          <w:rFonts w:eastAsiaTheme="majorEastAsia"/>
          <w:sz w:val="20"/>
          <w:szCs w:val="20"/>
        </w:rPr>
        <w:t>and Greenhouse Gas Storage</w:t>
      </w:r>
      <w:r w:rsidR="00CF2E76" w:rsidRPr="00947ED8">
        <w:rPr>
          <w:rStyle w:val="Legislation"/>
          <w:rFonts w:eastAsiaTheme="majorEastAsia"/>
          <w:sz w:val="20"/>
          <w:szCs w:val="20"/>
        </w:rPr>
        <w:t xml:space="preserve"> </w:t>
      </w:r>
      <w:r w:rsidRPr="00947ED8">
        <w:rPr>
          <w:rStyle w:val="Legislation"/>
          <w:rFonts w:eastAsiaTheme="majorEastAsia"/>
          <w:sz w:val="20"/>
          <w:szCs w:val="20"/>
        </w:rPr>
        <w:t>Act 19</w:t>
      </w:r>
      <w:r w:rsidR="00CF2E76" w:rsidRPr="00947ED8">
        <w:rPr>
          <w:rStyle w:val="Legislation"/>
          <w:rFonts w:eastAsiaTheme="majorEastAsia"/>
          <w:sz w:val="20"/>
          <w:szCs w:val="20"/>
        </w:rPr>
        <w:t>67</w:t>
      </w:r>
    </w:p>
    <w:p w14:paraId="7D9B696F" w14:textId="106C8DCF" w:rsidR="00B06229" w:rsidRPr="00947ED8" w:rsidRDefault="00966203" w:rsidP="00947ED8">
      <w:pPr>
        <w:spacing w:before="240" w:after="120"/>
        <w:jc w:val="center"/>
        <w:rPr>
          <w:rStyle w:val="Arial12"/>
          <w:rFonts w:eastAsiaTheme="majorEastAsia"/>
          <w:sz w:val="20"/>
          <w:szCs w:val="20"/>
        </w:rPr>
      </w:pPr>
      <w:r w:rsidRPr="00947ED8">
        <w:rPr>
          <w:rStyle w:val="Arial12"/>
          <w:rFonts w:eastAsiaTheme="majorEastAsia"/>
          <w:sz w:val="20"/>
          <w:szCs w:val="20"/>
        </w:rPr>
        <w:t xml:space="preserve">Section </w:t>
      </w:r>
      <w:r w:rsidR="00CF2E76" w:rsidRPr="00947ED8">
        <w:rPr>
          <w:rStyle w:val="Arial12"/>
          <w:rFonts w:eastAsiaTheme="majorEastAsia"/>
          <w:sz w:val="20"/>
          <w:szCs w:val="20"/>
        </w:rPr>
        <w:t>4</w:t>
      </w:r>
      <w:r w:rsidR="00C516FE" w:rsidRPr="00947ED8">
        <w:rPr>
          <w:rStyle w:val="Arial12"/>
          <w:rFonts w:eastAsiaTheme="majorEastAsia"/>
          <w:sz w:val="20"/>
          <w:szCs w:val="20"/>
        </w:rPr>
        <w:t>8</w:t>
      </w:r>
      <w:proofErr w:type="gramStart"/>
      <w:r w:rsidR="00F95863" w:rsidRPr="00947ED8">
        <w:rPr>
          <w:rStyle w:val="Arial12"/>
          <w:rFonts w:eastAsiaTheme="majorEastAsia"/>
          <w:sz w:val="20"/>
          <w:szCs w:val="20"/>
        </w:rPr>
        <w:t>F</w:t>
      </w:r>
      <w:r w:rsidR="00A2615A" w:rsidRPr="00947ED8">
        <w:rPr>
          <w:rStyle w:val="Arial12"/>
          <w:rFonts w:eastAsiaTheme="majorEastAsia"/>
          <w:sz w:val="20"/>
          <w:szCs w:val="20"/>
        </w:rPr>
        <w:t>(</w:t>
      </w:r>
      <w:proofErr w:type="gramEnd"/>
      <w:r w:rsidR="00A2615A" w:rsidRPr="00947ED8">
        <w:rPr>
          <w:rStyle w:val="Arial12"/>
          <w:rFonts w:eastAsiaTheme="majorEastAsia"/>
          <w:sz w:val="20"/>
          <w:szCs w:val="20"/>
        </w:rPr>
        <w:t>2)</w:t>
      </w:r>
    </w:p>
    <w:p w14:paraId="74B5A5EB" w14:textId="7A918A95" w:rsidR="00947ED8" w:rsidRPr="00947ED8" w:rsidRDefault="00947ED8" w:rsidP="00947ED8">
      <w:pPr>
        <w:spacing w:before="240" w:after="120"/>
        <w:rPr>
          <w:rFonts w:ascii="Arial" w:eastAsiaTheme="majorEastAsia" w:hAnsi="Arial"/>
          <w:b/>
          <w:bCs/>
          <w:i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79E0B4B7" w14:textId="5820AE29" w:rsidR="000235FE" w:rsidRPr="003841C3" w:rsidRDefault="003841C3" w:rsidP="003841C3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3841C3">
        <w:rPr>
          <w:rFonts w:eastAsiaTheme="majorEastAsia"/>
          <w:b/>
        </w:rPr>
        <w:t>Current</w:t>
      </w:r>
      <w:r w:rsidR="00642B96">
        <w:rPr>
          <w:rFonts w:eastAsiaTheme="majorEastAsia"/>
          <w:b/>
        </w:rPr>
        <w:t xml:space="preserve"> retention </w:t>
      </w:r>
      <w:r w:rsidR="00BD481A">
        <w:rPr>
          <w:rFonts w:eastAsiaTheme="majorEastAsia"/>
          <w:b/>
        </w:rPr>
        <w:t>l</w:t>
      </w:r>
      <w:r w:rsidR="00F95863">
        <w:rPr>
          <w:rFonts w:eastAsiaTheme="majorEastAsia"/>
          <w:b/>
        </w:rPr>
        <w:t>ease</w:t>
      </w:r>
      <w:r w:rsidRPr="003841C3">
        <w:rPr>
          <w:rFonts w:eastAsiaTheme="majorEastAsia"/>
          <w:b/>
        </w:rPr>
        <w:t xml:space="preserve"> </w:t>
      </w:r>
      <w:r w:rsidR="00BD481A">
        <w:rPr>
          <w:rFonts w:eastAsiaTheme="majorEastAsia"/>
          <w:b/>
        </w:rPr>
        <w:t>d</w:t>
      </w:r>
      <w:r w:rsidRPr="003841C3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3534"/>
        <w:gridCol w:w="6040"/>
      </w:tblGrid>
      <w:tr w:rsidR="000235FE" w:rsidRPr="00421505" w14:paraId="238AE8A0" w14:textId="77777777" w:rsidTr="00CC634F">
        <w:trPr>
          <w:cantSplit/>
          <w:trHeight w:val="493"/>
        </w:trPr>
        <w:tc>
          <w:tcPr>
            <w:tcW w:w="3534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0F2F41EC" w:rsidR="000235FE" w:rsidRPr="003B131D" w:rsidRDefault="00CC634F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Petroleum or Geothermal Energy </w:t>
            </w:r>
            <w:r w:rsidR="00F95863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Retention Lease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Number</w:t>
            </w:r>
          </w:p>
        </w:tc>
        <w:tc>
          <w:tcPr>
            <w:tcW w:w="604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222C474B" w:rsidR="00B06229" w:rsidRPr="00993D2D" w:rsidRDefault="00B06229" w:rsidP="003841C3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BD481A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3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567"/>
        <w:gridCol w:w="640"/>
        <w:gridCol w:w="41"/>
        <w:gridCol w:w="27"/>
      </w:tblGrid>
      <w:tr w:rsidR="00993D2D" w:rsidRPr="00421505" w14:paraId="6296B0D1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7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5"/>
            <w:tcBorders>
              <w:bottom w:val="nil"/>
            </w:tcBorders>
            <w:shd w:val="clear" w:color="auto" w:fill="E3BFBB"/>
            <w:vAlign w:val="center"/>
          </w:tcPr>
          <w:p w14:paraId="0D93BF2E" w14:textId="52C0A80B" w:rsidR="00993D2D" w:rsidRPr="00C73704" w:rsidRDefault="00947ED8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947ED8">
        <w:trPr>
          <w:gridBefore w:val="1"/>
          <w:gridAfter w:val="2"/>
          <w:wBefore w:w="10" w:type="dxa"/>
          <w:wAfter w:w="68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5"/>
            <w:tcBorders>
              <w:top w:val="nil"/>
              <w:bottom w:val="single" w:sz="8" w:space="0" w:color="auto"/>
            </w:tcBorders>
            <w:vAlign w:val="center"/>
          </w:tcPr>
          <w:p w14:paraId="49F97880" w14:textId="60152888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7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947ED8">
        <w:trPr>
          <w:gridBefore w:val="1"/>
          <w:gridAfter w:val="2"/>
          <w:wBefore w:w="10" w:type="dxa"/>
          <w:wAfter w:w="68" w:type="dxa"/>
          <w:cantSplit/>
          <w:trHeight w:val="1481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7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7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7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230F1" w:rsidRPr="00C6712E" w14:paraId="5425772E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961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35DB28" w14:textId="1C5CC6D4" w:rsidR="004230F1" w:rsidRPr="004230F1" w:rsidRDefault="004230F1" w:rsidP="004230F1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230F1">
              <w:rPr>
                <w:rFonts w:asciiTheme="majorHAnsi" w:hAnsiTheme="majorHAnsi" w:cstheme="majorHAnsi"/>
                <w:b/>
              </w:rPr>
              <w:lastRenderedPageBreak/>
              <w:t>Current registered holder(s)</w:t>
            </w:r>
          </w:p>
        </w:tc>
      </w:tr>
      <w:tr w:rsidR="00B933E5" w:rsidRPr="00C6712E" w14:paraId="71337064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47ED8" w:rsidRPr="00C6712E" w14:paraId="2504A8E3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121F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031C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0677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6CD09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47ED8" w:rsidRPr="00C6712E" w14:paraId="7EEE9DF2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E568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918F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CFF6D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E8B1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47ED8" w:rsidRPr="00C101BC" w14:paraId="4B1CF7B5" w14:textId="77777777" w:rsidTr="00947ED8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516"/>
        </w:trPr>
        <w:tc>
          <w:tcPr>
            <w:tcW w:w="9639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7194837" w14:textId="77777777" w:rsidR="005F4CDF" w:rsidRPr="006D5F79" w:rsidRDefault="005F4CDF" w:rsidP="005F4CDF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(see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0862A33C" w14:textId="1FF45EB1" w:rsidR="00947ED8" w:rsidRPr="005F4CDF" w:rsidRDefault="005F4CDF" w:rsidP="005F4CDF">
            <w:pPr>
              <w:spacing w:after="120"/>
              <w:ind w:left="-113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5F4CDF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947ED8" w:rsidRPr="00C101BC" w14:paraId="7A4DCFF5" w14:textId="77777777" w:rsidTr="00947ED8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799"/>
        </w:trPr>
        <w:tc>
          <w:tcPr>
            <w:tcW w:w="8931" w:type="dxa"/>
            <w:gridSpan w:val="11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2986577B" w14:textId="57D8C31A" w:rsidR="00947ED8" w:rsidRPr="00C73704" w:rsidRDefault="00947ED8" w:rsidP="00CC634F">
            <w:pPr>
              <w:tabs>
                <w:tab w:val="left" w:pos="7470"/>
              </w:tabs>
              <w:spacing w:before="120" w:after="12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</w:t>
            </w:r>
            <w:r w:rsidR="00CC63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particulars of the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proposals for the work and expenditure in respect of the </w:t>
            </w:r>
            <w:r w:rsidR="00CC63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petroleum or geothermal energy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retention lease area</w:t>
            </w: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BCC5E63" w14:textId="7996DA2E" w:rsidR="00947ED8" w:rsidRPr="00947ED8" w:rsidRDefault="00947ED8" w:rsidP="00174C33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47ED8" w:rsidRPr="00C101BC" w14:paraId="05E010DF" w14:textId="77777777" w:rsidTr="00947ED8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799"/>
        </w:trPr>
        <w:tc>
          <w:tcPr>
            <w:tcW w:w="8931" w:type="dxa"/>
            <w:gridSpan w:val="11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72E6E81E" w14:textId="6E25C6FB" w:rsidR="00CC634F" w:rsidRDefault="00CC634F" w:rsidP="00CC634F">
            <w:pPr>
              <w:tabs>
                <w:tab w:val="left" w:pos="7470"/>
              </w:tabs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057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At the time of this application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the particulars of the commercial viability of recovery of either:</w:t>
            </w:r>
          </w:p>
          <w:p w14:paraId="6FD9B18F" w14:textId="77777777" w:rsidR="00CC634F" w:rsidRDefault="00CC634F" w:rsidP="00CC634F">
            <w:pPr>
              <w:pStyle w:val="ListParagraph"/>
              <w:numPr>
                <w:ilvl w:val="0"/>
                <w:numId w:val="34"/>
              </w:numPr>
              <w:tabs>
                <w:tab w:val="left" w:pos="7470"/>
              </w:tabs>
              <w:ind w:left="714" w:hanging="3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634F">
              <w:rPr>
                <w:rFonts w:ascii="Arial" w:hAnsi="Arial" w:cs="Arial"/>
                <w:b/>
                <w:bCs/>
                <w:sz w:val="20"/>
                <w:szCs w:val="20"/>
              </w:rPr>
              <w:t>petroleum or a regulated substance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from a petroleum retention lease area; or</w:t>
            </w:r>
          </w:p>
          <w:p w14:paraId="6A3BDE70" w14:textId="77777777" w:rsidR="00947ED8" w:rsidRDefault="00CC634F" w:rsidP="00CC634F">
            <w:pPr>
              <w:pStyle w:val="ListParagraph"/>
              <w:numPr>
                <w:ilvl w:val="0"/>
                <w:numId w:val="34"/>
              </w:numPr>
              <w:tabs>
                <w:tab w:val="left" w:pos="7470"/>
              </w:tabs>
              <w:spacing w:before="120"/>
              <w:ind w:left="714" w:hanging="3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634F">
              <w:rPr>
                <w:rFonts w:ascii="Arial" w:hAnsi="Arial" w:cs="Arial"/>
                <w:b/>
                <w:bCs/>
                <w:sz w:val="20"/>
                <w:szCs w:val="20"/>
              </w:rPr>
              <w:t>geothermal energy from a ge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othermal energy retention lease</w:t>
            </w:r>
          </w:p>
          <w:p w14:paraId="0A075FFA" w14:textId="2426DF78" w:rsidR="00CC634F" w:rsidRPr="00CC634F" w:rsidRDefault="00CC634F" w:rsidP="00CC634F">
            <w:pPr>
              <w:tabs>
                <w:tab w:val="left" w:pos="7470"/>
              </w:tabs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as the case requires </w:t>
            </w: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E498781" w14:textId="50E43135" w:rsidR="00947ED8" w:rsidRPr="0019238A" w:rsidRDefault="00947ED8" w:rsidP="00174C33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CC634F" w:rsidRPr="00C101BC" w14:paraId="4F6036DC" w14:textId="77777777" w:rsidTr="00947ED8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799"/>
        </w:trPr>
        <w:tc>
          <w:tcPr>
            <w:tcW w:w="8931" w:type="dxa"/>
            <w:gridSpan w:val="11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6D62841B" w14:textId="266C33DF" w:rsidR="00CC634F" w:rsidRDefault="00CC634F" w:rsidP="00CC634F">
            <w:pPr>
              <w:tabs>
                <w:tab w:val="left" w:pos="7470"/>
              </w:tabs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</w:t>
            </w:r>
            <w:r w:rsidRPr="00CC634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possible future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commercial viability of recovery of either:</w:t>
            </w:r>
          </w:p>
          <w:p w14:paraId="7772F3A5" w14:textId="77777777" w:rsidR="00CC634F" w:rsidRDefault="00CC634F" w:rsidP="00CC634F">
            <w:pPr>
              <w:pStyle w:val="ListParagraph"/>
              <w:numPr>
                <w:ilvl w:val="0"/>
                <w:numId w:val="34"/>
              </w:numPr>
              <w:tabs>
                <w:tab w:val="left" w:pos="7470"/>
              </w:tabs>
              <w:spacing w:after="120"/>
              <w:ind w:left="714" w:hanging="3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634F">
              <w:rPr>
                <w:rFonts w:ascii="Arial" w:hAnsi="Arial" w:cs="Arial"/>
                <w:b/>
                <w:bCs/>
                <w:sz w:val="20"/>
                <w:szCs w:val="20"/>
              </w:rPr>
              <w:t>petroleum or a regulated substance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from a petroleum retention lease area; or</w:t>
            </w:r>
          </w:p>
          <w:p w14:paraId="0FF9FA41" w14:textId="77777777" w:rsidR="00CC634F" w:rsidRDefault="00CC634F" w:rsidP="00CC634F">
            <w:pPr>
              <w:pStyle w:val="ListParagraph"/>
              <w:numPr>
                <w:ilvl w:val="0"/>
                <w:numId w:val="34"/>
              </w:numPr>
              <w:tabs>
                <w:tab w:val="left" w:pos="7470"/>
              </w:tabs>
              <w:spacing w:before="120"/>
              <w:ind w:left="714" w:hanging="3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634F">
              <w:rPr>
                <w:rFonts w:ascii="Arial" w:hAnsi="Arial" w:cs="Arial"/>
                <w:b/>
                <w:bCs/>
                <w:sz w:val="20"/>
                <w:szCs w:val="20"/>
              </w:rPr>
              <w:t>geothermal energy from a ge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othermal energy retention lease</w:t>
            </w:r>
          </w:p>
          <w:p w14:paraId="78B296DB" w14:textId="04024617" w:rsidR="00CC634F" w:rsidRDefault="00CC634F" w:rsidP="00CC634F">
            <w:pPr>
              <w:tabs>
                <w:tab w:val="left" w:pos="7470"/>
              </w:tabs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as the case requires </w:t>
            </w: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65253A7" w14:textId="664795DA" w:rsidR="00CC634F" w:rsidRPr="00947ED8" w:rsidRDefault="00CC634F" w:rsidP="00CC634F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728844F2" w14:textId="074EDD90" w:rsidR="009A4ED4" w:rsidRDefault="009A4ED4" w:rsidP="003841C3">
      <w:pPr>
        <w:pStyle w:val="ListParagraph"/>
        <w:numPr>
          <w:ilvl w:val="0"/>
          <w:numId w:val="29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EB611E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pplicant or </w:t>
      </w:r>
      <w:r w:rsidR="00EB611E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gent </w:t>
      </w:r>
      <w:r>
        <w:rPr>
          <w:rFonts w:asciiTheme="majorHAnsi" w:hAnsiTheme="majorHAnsi" w:cstheme="majorHAnsi"/>
          <w:b/>
          <w:sz w:val="16"/>
          <w:szCs w:val="16"/>
        </w:rPr>
        <w:t>(</w:t>
      </w:r>
      <w:r w:rsidR="00EB611E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 xml:space="preserve">gent must demonstrate proof of authority to act for </w:t>
      </w:r>
      <w:r w:rsidR="00EB611E">
        <w:rPr>
          <w:rFonts w:asciiTheme="majorHAnsi" w:hAnsiTheme="majorHAnsi" w:cstheme="majorHAnsi"/>
          <w:b/>
          <w:sz w:val="16"/>
          <w:szCs w:val="16"/>
        </w:rPr>
        <w:t>applicant(s)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496"/>
      </w:tblGrid>
      <w:tr w:rsidR="009A4ED4" w:rsidRPr="00421505" w14:paraId="0A08E324" w14:textId="77777777" w:rsidTr="004230F1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496" w:type="dxa"/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642B96">
        <w:trPr>
          <w:cantSplit/>
          <w:trHeight w:val="1063"/>
        </w:trPr>
        <w:tc>
          <w:tcPr>
            <w:tcW w:w="7078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96" w:type="dxa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FBA6FCA" w14:textId="77777777" w:rsidR="000C50BA" w:rsidRDefault="000C50BA" w:rsidP="00A564A2">
      <w:pPr>
        <w:spacing w:before="120" w:after="120"/>
        <w:rPr>
          <w:b/>
          <w:bCs/>
          <w:sz w:val="20"/>
          <w:szCs w:val="20"/>
        </w:rPr>
      </w:pPr>
    </w:p>
    <w:p w14:paraId="6BD3D684" w14:textId="2C886EF7" w:rsidR="00947ED8" w:rsidRDefault="000C50BA" w:rsidP="001A057E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  <w:r w:rsidR="004230F1">
        <w:rPr>
          <w:b/>
          <w:bCs/>
          <w:sz w:val="20"/>
          <w:szCs w:val="20"/>
        </w:rPr>
        <w:br/>
      </w:r>
      <w:r w:rsidR="00947ED8" w:rsidRPr="001F0954">
        <w:rPr>
          <w:b/>
          <w:bCs/>
          <w:sz w:val="20"/>
          <w:szCs w:val="20"/>
        </w:rPr>
        <w:t xml:space="preserve">To successfully apply </w:t>
      </w:r>
      <w:r w:rsidR="00947ED8">
        <w:rPr>
          <w:b/>
          <w:bCs/>
          <w:sz w:val="20"/>
          <w:szCs w:val="20"/>
        </w:rPr>
        <w:t xml:space="preserve">to renew </w:t>
      </w:r>
      <w:r w:rsidR="00947ED8" w:rsidRPr="001F0954">
        <w:rPr>
          <w:b/>
          <w:bCs/>
          <w:sz w:val="20"/>
          <w:szCs w:val="20"/>
        </w:rPr>
        <w:t>a</w:t>
      </w:r>
      <w:r w:rsidR="00947ED8">
        <w:rPr>
          <w:b/>
          <w:bCs/>
          <w:sz w:val="20"/>
          <w:szCs w:val="20"/>
        </w:rPr>
        <w:t xml:space="preserve"> </w:t>
      </w:r>
      <w:r w:rsidR="001A057E">
        <w:rPr>
          <w:b/>
          <w:bCs/>
          <w:sz w:val="20"/>
          <w:szCs w:val="20"/>
        </w:rPr>
        <w:t xml:space="preserve">petroleum or geothermal energy </w:t>
      </w:r>
      <w:r w:rsidR="00947ED8">
        <w:rPr>
          <w:b/>
          <w:bCs/>
          <w:sz w:val="20"/>
          <w:szCs w:val="20"/>
        </w:rPr>
        <w:t>retention lease,</w:t>
      </w:r>
      <w:r w:rsidR="00947ED8" w:rsidRPr="001F0954">
        <w:rPr>
          <w:b/>
          <w:bCs/>
          <w:sz w:val="20"/>
          <w:szCs w:val="20"/>
        </w:rPr>
        <w:t xml:space="preserve"> the application must </w:t>
      </w:r>
      <w:r w:rsidR="00947ED8">
        <w:rPr>
          <w:b/>
          <w:bCs/>
          <w:sz w:val="20"/>
          <w:szCs w:val="20"/>
        </w:rPr>
        <w:t>(amongst other things):</w:t>
      </w:r>
    </w:p>
    <w:p w14:paraId="38D978D2" w14:textId="77777777" w:rsidR="00947ED8" w:rsidRPr="00AB6F16" w:rsidRDefault="00947ED8" w:rsidP="001A057E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7E0D97B8" w14:textId="77777777" w:rsidR="00EE0ED6" w:rsidRDefault="00947ED8" w:rsidP="001A057E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09FCD54D" w14:textId="6A827AA2" w:rsidR="00947ED8" w:rsidRPr="00AB6F16" w:rsidRDefault="00EE0ED6" w:rsidP="001A057E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EE0ED6">
        <w:rPr>
          <w:sz w:val="20"/>
          <w:szCs w:val="20"/>
        </w:rPr>
        <w:t>be accompanied by the prescribed fee;</w:t>
      </w:r>
      <w:r w:rsidRPr="00EE0ED6">
        <w:rPr>
          <w:b/>
          <w:bCs/>
          <w:sz w:val="20"/>
          <w:szCs w:val="20"/>
        </w:rPr>
        <w:t xml:space="preserve"> </w:t>
      </w:r>
      <w:r w:rsidR="00947ED8" w:rsidRPr="00AB6F16">
        <w:rPr>
          <w:sz w:val="20"/>
          <w:szCs w:val="20"/>
        </w:rPr>
        <w:t xml:space="preserve">and </w:t>
      </w:r>
    </w:p>
    <w:p w14:paraId="7C0A55D6" w14:textId="1B361441" w:rsidR="00947ED8" w:rsidRPr="001A057E" w:rsidRDefault="00947ED8" w:rsidP="001A057E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1A057E">
        <w:rPr>
          <w:sz w:val="20"/>
          <w:szCs w:val="20"/>
        </w:rPr>
        <w:t>also include the submission of complete and comprehensive attachments providing the information detailed below (one (1) copy of each, or as otherwise stated):</w:t>
      </w:r>
    </w:p>
    <w:p w14:paraId="76CF4766" w14:textId="6E6268C7" w:rsidR="001A057E" w:rsidRPr="001A057E" w:rsidRDefault="001A057E" w:rsidP="001A057E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lastRenderedPageBreak/>
        <w:t>t</w:t>
      </w:r>
      <w:r w:rsidRPr="001A057E">
        <w:rPr>
          <w:sz w:val="20"/>
          <w:szCs w:val="20"/>
        </w:rPr>
        <w:t>he particulars of the proposals for the work and expenditure in respect of the petroleum or geothermal energy retention lease area</w:t>
      </w:r>
    </w:p>
    <w:p w14:paraId="08F2FC95" w14:textId="5CA6D463" w:rsidR="001A057E" w:rsidRPr="001A057E" w:rsidRDefault="001A057E" w:rsidP="001A057E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1A057E">
        <w:rPr>
          <w:sz w:val="20"/>
          <w:szCs w:val="20"/>
        </w:rPr>
        <w:t xml:space="preserve">t the time of </w:t>
      </w:r>
      <w:r>
        <w:rPr>
          <w:sz w:val="20"/>
          <w:szCs w:val="20"/>
        </w:rPr>
        <w:t>making the application</w:t>
      </w:r>
      <w:r w:rsidRPr="001A057E">
        <w:rPr>
          <w:sz w:val="20"/>
          <w:szCs w:val="20"/>
        </w:rPr>
        <w:t>, the particulars of the commercial viability of recovery of either:</w:t>
      </w:r>
    </w:p>
    <w:p w14:paraId="7A57275F" w14:textId="47B90007" w:rsidR="001A057E" w:rsidRDefault="001A057E" w:rsidP="001A057E">
      <w:pPr>
        <w:pStyle w:val="ListParagraph"/>
        <w:numPr>
          <w:ilvl w:val="2"/>
          <w:numId w:val="33"/>
        </w:numPr>
        <w:spacing w:after="120"/>
        <w:contextualSpacing w:val="0"/>
        <w:rPr>
          <w:sz w:val="20"/>
          <w:szCs w:val="20"/>
        </w:rPr>
      </w:pPr>
      <w:r w:rsidRPr="001A057E">
        <w:rPr>
          <w:sz w:val="20"/>
          <w:szCs w:val="20"/>
        </w:rPr>
        <w:t xml:space="preserve">petroleum or a regulated substance from </w:t>
      </w:r>
      <w:r w:rsidR="00A1437B">
        <w:rPr>
          <w:sz w:val="20"/>
          <w:szCs w:val="20"/>
        </w:rPr>
        <w:t>the</w:t>
      </w:r>
      <w:r w:rsidRPr="001A057E">
        <w:rPr>
          <w:sz w:val="20"/>
          <w:szCs w:val="20"/>
        </w:rPr>
        <w:t xml:space="preserve"> petroleum retention lease area; or</w:t>
      </w:r>
    </w:p>
    <w:p w14:paraId="1AFA591E" w14:textId="67CF7368" w:rsidR="001A057E" w:rsidRPr="001A057E" w:rsidRDefault="001A057E" w:rsidP="001A057E">
      <w:pPr>
        <w:pStyle w:val="ListParagraph"/>
        <w:numPr>
          <w:ilvl w:val="2"/>
          <w:numId w:val="33"/>
        </w:numPr>
        <w:spacing w:after="120"/>
        <w:contextualSpacing w:val="0"/>
        <w:rPr>
          <w:sz w:val="20"/>
          <w:szCs w:val="20"/>
        </w:rPr>
      </w:pPr>
      <w:r w:rsidRPr="001A057E">
        <w:rPr>
          <w:sz w:val="20"/>
          <w:szCs w:val="20"/>
        </w:rPr>
        <w:t xml:space="preserve">geothermal energy from </w:t>
      </w:r>
      <w:r w:rsidR="00A1437B">
        <w:rPr>
          <w:sz w:val="20"/>
          <w:szCs w:val="20"/>
        </w:rPr>
        <w:t xml:space="preserve">the </w:t>
      </w:r>
      <w:r w:rsidRPr="001A057E">
        <w:rPr>
          <w:sz w:val="20"/>
          <w:szCs w:val="20"/>
        </w:rPr>
        <w:t>geothermal energy retention lease</w:t>
      </w:r>
    </w:p>
    <w:p w14:paraId="11399ADC" w14:textId="77777777" w:rsidR="001A057E" w:rsidRPr="001A057E" w:rsidRDefault="001A057E" w:rsidP="00A1437B">
      <w:pPr>
        <w:pStyle w:val="ListParagraph"/>
        <w:spacing w:after="120"/>
        <w:ind w:left="785"/>
        <w:contextualSpacing w:val="0"/>
        <w:rPr>
          <w:sz w:val="20"/>
          <w:szCs w:val="20"/>
        </w:rPr>
      </w:pPr>
      <w:r w:rsidRPr="001A057E">
        <w:rPr>
          <w:sz w:val="20"/>
          <w:szCs w:val="20"/>
        </w:rPr>
        <w:t xml:space="preserve">as the case requires </w:t>
      </w:r>
    </w:p>
    <w:p w14:paraId="69F69DEB" w14:textId="7C30E031" w:rsidR="001A057E" w:rsidRPr="001A057E" w:rsidRDefault="001A057E" w:rsidP="001A057E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1A057E">
        <w:rPr>
          <w:sz w:val="20"/>
          <w:szCs w:val="20"/>
        </w:rPr>
        <w:t>he particulars of the possible future commercial viability of recovery of either:</w:t>
      </w:r>
    </w:p>
    <w:p w14:paraId="351542D2" w14:textId="37897D76" w:rsidR="001A057E" w:rsidRPr="001A057E" w:rsidRDefault="001A057E" w:rsidP="001A057E">
      <w:pPr>
        <w:pStyle w:val="ListParagraph"/>
        <w:numPr>
          <w:ilvl w:val="2"/>
          <w:numId w:val="33"/>
        </w:numPr>
        <w:spacing w:after="120"/>
        <w:contextualSpacing w:val="0"/>
        <w:rPr>
          <w:sz w:val="20"/>
          <w:szCs w:val="20"/>
        </w:rPr>
      </w:pPr>
      <w:r w:rsidRPr="001A057E">
        <w:rPr>
          <w:sz w:val="20"/>
          <w:szCs w:val="20"/>
        </w:rPr>
        <w:t xml:space="preserve">petroleum or a regulated substance from </w:t>
      </w:r>
      <w:r w:rsidR="00A1437B">
        <w:rPr>
          <w:sz w:val="20"/>
          <w:szCs w:val="20"/>
        </w:rPr>
        <w:t>the</w:t>
      </w:r>
      <w:r w:rsidRPr="001A057E">
        <w:rPr>
          <w:sz w:val="20"/>
          <w:szCs w:val="20"/>
        </w:rPr>
        <w:t xml:space="preserve"> petroleum retention lease area; or</w:t>
      </w:r>
    </w:p>
    <w:p w14:paraId="0BB15533" w14:textId="6051CF32" w:rsidR="001A057E" w:rsidRPr="001A057E" w:rsidRDefault="001A057E" w:rsidP="001A057E">
      <w:pPr>
        <w:pStyle w:val="ListParagraph"/>
        <w:numPr>
          <w:ilvl w:val="2"/>
          <w:numId w:val="33"/>
        </w:numPr>
        <w:spacing w:after="120"/>
        <w:contextualSpacing w:val="0"/>
        <w:rPr>
          <w:sz w:val="20"/>
          <w:szCs w:val="20"/>
        </w:rPr>
      </w:pPr>
      <w:r w:rsidRPr="001A057E">
        <w:rPr>
          <w:sz w:val="20"/>
          <w:szCs w:val="20"/>
        </w:rPr>
        <w:t xml:space="preserve">geothermal energy from </w:t>
      </w:r>
      <w:r w:rsidR="00A1437B">
        <w:rPr>
          <w:sz w:val="20"/>
          <w:szCs w:val="20"/>
        </w:rPr>
        <w:t>the</w:t>
      </w:r>
      <w:r w:rsidRPr="001A057E">
        <w:rPr>
          <w:sz w:val="20"/>
          <w:szCs w:val="20"/>
        </w:rPr>
        <w:t xml:space="preserve"> geothermal energy retention lease</w:t>
      </w:r>
    </w:p>
    <w:p w14:paraId="2D1E3003" w14:textId="77777777" w:rsidR="001A057E" w:rsidRPr="001A057E" w:rsidRDefault="001A057E" w:rsidP="00A1437B">
      <w:pPr>
        <w:pStyle w:val="ListParagraph"/>
        <w:spacing w:after="120"/>
        <w:ind w:left="785"/>
        <w:contextualSpacing w:val="0"/>
        <w:rPr>
          <w:sz w:val="20"/>
          <w:szCs w:val="20"/>
        </w:rPr>
      </w:pPr>
      <w:r w:rsidRPr="001A057E">
        <w:rPr>
          <w:sz w:val="20"/>
          <w:szCs w:val="20"/>
        </w:rPr>
        <w:t xml:space="preserve">as the case requires </w:t>
      </w:r>
    </w:p>
    <w:p w14:paraId="093A6205" w14:textId="360198AB" w:rsidR="006D206C" w:rsidRPr="00C8623E" w:rsidRDefault="006D206C" w:rsidP="001A057E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 w:rsidR="004230F1"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33ABBC7A" w14:textId="77777777" w:rsidR="00947ED8" w:rsidRPr="00947ED8" w:rsidRDefault="00947ED8" w:rsidP="001A057E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Please note</w:t>
      </w:r>
    </w:p>
    <w:p w14:paraId="5E6A6684" w14:textId="77777777" w:rsidR="00947ED8" w:rsidRPr="001A057E" w:rsidRDefault="00947ED8" w:rsidP="001A057E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1A057E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13753292" w14:textId="77777777" w:rsidR="00947ED8" w:rsidRPr="00947ED8" w:rsidRDefault="00947ED8" w:rsidP="001A057E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1221B9B9" w14:textId="3ABAF252" w:rsidR="00947ED8" w:rsidRPr="00947ED8" w:rsidRDefault="00947ED8" w:rsidP="001A057E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556926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32DEA7E7" w14:textId="77777777" w:rsidR="00947ED8" w:rsidRPr="00947ED8" w:rsidRDefault="00947ED8" w:rsidP="001A057E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03F5BCBB" w14:textId="484ED604" w:rsidR="009A4ED4" w:rsidRPr="006D206C" w:rsidRDefault="009A4ED4" w:rsidP="00947ED8">
      <w:pPr>
        <w:spacing w:before="240" w:after="120"/>
        <w:rPr>
          <w:sz w:val="20"/>
          <w:szCs w:val="20"/>
        </w:rPr>
      </w:pPr>
    </w:p>
    <w:sectPr w:rsidR="009A4ED4" w:rsidRPr="006D206C" w:rsidSect="004230F1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6585C" w14:textId="77777777" w:rsidR="000D3FB4" w:rsidRDefault="000D3FB4" w:rsidP="00A4382C">
      <w:pPr>
        <w:spacing w:line="240" w:lineRule="auto"/>
      </w:pPr>
      <w:r>
        <w:separator/>
      </w:r>
    </w:p>
  </w:endnote>
  <w:endnote w:type="continuationSeparator" w:id="0">
    <w:p w14:paraId="6BEDA560" w14:textId="77777777" w:rsidR="000D3FB4" w:rsidRDefault="000D3FB4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4230F1" w14:paraId="3AE95358" w14:textId="77777777" w:rsidTr="004230F1">
      <w:trPr>
        <w:trHeight w:val="510"/>
      </w:trPr>
      <w:tc>
        <w:tcPr>
          <w:tcW w:w="3209" w:type="dxa"/>
          <w:vAlign w:val="center"/>
        </w:tcPr>
        <w:p w14:paraId="0CF07179" w14:textId="1B6ACF19" w:rsidR="004230F1" w:rsidRDefault="004230F1" w:rsidP="004230F1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7F3DDDEF" w14:textId="66074190" w:rsidR="004230F1" w:rsidRPr="00207A0D" w:rsidRDefault="004230F1" w:rsidP="004230F1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0E777BD" w14:textId="77777777" w:rsidR="004230F1" w:rsidRPr="00207A0D" w:rsidRDefault="004230F1" w:rsidP="004230F1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5788C9B" w:rsidR="00CC5FB3" w:rsidRPr="004230F1" w:rsidRDefault="004230F1" w:rsidP="004230F1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242F2DF6" wp14:editId="4A342880">
          <wp:simplePos x="0" y="0"/>
          <wp:positionH relativeFrom="page">
            <wp:posOffset>10795</wp:posOffset>
          </wp:positionH>
          <wp:positionV relativeFrom="paragraph">
            <wp:posOffset>-431449</wp:posOffset>
          </wp:positionV>
          <wp:extent cx="7548880" cy="560070"/>
          <wp:effectExtent l="0" t="0" r="0" b="0"/>
          <wp:wrapNone/>
          <wp:docPr id="13812069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4230F1" w14:paraId="48277CAE" w14:textId="77777777" w:rsidTr="004230F1">
      <w:trPr>
        <w:trHeight w:val="510"/>
      </w:trPr>
      <w:tc>
        <w:tcPr>
          <w:tcW w:w="3209" w:type="dxa"/>
          <w:vAlign w:val="center"/>
        </w:tcPr>
        <w:p w14:paraId="525984A0" w14:textId="77777777" w:rsidR="004230F1" w:rsidRDefault="004230F1" w:rsidP="004230F1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F41D440" w14:textId="14218C12" w:rsidR="004230F1" w:rsidRPr="00207A0D" w:rsidRDefault="004230F1" w:rsidP="004230F1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4A80BEE0" w14:textId="77777777" w:rsidR="004230F1" w:rsidRPr="00207A0D" w:rsidRDefault="004230F1" w:rsidP="004230F1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5A297912" w:rsidR="007218E4" w:rsidRPr="005C720F" w:rsidRDefault="004230F1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2DE6E8DE" wp14:editId="0AE1C3A1">
          <wp:simplePos x="0" y="0"/>
          <wp:positionH relativeFrom="page">
            <wp:posOffset>5715</wp:posOffset>
          </wp:positionH>
          <wp:positionV relativeFrom="paragraph">
            <wp:posOffset>-441790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E67D5" w14:textId="77777777" w:rsidR="000D3FB4" w:rsidRDefault="000D3FB4" w:rsidP="00A4382C">
      <w:pPr>
        <w:spacing w:line="240" w:lineRule="auto"/>
      </w:pPr>
      <w:r>
        <w:separator/>
      </w:r>
    </w:p>
  </w:footnote>
  <w:footnote w:type="continuationSeparator" w:id="0">
    <w:p w14:paraId="2DE7F19A" w14:textId="77777777" w:rsidR="000D3FB4" w:rsidRDefault="000D3FB4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904F" w14:textId="46BC1D5A" w:rsidR="004230F1" w:rsidRDefault="004230F1" w:rsidP="004230F1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76B8DB13" wp14:editId="0993C334">
          <wp:simplePos x="0" y="0"/>
          <wp:positionH relativeFrom="page">
            <wp:posOffset>-1</wp:posOffset>
          </wp:positionH>
          <wp:positionV relativeFrom="paragraph">
            <wp:posOffset>6824</wp:posOffset>
          </wp:positionV>
          <wp:extent cx="7615451" cy="767080"/>
          <wp:effectExtent l="0" t="0" r="508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9020" cy="767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8D13FA" w14:textId="4ADF1256" w:rsidR="004230F1" w:rsidRDefault="004230F1" w:rsidP="004230F1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02D28D8E" w14:textId="7299278F" w:rsidR="00BB7588" w:rsidRPr="00BB7588" w:rsidRDefault="00BB7588" w:rsidP="00BB7588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BB7588">
      <w:rPr>
        <w:rFonts w:ascii="Roboto Light" w:hAnsi="Roboto Light"/>
        <w:color w:val="FFFFFF" w:themeColor="background1"/>
        <w:sz w:val="20"/>
        <w:szCs w:val="20"/>
      </w:rPr>
      <w:t xml:space="preserve">Application for Renewal of a </w:t>
    </w:r>
    <w:r w:rsidR="001A057E">
      <w:rPr>
        <w:rFonts w:ascii="Roboto Light" w:hAnsi="Roboto Light"/>
        <w:color w:val="FFFFFF" w:themeColor="background1"/>
        <w:sz w:val="20"/>
        <w:szCs w:val="20"/>
      </w:rPr>
      <w:t xml:space="preserve">Petroleum or Geothermal Energy </w:t>
    </w:r>
    <w:r w:rsidRPr="00BB7588">
      <w:rPr>
        <w:rFonts w:ascii="Roboto Light" w:hAnsi="Roboto Light"/>
        <w:color w:val="FFFFFF" w:themeColor="background1"/>
        <w:sz w:val="20"/>
        <w:szCs w:val="20"/>
      </w:rPr>
      <w:t>Retention Lease</w:t>
    </w:r>
    <w:r w:rsidR="00642B96">
      <w:rPr>
        <w:rFonts w:ascii="Roboto Light" w:hAnsi="Roboto Light"/>
        <w:color w:val="FFFFFF" w:themeColor="background1"/>
        <w:sz w:val="20"/>
        <w:szCs w:val="20"/>
      </w:rPr>
      <w:t xml:space="preserve"> - PGEGGSA</w:t>
    </w:r>
  </w:p>
  <w:p w14:paraId="2B53DA23" w14:textId="5CC90F12" w:rsidR="004230F1" w:rsidRDefault="004230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202ADD1B" w:rsidR="005C720F" w:rsidRDefault="004230F1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27711D6A" wp14:editId="435D725D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F654B7C2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7E6A2FA2"/>
    <w:lvl w:ilvl="0" w:tplc="E042E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B20D18"/>
    <w:multiLevelType w:val="multilevel"/>
    <w:tmpl w:val="C4023126"/>
    <w:numStyleLink w:val="AgencyTableBullets"/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4DE8022C"/>
    <w:multiLevelType w:val="hybridMultilevel"/>
    <w:tmpl w:val="E174D692"/>
    <w:lvl w:ilvl="0" w:tplc="0C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4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2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9"/>
  </w:num>
  <w:num w:numId="7" w16cid:durableId="898440182">
    <w:abstractNumId w:val="10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2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9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5"/>
  </w:num>
  <w:num w:numId="27" w16cid:durableId="640768494">
    <w:abstractNumId w:val="2"/>
  </w:num>
  <w:num w:numId="28" w16cid:durableId="2129159610">
    <w:abstractNumId w:val="14"/>
  </w:num>
  <w:num w:numId="29" w16cid:durableId="1671563476">
    <w:abstractNumId w:val="0"/>
  </w:num>
  <w:num w:numId="30" w16cid:durableId="1988389874">
    <w:abstractNumId w:val="0"/>
  </w:num>
  <w:num w:numId="31" w16cid:durableId="1957826996">
    <w:abstractNumId w:val="7"/>
  </w:num>
  <w:num w:numId="32" w16cid:durableId="271210534">
    <w:abstractNumId w:val="16"/>
  </w:num>
  <w:num w:numId="33" w16cid:durableId="201332100">
    <w:abstractNumId w:val="4"/>
  </w:num>
  <w:num w:numId="34" w16cid:durableId="126360038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1F15"/>
    <w:rsid w:val="000235FE"/>
    <w:rsid w:val="00030161"/>
    <w:rsid w:val="000370C3"/>
    <w:rsid w:val="00053816"/>
    <w:rsid w:val="000628DD"/>
    <w:rsid w:val="00062C73"/>
    <w:rsid w:val="00064FEA"/>
    <w:rsid w:val="00070650"/>
    <w:rsid w:val="00081F4F"/>
    <w:rsid w:val="0008690B"/>
    <w:rsid w:val="00087E7C"/>
    <w:rsid w:val="000B5A49"/>
    <w:rsid w:val="000C01D7"/>
    <w:rsid w:val="000C4E56"/>
    <w:rsid w:val="000C50BA"/>
    <w:rsid w:val="000C5AE5"/>
    <w:rsid w:val="000D3FB4"/>
    <w:rsid w:val="000D6278"/>
    <w:rsid w:val="000F2BC7"/>
    <w:rsid w:val="000F4B54"/>
    <w:rsid w:val="00101A4E"/>
    <w:rsid w:val="00117846"/>
    <w:rsid w:val="00127A81"/>
    <w:rsid w:val="00127AFF"/>
    <w:rsid w:val="00135309"/>
    <w:rsid w:val="00146564"/>
    <w:rsid w:val="00150D6F"/>
    <w:rsid w:val="00152825"/>
    <w:rsid w:val="0015286C"/>
    <w:rsid w:val="00152E6D"/>
    <w:rsid w:val="00161BAC"/>
    <w:rsid w:val="00166F4F"/>
    <w:rsid w:val="001723E2"/>
    <w:rsid w:val="00175B21"/>
    <w:rsid w:val="0018191C"/>
    <w:rsid w:val="00182318"/>
    <w:rsid w:val="001853E7"/>
    <w:rsid w:val="001879E1"/>
    <w:rsid w:val="001A057E"/>
    <w:rsid w:val="001A1284"/>
    <w:rsid w:val="001C316F"/>
    <w:rsid w:val="001D1BCB"/>
    <w:rsid w:val="001D2EB0"/>
    <w:rsid w:val="001E38AF"/>
    <w:rsid w:val="001E7A4D"/>
    <w:rsid w:val="001F1168"/>
    <w:rsid w:val="001F1B7F"/>
    <w:rsid w:val="0020203E"/>
    <w:rsid w:val="0021319C"/>
    <w:rsid w:val="00217BF0"/>
    <w:rsid w:val="00220A3B"/>
    <w:rsid w:val="00243F51"/>
    <w:rsid w:val="00246478"/>
    <w:rsid w:val="00247669"/>
    <w:rsid w:val="002760CB"/>
    <w:rsid w:val="00290667"/>
    <w:rsid w:val="002D4783"/>
    <w:rsid w:val="002D701D"/>
    <w:rsid w:val="002E7DD3"/>
    <w:rsid w:val="002F0441"/>
    <w:rsid w:val="002F19D9"/>
    <w:rsid w:val="00306FAF"/>
    <w:rsid w:val="00307256"/>
    <w:rsid w:val="00307B64"/>
    <w:rsid w:val="00316310"/>
    <w:rsid w:val="0032092C"/>
    <w:rsid w:val="00321C39"/>
    <w:rsid w:val="003245BB"/>
    <w:rsid w:val="00327D01"/>
    <w:rsid w:val="0033401D"/>
    <w:rsid w:val="00334E55"/>
    <w:rsid w:val="003475F2"/>
    <w:rsid w:val="00371FB3"/>
    <w:rsid w:val="00375984"/>
    <w:rsid w:val="0038356A"/>
    <w:rsid w:val="003841C3"/>
    <w:rsid w:val="0039394A"/>
    <w:rsid w:val="003A3CEF"/>
    <w:rsid w:val="003B68D0"/>
    <w:rsid w:val="003E2CF3"/>
    <w:rsid w:val="003E78C6"/>
    <w:rsid w:val="003F4681"/>
    <w:rsid w:val="003F68F5"/>
    <w:rsid w:val="003F7D47"/>
    <w:rsid w:val="0040666D"/>
    <w:rsid w:val="004108AE"/>
    <w:rsid w:val="00421626"/>
    <w:rsid w:val="004230F1"/>
    <w:rsid w:val="00424D28"/>
    <w:rsid w:val="0043721D"/>
    <w:rsid w:val="00437FC0"/>
    <w:rsid w:val="0044592E"/>
    <w:rsid w:val="00490548"/>
    <w:rsid w:val="004A2973"/>
    <w:rsid w:val="004A6EEC"/>
    <w:rsid w:val="004B05A6"/>
    <w:rsid w:val="004C12D6"/>
    <w:rsid w:val="004C3B9E"/>
    <w:rsid w:val="004C3BEF"/>
    <w:rsid w:val="004C6515"/>
    <w:rsid w:val="004F273D"/>
    <w:rsid w:val="004F6AB4"/>
    <w:rsid w:val="00502FFE"/>
    <w:rsid w:val="005101FF"/>
    <w:rsid w:val="00512657"/>
    <w:rsid w:val="005130D5"/>
    <w:rsid w:val="00517B50"/>
    <w:rsid w:val="00517B72"/>
    <w:rsid w:val="00521B09"/>
    <w:rsid w:val="00551586"/>
    <w:rsid w:val="00556926"/>
    <w:rsid w:val="00556CD6"/>
    <w:rsid w:val="0057033F"/>
    <w:rsid w:val="005B3B54"/>
    <w:rsid w:val="005C720F"/>
    <w:rsid w:val="005C7F45"/>
    <w:rsid w:val="005E138C"/>
    <w:rsid w:val="005E7192"/>
    <w:rsid w:val="005F4CDF"/>
    <w:rsid w:val="00610797"/>
    <w:rsid w:val="0062733C"/>
    <w:rsid w:val="00642B96"/>
    <w:rsid w:val="00642BE7"/>
    <w:rsid w:val="0066048C"/>
    <w:rsid w:val="00664B55"/>
    <w:rsid w:val="0066794A"/>
    <w:rsid w:val="0069124D"/>
    <w:rsid w:val="006A165F"/>
    <w:rsid w:val="006A34BC"/>
    <w:rsid w:val="006B372C"/>
    <w:rsid w:val="006D206C"/>
    <w:rsid w:val="00720EB8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67DB3"/>
    <w:rsid w:val="00770CC9"/>
    <w:rsid w:val="00787AD0"/>
    <w:rsid w:val="007A3D4A"/>
    <w:rsid w:val="007A4E07"/>
    <w:rsid w:val="007A54B1"/>
    <w:rsid w:val="00801E56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D5177"/>
    <w:rsid w:val="008E0D74"/>
    <w:rsid w:val="008E41EC"/>
    <w:rsid w:val="008E742A"/>
    <w:rsid w:val="00903496"/>
    <w:rsid w:val="0092017E"/>
    <w:rsid w:val="00930690"/>
    <w:rsid w:val="00930BCD"/>
    <w:rsid w:val="00935B0B"/>
    <w:rsid w:val="0094285C"/>
    <w:rsid w:val="00943CC7"/>
    <w:rsid w:val="00944D7D"/>
    <w:rsid w:val="00945F83"/>
    <w:rsid w:val="00947ED8"/>
    <w:rsid w:val="00953276"/>
    <w:rsid w:val="009532BA"/>
    <w:rsid w:val="00957E15"/>
    <w:rsid w:val="00966203"/>
    <w:rsid w:val="00993D2D"/>
    <w:rsid w:val="009A4ED4"/>
    <w:rsid w:val="009B0BD9"/>
    <w:rsid w:val="009B78B5"/>
    <w:rsid w:val="009D7FD7"/>
    <w:rsid w:val="009E7FEE"/>
    <w:rsid w:val="009F45A0"/>
    <w:rsid w:val="00A1437B"/>
    <w:rsid w:val="00A14AE6"/>
    <w:rsid w:val="00A176CC"/>
    <w:rsid w:val="00A23A32"/>
    <w:rsid w:val="00A2615A"/>
    <w:rsid w:val="00A3711D"/>
    <w:rsid w:val="00A41AAF"/>
    <w:rsid w:val="00A4382C"/>
    <w:rsid w:val="00A479DA"/>
    <w:rsid w:val="00A564A2"/>
    <w:rsid w:val="00A64264"/>
    <w:rsid w:val="00A6521E"/>
    <w:rsid w:val="00A663DD"/>
    <w:rsid w:val="00A73213"/>
    <w:rsid w:val="00A768BE"/>
    <w:rsid w:val="00A804F9"/>
    <w:rsid w:val="00A826CA"/>
    <w:rsid w:val="00A865D9"/>
    <w:rsid w:val="00AD0559"/>
    <w:rsid w:val="00AE6CF0"/>
    <w:rsid w:val="00B01BDB"/>
    <w:rsid w:val="00B02154"/>
    <w:rsid w:val="00B06229"/>
    <w:rsid w:val="00B1058A"/>
    <w:rsid w:val="00B357DE"/>
    <w:rsid w:val="00B40797"/>
    <w:rsid w:val="00B4205B"/>
    <w:rsid w:val="00B45BCE"/>
    <w:rsid w:val="00B763BD"/>
    <w:rsid w:val="00B933E5"/>
    <w:rsid w:val="00B96B1B"/>
    <w:rsid w:val="00BB241A"/>
    <w:rsid w:val="00BB3D76"/>
    <w:rsid w:val="00BB7588"/>
    <w:rsid w:val="00BC5B97"/>
    <w:rsid w:val="00BC790D"/>
    <w:rsid w:val="00BD1427"/>
    <w:rsid w:val="00BD452D"/>
    <w:rsid w:val="00BD481A"/>
    <w:rsid w:val="00BD7FE2"/>
    <w:rsid w:val="00BF1C33"/>
    <w:rsid w:val="00BF2F36"/>
    <w:rsid w:val="00C1482E"/>
    <w:rsid w:val="00C169C6"/>
    <w:rsid w:val="00C17C2B"/>
    <w:rsid w:val="00C516FE"/>
    <w:rsid w:val="00C524D8"/>
    <w:rsid w:val="00C5757E"/>
    <w:rsid w:val="00C72FB9"/>
    <w:rsid w:val="00C73704"/>
    <w:rsid w:val="00C74436"/>
    <w:rsid w:val="00C75B8F"/>
    <w:rsid w:val="00C851DC"/>
    <w:rsid w:val="00C95C24"/>
    <w:rsid w:val="00C95C39"/>
    <w:rsid w:val="00C97A98"/>
    <w:rsid w:val="00CA6220"/>
    <w:rsid w:val="00CB079B"/>
    <w:rsid w:val="00CC4376"/>
    <w:rsid w:val="00CC43BA"/>
    <w:rsid w:val="00CC5FB3"/>
    <w:rsid w:val="00CC634F"/>
    <w:rsid w:val="00CD7FC1"/>
    <w:rsid w:val="00CF2E76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9127D"/>
    <w:rsid w:val="00DA2394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7942"/>
    <w:rsid w:val="00EB048B"/>
    <w:rsid w:val="00EB4C6D"/>
    <w:rsid w:val="00EB611E"/>
    <w:rsid w:val="00EC15C1"/>
    <w:rsid w:val="00EC3B8A"/>
    <w:rsid w:val="00ED1F45"/>
    <w:rsid w:val="00ED6D79"/>
    <w:rsid w:val="00EE0ED6"/>
    <w:rsid w:val="00F05472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63B1B"/>
    <w:rsid w:val="00F64A1A"/>
    <w:rsid w:val="00F80096"/>
    <w:rsid w:val="00F953B9"/>
    <w:rsid w:val="00F95863"/>
    <w:rsid w:val="00FA164E"/>
    <w:rsid w:val="00FA3B9E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C50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50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50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B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C5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5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etadata xmlns="http://www.objective.com/ecm/document/metadata/65F1F92071475276E05315230A0A9CBF" version="1.0.0">
  <systemFields>
    <field name="Objective-Id">
      <value order="0">A108101959</value>
    </field>
    <field name="Objective-Title">
      <value order="0">RTD-XXXX - PGEGGSA - PetGeo - Application for Renewal of a Petroleum or Geothermal Energy Retention Lease</value>
    </field>
    <field name="Objective-Description">
      <value order="0"/>
    </field>
    <field name="Objective-CreationStamp">
      <value order="0">2026-03-27T11:39:21Z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2026-05-13T04:45:52Z</value>
    </field>
    <field name="Objective-ModificationStamp">
      <value order="0">2026-05-13T04:45:52Z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vA119250210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4238764-C390-4EA2-8030-7C6163EAD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PetGeo - Application for Renewal of a Petroleum or Geothermal Energy Retention Lease</dc:title>
  <dc:subject/>
  <dc:creator>FALLETTI, Nila</dc:creator>
  <cp:keywords/>
  <dc:description/>
  <cp:lastModifiedBy>GREGORY, Lucy</cp:lastModifiedBy>
  <cp:revision>6</cp:revision>
  <cp:lastPrinted>2025-03-14T03:18:00Z</cp:lastPrinted>
  <dcterms:created xsi:type="dcterms:W3CDTF">2026-03-27T11:28:00Z</dcterms:created>
  <dcterms:modified xsi:type="dcterms:W3CDTF">2026-07-27T05:35:00Z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A108101959</vt:lpwstr>
  </property>
  <property fmtid="{D5CDD505-2E9C-101B-9397-08002B2CF9AE}" pid="4" name="Objective-Title">
    <vt:lpwstr>RTD-XXXX - PGEGGSA - PetGeo - Application for Renewal of a Petroleum or Geothermal Energy Retention Lease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2026-03-27T11:39:21Z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2026-05-13T04:45:52Z</vt:filetime>
  </property>
  <property fmtid="{D5CDD505-2E9C-101B-9397-08002B2CF9AE}" pid="10" name="Objective-ModificationStamp">
    <vt:filetime>2026-05-13T04:45:52Z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vA119250210</vt:lpwstr>
  </property>
  <property fmtid="{D5CDD505-2E9C-101B-9397-08002B2CF9AE}" pid="16" name="Objective-Version">
    <vt:lpwstr>3.0</vt:lpwstr>
  </property>
  <property fmtid="{D5CDD505-2E9C-101B-9397-08002B2CF9AE}" pid="17" name="Objective-VersionNumber">
    <vt:r8>3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