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6B3D5FB7" w14:textId="19E839AA" w:rsidR="00F57534" w:rsidRPr="00167B50" w:rsidRDefault="00993D2D" w:rsidP="00F57534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486834"/>
      <w:bookmarkStart w:id="1" w:name="_Hlk215145607"/>
      <w:r w:rsidR="00F57534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AE34D7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  <w:bookmarkEnd w:id="0"/>
    </w:p>
    <w:bookmarkEnd w:id="1"/>
    <w:p w14:paraId="512FEDB3" w14:textId="77777777" w:rsidR="00AE34D7" w:rsidRPr="00C53CE0" w:rsidRDefault="00AE34D7" w:rsidP="00AE34D7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>Application for</w:t>
      </w:r>
      <w:r>
        <w:rPr>
          <w:rFonts w:ascii="Arial" w:eastAsiaTheme="majorEastAsia" w:hAnsi="Arial" w:cs="Arial"/>
          <w:b/>
        </w:rPr>
        <w:t xml:space="preserve"> a</w:t>
      </w:r>
      <w:r w:rsidRPr="00C53CE0">
        <w:rPr>
          <w:rFonts w:ascii="Arial" w:eastAsiaTheme="majorEastAsia" w:hAnsi="Arial" w:cs="Arial"/>
          <w:b/>
        </w:rPr>
        <w:t xml:space="preserve"> </w:t>
      </w:r>
      <w:r>
        <w:rPr>
          <w:rFonts w:ascii="Arial" w:eastAsiaTheme="majorEastAsia" w:hAnsi="Arial" w:cs="Arial"/>
          <w:b/>
        </w:rPr>
        <w:t xml:space="preserve">Site Closing Certificate </w:t>
      </w:r>
      <w:r>
        <w:rPr>
          <w:rFonts w:ascii="Arial" w:eastAsiaTheme="majorEastAsia" w:hAnsi="Arial" w:cs="Arial"/>
          <w:b/>
        </w:rPr>
        <w:br/>
        <w:t xml:space="preserve">for an </w:t>
      </w:r>
      <w:r w:rsidRPr="00C53CE0">
        <w:rPr>
          <w:rFonts w:ascii="Arial" w:eastAsiaTheme="majorEastAsia" w:hAnsi="Arial" w:cs="Arial"/>
          <w:b/>
        </w:rPr>
        <w:t>Identified Greenhouse Gas Storage Formation</w:t>
      </w:r>
    </w:p>
    <w:p w14:paraId="36E8CEA7" w14:textId="31116F53" w:rsidR="00966203" w:rsidRPr="00AE34D7" w:rsidRDefault="00966203" w:rsidP="00AE34D7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AE34D7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4D4EB7E" w:rsidR="00B06229" w:rsidRDefault="00966203" w:rsidP="00AE34D7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AE34D7">
        <w:rPr>
          <w:rStyle w:val="Arial12"/>
          <w:rFonts w:eastAsiaTheme="majorEastAsia"/>
          <w:sz w:val="20"/>
          <w:szCs w:val="20"/>
        </w:rPr>
        <w:t xml:space="preserve">Section </w:t>
      </w:r>
      <w:r w:rsidR="00C53CE0" w:rsidRPr="00AE34D7">
        <w:rPr>
          <w:rStyle w:val="Arial12"/>
          <w:rFonts w:eastAsiaTheme="majorEastAsia"/>
          <w:sz w:val="20"/>
          <w:szCs w:val="20"/>
        </w:rPr>
        <w:t>69</w:t>
      </w:r>
      <w:r w:rsidR="00470613" w:rsidRPr="00AE34D7">
        <w:rPr>
          <w:rStyle w:val="Arial12"/>
          <w:rFonts w:eastAsiaTheme="majorEastAsia"/>
          <w:sz w:val="20"/>
          <w:szCs w:val="20"/>
        </w:rPr>
        <w:t>HE</w:t>
      </w:r>
    </w:p>
    <w:p w14:paraId="1BE272C6" w14:textId="77777777" w:rsidR="00AE34D7" w:rsidRDefault="00AE34D7" w:rsidP="00AE34D7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7E9D67A" w14:textId="77777777" w:rsidR="00AE34D7" w:rsidRDefault="00AE34D7" w:rsidP="00AE34D7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greenhouse gas (GHG) injection licence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AE34D7" w14:paraId="1E69A705" w14:textId="77777777" w:rsidTr="00F77A5A">
        <w:trPr>
          <w:trHeight w:val="505"/>
        </w:trPr>
        <w:tc>
          <w:tcPr>
            <w:tcW w:w="3261" w:type="dxa"/>
            <w:tcBorders>
              <w:right w:val="nil"/>
            </w:tcBorders>
            <w:shd w:val="clear" w:color="auto" w:fill="E3BFBB"/>
            <w:vAlign w:val="center"/>
          </w:tcPr>
          <w:p w14:paraId="50D5DE23" w14:textId="77777777" w:rsidR="00AE34D7" w:rsidRDefault="00AE34D7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injection licence number</w:t>
            </w:r>
          </w:p>
        </w:tc>
        <w:tc>
          <w:tcPr>
            <w:tcW w:w="6378" w:type="dxa"/>
            <w:tcBorders>
              <w:left w:val="nil"/>
            </w:tcBorders>
            <w:vAlign w:val="center"/>
          </w:tcPr>
          <w:p w14:paraId="37B7BA0F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4D547CE8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BD03C2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DB6F7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DB6F7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DB6F7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3D8D9B24" w:rsidR="00993D2D" w:rsidRPr="00C73704" w:rsidRDefault="00AE34D7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38099C59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DB6F7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DB6F7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DB6F75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DB6F7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4A32DC4B" w14:textId="77777777" w:rsidR="00AE34D7" w:rsidRPr="00AE34D7" w:rsidRDefault="00AE34D7" w:rsidP="00AE34D7">
      <w:pPr>
        <w:spacing w:before="240" w:after="240"/>
        <w:rPr>
          <w:rFonts w:asciiTheme="majorHAnsi" w:hAnsiTheme="majorHAnsi" w:cstheme="majorHAnsi"/>
          <w:b/>
        </w:rPr>
      </w:pP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E34D7" w:rsidRPr="00C6712E" w14:paraId="767E8CB7" w14:textId="77777777" w:rsidTr="00F77A5A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9F527" w14:textId="1C3B1BF3" w:rsidR="00AE34D7" w:rsidRPr="00511745" w:rsidRDefault="00BB2D38" w:rsidP="00F77A5A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 xml:space="preserve">Current </w:t>
            </w:r>
            <w:r w:rsidRPr="00511745">
              <w:rPr>
                <w:rFonts w:asciiTheme="majorHAnsi" w:hAnsiTheme="majorHAnsi" w:cstheme="majorHAnsi"/>
                <w:b/>
              </w:rPr>
              <w:t>registered holder(s)</w:t>
            </w:r>
            <w:r>
              <w:rPr>
                <w:rFonts w:asciiTheme="majorHAnsi" w:hAnsiTheme="majorHAnsi" w:cstheme="majorHAnsi"/>
                <w:b/>
              </w:rPr>
              <w:t xml:space="preserve"> of GHG injection licence </w:t>
            </w:r>
          </w:p>
        </w:tc>
      </w:tr>
      <w:tr w:rsidR="00AE34D7" w:rsidRPr="00C6712E" w14:paraId="36EC52C2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FE9477B" w14:textId="77777777" w:rsidR="00AE34D7" w:rsidRPr="00C73704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683563" w14:textId="77777777" w:rsidR="00AE34D7" w:rsidRPr="00C73704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FD512F9" w14:textId="77777777" w:rsidR="00AE34D7" w:rsidRPr="00C73704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C45A58A" w14:textId="77777777" w:rsidR="00AE34D7" w:rsidRPr="00C73704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AE34D7" w:rsidRPr="00C6712E" w14:paraId="15A9450F" w14:textId="77777777" w:rsidTr="00F77A5A">
        <w:trPr>
          <w:cantSplit/>
          <w:trHeight w:val="32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BC16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6923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590D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32F2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E34D7" w:rsidRPr="00C6712E" w14:paraId="5391B60C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0D72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7C59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2312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40FA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E34D7" w:rsidRPr="00C6712E" w14:paraId="09CF1684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D4AF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0DC0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3FDD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D535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E34D7" w:rsidRPr="00C6712E" w14:paraId="33CE222B" w14:textId="77777777" w:rsidTr="00F77A5A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8BA2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C335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9DAD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AC05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E34D7" w:rsidRPr="00C6712E" w14:paraId="45F306E9" w14:textId="77777777" w:rsidTr="00BB2D3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AA1C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986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39BE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1379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E34D7" w:rsidRPr="00C6712E" w14:paraId="47988C23" w14:textId="77777777" w:rsidTr="00BB2D3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FF86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7A37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7536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5B4D" w14:textId="77777777" w:rsidR="00AE34D7" w:rsidRPr="005C720F" w:rsidRDefault="00AE34D7" w:rsidP="00F77A5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1417421A" w14:textId="1887F763" w:rsidR="00AE34D7" w:rsidRDefault="00AE34D7" w:rsidP="00AE34D7">
      <w:pPr>
        <w:pStyle w:val="ListParagraph"/>
        <w:numPr>
          <w:ilvl w:val="0"/>
          <w:numId w:val="27"/>
        </w:numPr>
        <w:spacing w:before="240" w:after="220"/>
        <w:ind w:left="357" w:hanging="357"/>
        <w:contextualSpacing w:val="0"/>
        <w:rPr>
          <w:rFonts w:asciiTheme="majorHAnsi" w:hAnsiTheme="majorHAnsi" w:cstheme="majorHAnsi"/>
          <w:b/>
        </w:rPr>
      </w:pPr>
      <w:proofErr w:type="gramStart"/>
      <w:r>
        <w:rPr>
          <w:rFonts w:asciiTheme="majorHAnsi" w:hAnsiTheme="majorHAnsi" w:cstheme="majorHAnsi"/>
          <w:b/>
        </w:rPr>
        <w:t>Current status</w:t>
      </w:r>
      <w:proofErr w:type="gramEnd"/>
      <w:r>
        <w:rPr>
          <w:rFonts w:asciiTheme="majorHAnsi" w:hAnsiTheme="majorHAnsi" w:cstheme="majorHAnsi"/>
          <w:b/>
        </w:rPr>
        <w:t xml:space="preserve"> of operations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812"/>
        <w:gridCol w:w="703"/>
      </w:tblGrid>
      <w:tr w:rsidR="00AE34D7" w:rsidRPr="009879B1" w14:paraId="554FF345" w14:textId="77777777" w:rsidTr="00F77A5A">
        <w:tc>
          <w:tcPr>
            <w:tcW w:w="8926" w:type="dxa"/>
            <w:gridSpan w:val="2"/>
            <w:tcBorders>
              <w:right w:val="nil"/>
            </w:tcBorders>
            <w:shd w:val="clear" w:color="auto" w:fill="E3BFBB"/>
            <w:vAlign w:val="center"/>
          </w:tcPr>
          <w:p w14:paraId="5B4F9BC3" w14:textId="77777777" w:rsidR="00AE34D7" w:rsidRPr="009879B1" w:rsidRDefault="00AE34D7" w:rsidP="00F77A5A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that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operations for the injection of a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into a particular identified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as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specified in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GHG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injection licence instrument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has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>ceased?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18176A26" w14:textId="77777777" w:rsidR="00AE34D7" w:rsidRPr="00C464F5" w:rsidRDefault="00AE34D7" w:rsidP="00F77A5A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C464F5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E34D7" w:rsidRPr="009879B1" w14:paraId="7D772085" w14:textId="77777777" w:rsidTr="00AE34D7">
        <w:trPr>
          <w:trHeight w:val="447"/>
        </w:trPr>
        <w:tc>
          <w:tcPr>
            <w:tcW w:w="3114" w:type="dxa"/>
            <w:tcBorders>
              <w:right w:val="nil"/>
            </w:tcBorders>
            <w:shd w:val="clear" w:color="auto" w:fill="E3BFBB"/>
            <w:vAlign w:val="center"/>
          </w:tcPr>
          <w:p w14:paraId="77347222" w14:textId="77777777" w:rsidR="00AE34D7" w:rsidRPr="009879B1" w:rsidRDefault="00AE34D7" w:rsidP="00F77A5A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the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>cessation date</w:t>
            </w:r>
          </w:p>
        </w:tc>
        <w:tc>
          <w:tcPr>
            <w:tcW w:w="6515" w:type="dxa"/>
            <w:gridSpan w:val="2"/>
            <w:tcBorders>
              <w:left w:val="nil"/>
            </w:tcBorders>
            <w:vAlign w:val="center"/>
          </w:tcPr>
          <w:p w14:paraId="320B7AEA" w14:textId="77777777" w:rsidR="00AE34D7" w:rsidRPr="009879B1" w:rsidRDefault="00AE34D7" w:rsidP="00F77A5A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5E279363" w14:textId="77777777" w:rsidR="00AE34D7" w:rsidRPr="00C464F5" w:rsidRDefault="00AE34D7" w:rsidP="00AE34D7">
      <w:pPr>
        <w:rPr>
          <w:sz w:val="16"/>
          <w:szCs w:val="16"/>
        </w:rPr>
      </w:pPr>
    </w:p>
    <w:tbl>
      <w:tblPr>
        <w:tblStyle w:val="TableGrid"/>
        <w:tblW w:w="0" w:type="auto"/>
        <w:tblInd w:w="-10" w:type="dxa"/>
        <w:tblLook w:val="04A0" w:firstRow="1" w:lastRow="0" w:firstColumn="1" w:lastColumn="0" w:noHBand="0" w:noVBand="1"/>
      </w:tblPr>
      <w:tblGrid>
        <w:gridCol w:w="8227"/>
        <w:gridCol w:w="709"/>
        <w:gridCol w:w="703"/>
      </w:tblGrid>
      <w:tr w:rsidR="00AE34D7" w14:paraId="48D9CD46" w14:textId="77777777" w:rsidTr="00F77A5A">
        <w:trPr>
          <w:trHeight w:val="482"/>
        </w:trPr>
        <w:tc>
          <w:tcPr>
            <w:tcW w:w="8227" w:type="dxa"/>
            <w:vMerge w:val="restart"/>
            <w:tcBorders>
              <w:right w:val="single" w:sz="4" w:space="0" w:color="auto"/>
            </w:tcBorders>
            <w:shd w:val="clear" w:color="auto" w:fill="E3BFBB"/>
          </w:tcPr>
          <w:p w14:paraId="2F4E2D95" w14:textId="77777777" w:rsidR="00AE34D7" w:rsidRDefault="00AE34D7" w:rsidP="00F77A5A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Has there been </w:t>
            </w:r>
            <w:r w:rsidRPr="00FD249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any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operations for the injection of a GHG substance into the identified GHG storage formation?</w:t>
            </w:r>
          </w:p>
          <w:p w14:paraId="65378731" w14:textId="77777777" w:rsidR="00AE34D7" w:rsidRPr="006559E5" w:rsidRDefault="00AE34D7" w:rsidP="00F77A5A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6559E5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If YES, complete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section 5 of this form before proceeding to section 6.</w:t>
            </w:r>
          </w:p>
          <w:p w14:paraId="1E4A4961" w14:textId="77777777" w:rsidR="00AE34D7" w:rsidRDefault="00AE34D7" w:rsidP="00F77A5A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59E5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If NO, proceed to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 section 6.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22EDDB44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YES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E3BFBB"/>
            <w:vAlign w:val="center"/>
          </w:tcPr>
          <w:p w14:paraId="1A018F0E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NO</w:t>
            </w:r>
          </w:p>
        </w:tc>
      </w:tr>
      <w:tr w:rsidR="00AE34D7" w14:paraId="2D2697CA" w14:textId="77777777" w:rsidTr="00AE34D7">
        <w:trPr>
          <w:trHeight w:val="549"/>
        </w:trPr>
        <w:tc>
          <w:tcPr>
            <w:tcW w:w="8227" w:type="dxa"/>
            <w:vMerge/>
            <w:tcBorders>
              <w:right w:val="single" w:sz="4" w:space="0" w:color="auto"/>
            </w:tcBorders>
            <w:shd w:val="clear" w:color="auto" w:fill="E3BFBB"/>
          </w:tcPr>
          <w:p w14:paraId="66A4D151" w14:textId="77777777" w:rsidR="00AE34D7" w:rsidRDefault="00AE34D7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  <w:vAlign w:val="center"/>
          </w:tcPr>
          <w:p w14:paraId="5BFEF6ED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14:paraId="5F53CE84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45AA56CE" w14:textId="21DDC578" w:rsidR="00AE34D7" w:rsidRPr="00AE34D7" w:rsidRDefault="00AE34D7" w:rsidP="00AE34D7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  <w:sz w:val="20"/>
          <w:szCs w:val="20"/>
        </w:rPr>
      </w:pPr>
      <w:r w:rsidRPr="00AE34D7">
        <w:rPr>
          <w:rFonts w:asciiTheme="majorHAnsi" w:hAnsiTheme="majorHAnsi" w:cstheme="majorHAnsi"/>
          <w:b/>
        </w:rPr>
        <w:t>Reports</w:t>
      </w:r>
    </w:p>
    <w:p w14:paraId="32D0EBD0" w14:textId="7FFAC852" w:rsidR="00AE34D7" w:rsidRPr="007601FE" w:rsidRDefault="00AE34D7" w:rsidP="00AE34D7">
      <w:pPr>
        <w:spacing w:before="120" w:after="80"/>
        <w:rPr>
          <w:rFonts w:asciiTheme="majorHAnsi" w:hAnsiTheme="majorHAnsi" w:cstheme="majorHAnsi"/>
          <w:b/>
          <w:sz w:val="20"/>
          <w:szCs w:val="20"/>
        </w:rPr>
      </w:pPr>
      <w:r w:rsidRPr="007601FE">
        <w:rPr>
          <w:rFonts w:asciiTheme="majorHAnsi" w:hAnsiTheme="majorHAnsi" w:cstheme="majorHAnsi"/>
          <w:b/>
          <w:sz w:val="20"/>
          <w:szCs w:val="20"/>
        </w:rPr>
        <w:t>Pursuant to section 69</w:t>
      </w:r>
      <w:proofErr w:type="gramStart"/>
      <w:r w:rsidRPr="007601FE">
        <w:rPr>
          <w:rFonts w:asciiTheme="majorHAnsi" w:hAnsiTheme="majorHAnsi" w:cstheme="majorHAnsi"/>
          <w:b/>
          <w:sz w:val="20"/>
          <w:szCs w:val="20"/>
        </w:rPr>
        <w:t>HI(</w:t>
      </w:r>
      <w:proofErr w:type="gramEnd"/>
      <w:r w:rsidRPr="007601FE">
        <w:rPr>
          <w:rFonts w:asciiTheme="majorHAnsi" w:hAnsiTheme="majorHAnsi" w:cstheme="majorHAnsi"/>
          <w:b/>
          <w:sz w:val="20"/>
          <w:szCs w:val="20"/>
        </w:rPr>
        <w:t xml:space="preserve">2) of the </w:t>
      </w:r>
      <w:r w:rsidRPr="007601FE">
        <w:rPr>
          <w:rFonts w:asciiTheme="majorHAnsi" w:hAnsiTheme="majorHAnsi" w:cstheme="majorHAnsi"/>
          <w:b/>
          <w:i/>
          <w:iCs/>
          <w:sz w:val="20"/>
          <w:szCs w:val="20"/>
        </w:rPr>
        <w:t>Petroleum, Geothermal Energy and Greenhouse Gas Storage Act 1967</w:t>
      </w:r>
      <w:r w:rsidRPr="007601FE">
        <w:rPr>
          <w:rFonts w:asciiTheme="majorHAnsi" w:hAnsiTheme="majorHAnsi" w:cstheme="majorHAnsi"/>
          <w:b/>
          <w:sz w:val="20"/>
          <w:szCs w:val="20"/>
        </w:rPr>
        <w:t>, the information outlined</w:t>
      </w:r>
      <w:r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below </w:t>
      </w:r>
      <w:r w:rsidRPr="006559E5">
        <w:rPr>
          <w:rFonts w:asciiTheme="majorHAnsi" w:hAnsiTheme="majorHAnsi" w:cstheme="majorHAnsi"/>
          <w:b/>
          <w:sz w:val="20"/>
          <w:szCs w:val="20"/>
          <w:u w:val="single"/>
        </w:rPr>
        <w:t>must be provided</w:t>
      </w:r>
      <w:r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if there </w:t>
      </w:r>
      <w:r w:rsidRPr="007601FE">
        <w:rPr>
          <w:rFonts w:asciiTheme="majorHAnsi" w:hAnsiTheme="majorHAnsi" w:cstheme="majorHAnsi"/>
          <w:b/>
          <w:sz w:val="20"/>
          <w:szCs w:val="20"/>
          <w:u w:val="single"/>
        </w:rPr>
        <w:t>ha</w:t>
      </w:r>
      <w:r>
        <w:rPr>
          <w:rFonts w:asciiTheme="majorHAnsi" w:hAnsiTheme="majorHAnsi" w:cstheme="majorHAnsi"/>
          <w:b/>
          <w:sz w:val="20"/>
          <w:szCs w:val="20"/>
          <w:u w:val="single"/>
        </w:rPr>
        <w:t>ve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been any operations for the injection of a </w:t>
      </w:r>
      <w:r>
        <w:rPr>
          <w:rFonts w:asciiTheme="majorHAnsi" w:hAnsiTheme="majorHAnsi" w:cstheme="majorHAnsi"/>
          <w:b/>
          <w:sz w:val="20"/>
          <w:szCs w:val="20"/>
        </w:rPr>
        <w:t>GHG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substance into the identified </w:t>
      </w:r>
      <w:r>
        <w:rPr>
          <w:rFonts w:asciiTheme="majorHAnsi" w:hAnsiTheme="majorHAnsi" w:cstheme="majorHAnsi"/>
          <w:b/>
          <w:sz w:val="20"/>
          <w:szCs w:val="20"/>
        </w:rPr>
        <w:t>GHG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storage formation</w:t>
      </w:r>
      <w:r>
        <w:rPr>
          <w:rFonts w:asciiTheme="majorHAnsi" w:hAnsiTheme="majorHAnsi" w:cstheme="majorHAnsi"/>
          <w:b/>
          <w:sz w:val="20"/>
          <w:szCs w:val="20"/>
        </w:rPr>
        <w:t>.</w:t>
      </w:r>
    </w:p>
    <w:tbl>
      <w:tblPr>
        <w:tblStyle w:val="TableGrid"/>
        <w:tblW w:w="9649" w:type="dxa"/>
        <w:tblInd w:w="-10" w:type="dxa"/>
        <w:tblLook w:val="04A0" w:firstRow="1" w:lastRow="0" w:firstColumn="1" w:lastColumn="0" w:noHBand="0" w:noVBand="1"/>
      </w:tblPr>
      <w:tblGrid>
        <w:gridCol w:w="8941"/>
        <w:gridCol w:w="708"/>
      </w:tblGrid>
      <w:tr w:rsidR="00AE34D7" w14:paraId="7834F98E" w14:textId="77777777" w:rsidTr="00AE34D7">
        <w:tc>
          <w:tcPr>
            <w:tcW w:w="96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3F34F46" w14:textId="77777777" w:rsidR="00AE34D7" w:rsidRDefault="00AE34D7" w:rsidP="00F77A5A">
            <w:pPr>
              <w:tabs>
                <w:tab w:val="left" w:pos="7470"/>
              </w:tabs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Confirm by ticking the boxes that the applicant(s) has/have attached to this application, a report that sets out all the below information</w:t>
            </w:r>
          </w:p>
        </w:tc>
      </w:tr>
      <w:tr w:rsidR="00AE34D7" w14:paraId="22C26DC8" w14:textId="77777777" w:rsidTr="00AE34D7">
        <w:trPr>
          <w:trHeight w:val="1301"/>
        </w:trPr>
        <w:tc>
          <w:tcPr>
            <w:tcW w:w="8941" w:type="dxa"/>
            <w:tcBorders>
              <w:right w:val="nil"/>
            </w:tcBorders>
            <w:shd w:val="clear" w:color="auto" w:fill="E3BFBB"/>
            <w:vAlign w:val="center"/>
          </w:tcPr>
          <w:p w14:paraId="2356C794" w14:textId="77777777" w:rsidR="00AE34D7" w:rsidRDefault="00AE34D7" w:rsidP="00F77A5A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Modelling </w:t>
            </w:r>
          </w:p>
          <w:p w14:paraId="53335081" w14:textId="77777777" w:rsidR="00AE34D7" w:rsidRDefault="00AE34D7" w:rsidP="00F77A5A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>The applicant(s) modelling of the behaviour of the GHG substance injected into the identified GHG storage formation</w:t>
            </w:r>
          </w:p>
          <w:p w14:paraId="72A45999" w14:textId="77777777" w:rsidR="00AE34D7" w:rsidRDefault="00AE34D7" w:rsidP="00F77A5A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>Information relevant to that modelling</w:t>
            </w:r>
          </w:p>
          <w:p w14:paraId="260E42A3" w14:textId="77777777" w:rsidR="00AE34D7" w:rsidRPr="00944A50" w:rsidRDefault="00AE34D7" w:rsidP="00F77A5A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>The applicant’s analysis of that information</w:t>
            </w:r>
          </w:p>
        </w:tc>
        <w:tc>
          <w:tcPr>
            <w:tcW w:w="708" w:type="dxa"/>
            <w:tcBorders>
              <w:top w:val="nil"/>
              <w:left w:val="nil"/>
            </w:tcBorders>
            <w:vAlign w:val="center"/>
          </w:tcPr>
          <w:p w14:paraId="0C1F2B07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E34D7" w14:paraId="33574FC3" w14:textId="77777777" w:rsidTr="00AE34D7">
        <w:trPr>
          <w:trHeight w:val="1337"/>
        </w:trPr>
        <w:tc>
          <w:tcPr>
            <w:tcW w:w="8941" w:type="dxa"/>
            <w:tcBorders>
              <w:right w:val="nil"/>
            </w:tcBorders>
            <w:shd w:val="clear" w:color="auto" w:fill="E3BFBB"/>
            <w:vAlign w:val="center"/>
          </w:tcPr>
          <w:p w14:paraId="17FA5B04" w14:textId="77777777" w:rsidR="00AE34D7" w:rsidRDefault="00AE34D7" w:rsidP="00F77A5A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51485">
              <w:rPr>
                <w:rFonts w:asciiTheme="majorHAnsi" w:hAnsiTheme="majorHAnsi" w:cstheme="majorHAnsi"/>
                <w:b/>
                <w:sz w:val="20"/>
                <w:szCs w:val="20"/>
              </w:rPr>
              <w:t>Assessment</w:t>
            </w:r>
          </w:p>
          <w:p w14:paraId="7A825542" w14:textId="77777777" w:rsidR="00AE34D7" w:rsidRDefault="00AE34D7" w:rsidP="00F77A5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applicant(s) </w:t>
            </w: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assessment of the behaviour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substance injected into the identified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750DB6A4" w14:textId="77777777" w:rsidR="00AE34D7" w:rsidRDefault="00AE34D7" w:rsidP="00F77A5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expected migration pathway or pathways of that GHG substance </w:t>
            </w:r>
          </w:p>
          <w:p w14:paraId="2A24A08C" w14:textId="77777777" w:rsidR="00AE34D7" w:rsidRDefault="00AE34D7" w:rsidP="00F77A5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short-term consequences of the migration of that GHG substance </w:t>
            </w:r>
          </w:p>
          <w:p w14:paraId="5A2FF526" w14:textId="77777777" w:rsidR="00AE34D7" w:rsidRPr="00944A50" w:rsidRDefault="00AE34D7" w:rsidP="00F77A5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The long-term consequences of the migration of that GHG substance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7CDC87EB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E34D7" w14:paraId="78CAEE0C" w14:textId="77777777" w:rsidTr="00AE34D7">
        <w:tc>
          <w:tcPr>
            <w:tcW w:w="8941" w:type="dxa"/>
            <w:tcBorders>
              <w:right w:val="nil"/>
            </w:tcBorders>
            <w:shd w:val="clear" w:color="auto" w:fill="E3BFBB"/>
            <w:vAlign w:val="center"/>
          </w:tcPr>
          <w:p w14:paraId="379BBC63" w14:textId="77777777" w:rsidR="00AE34D7" w:rsidRPr="00214911" w:rsidRDefault="00AE34D7" w:rsidP="00F77A5A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Suggestions for the future approach to be taken by the State of Western Australia after </w:t>
            </w:r>
            <w:r w:rsidRPr="00214911">
              <w:rPr>
                <w:rFonts w:asciiTheme="majorHAnsi" w:hAnsiTheme="majorHAnsi" w:cstheme="majorHAnsi"/>
                <w:b/>
                <w:sz w:val="20"/>
                <w:szCs w:val="20"/>
              </w:rPr>
              <w:t>the issue of the site closing certificate, for the monitoring of the behaviour of a GHG substance stored in the identified GHG storage formation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6C9705EB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E34D7" w14:paraId="24C2A075" w14:textId="77777777" w:rsidTr="00AE34D7">
        <w:trPr>
          <w:trHeight w:val="658"/>
        </w:trPr>
        <w:tc>
          <w:tcPr>
            <w:tcW w:w="8941" w:type="dxa"/>
            <w:tcBorders>
              <w:right w:val="nil"/>
            </w:tcBorders>
            <w:shd w:val="clear" w:color="auto" w:fill="E3BFBB"/>
            <w:vAlign w:val="center"/>
          </w:tcPr>
          <w:p w14:paraId="1C1B2EEF" w14:textId="5952F346" w:rsidR="00AE34D7" w:rsidRDefault="00AE34D7" w:rsidP="00AE34D7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E34D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Any other information as prescribed by the Petroleum, Geothermal Energy and Greenhouse Gas Storage Regulations (the Regulations). </w:t>
            </w:r>
            <w:r w:rsidRPr="00AE34D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Please refer to the current Regulations for any other information that has been prescribed PRIOR to submitting your application</w:t>
            </w:r>
            <w:r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59E441F1" w14:textId="77777777" w:rsidR="00AE34D7" w:rsidRDefault="00AE34D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AE34D7" w14:paraId="1EA2CB58" w14:textId="77777777" w:rsidTr="00AE34D7">
        <w:trPr>
          <w:trHeight w:val="543"/>
        </w:trPr>
        <w:tc>
          <w:tcPr>
            <w:tcW w:w="96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1C3FEE8" w14:textId="54D28CE8" w:rsidR="00AE34D7" w:rsidRDefault="00AE34D7" w:rsidP="00A54442">
            <w:pPr>
              <w:pStyle w:val="ListParagraph"/>
              <w:numPr>
                <w:ilvl w:val="0"/>
                <w:numId w:val="27"/>
              </w:numPr>
              <w:spacing w:before="240" w:after="120" w:line="23" w:lineRule="atLeast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 xml:space="preserve">Other </w:t>
            </w:r>
            <w:r w:rsidRPr="00FD2493">
              <w:rPr>
                <w:rFonts w:asciiTheme="majorHAnsi" w:hAnsiTheme="majorHAnsi" w:cstheme="majorHAnsi"/>
                <w:b/>
              </w:rPr>
              <w:t>matters</w:t>
            </w:r>
          </w:p>
          <w:p w14:paraId="5716BECE" w14:textId="77777777" w:rsidR="00AE34D7" w:rsidRPr="00214911" w:rsidRDefault="00AE34D7" w:rsidP="00F77A5A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14911">
              <w:rPr>
                <w:rFonts w:asciiTheme="majorHAnsi" w:hAnsiTheme="majorHAnsi" w:cstheme="majorHAnsi"/>
                <w:b/>
                <w:sz w:val="20"/>
                <w:szCs w:val="20"/>
              </w:rPr>
              <w:t>Should the applicant(s) has/have other matters for the Minister to consider, provide an appendix and submit with this application</w:t>
            </w:r>
          </w:p>
        </w:tc>
      </w:tr>
      <w:tr w:rsidR="00AE34D7" w14:paraId="44BB0BAE" w14:textId="77777777" w:rsidTr="00AE34D7">
        <w:trPr>
          <w:trHeight w:val="543"/>
        </w:trPr>
        <w:tc>
          <w:tcPr>
            <w:tcW w:w="8941" w:type="dxa"/>
            <w:tcBorders>
              <w:right w:val="nil"/>
            </w:tcBorders>
            <w:shd w:val="clear" w:color="auto" w:fill="E3BFBB"/>
            <w:vAlign w:val="center"/>
          </w:tcPr>
          <w:p w14:paraId="665FA5AA" w14:textId="77777777" w:rsidR="00AE34D7" w:rsidRDefault="00AE34D7" w:rsidP="00F77A5A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an appendix is attached 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7E635B85" w14:textId="77777777" w:rsidR="00AE34D7" w:rsidRDefault="00AE34D7" w:rsidP="00F77A5A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56BBF08B" w14:textId="77777777" w:rsidR="00AE34D7" w:rsidRPr="003C34F0" w:rsidRDefault="00AE34D7" w:rsidP="00AE34D7">
      <w:pPr>
        <w:pStyle w:val="ListParagraph"/>
        <w:numPr>
          <w:ilvl w:val="0"/>
          <w:numId w:val="27"/>
        </w:numPr>
        <w:spacing w:before="240" w:after="240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AE34D7" w:rsidRPr="00421505" w14:paraId="48DCCC06" w14:textId="77777777" w:rsidTr="00F77A5A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0307F8A4" w14:textId="77777777" w:rsidR="00AE34D7" w:rsidRPr="002D701D" w:rsidRDefault="00AE34D7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63DA4D85" w14:textId="77777777" w:rsidR="00AE34D7" w:rsidRPr="002D701D" w:rsidRDefault="00AE34D7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AE34D7" w:rsidRPr="00421505" w14:paraId="6A06AB37" w14:textId="77777777" w:rsidTr="00F77A5A">
        <w:trPr>
          <w:cantSplit/>
          <w:trHeight w:val="985"/>
        </w:trPr>
        <w:tc>
          <w:tcPr>
            <w:tcW w:w="7078" w:type="dxa"/>
            <w:vAlign w:val="center"/>
          </w:tcPr>
          <w:p w14:paraId="598BD174" w14:textId="77777777" w:rsidR="00AE34D7" w:rsidRPr="002D701D" w:rsidRDefault="00AE34D7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3EF2FB9" w14:textId="77777777" w:rsidR="00AE34D7" w:rsidRPr="002D701D" w:rsidRDefault="00AE34D7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D181E7F" w14:textId="77777777" w:rsidR="00AE34D7" w:rsidRDefault="00AE34D7" w:rsidP="00BD03C2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bookmarkStart w:id="2" w:name="_Hlk194564946"/>
    </w:p>
    <w:p w14:paraId="21C829A0" w14:textId="77777777" w:rsidR="00AE34D7" w:rsidRDefault="00AE34D7">
      <w:pPr>
        <w:spacing w:after="20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br w:type="page"/>
      </w:r>
    </w:p>
    <w:p w14:paraId="76834F37" w14:textId="392A4B7D" w:rsidR="00AE34D7" w:rsidRDefault="00E84568" w:rsidP="00AE34D7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AE34D7" w:rsidRPr="001F0954">
        <w:rPr>
          <w:b/>
          <w:bCs/>
          <w:sz w:val="20"/>
          <w:szCs w:val="20"/>
        </w:rPr>
        <w:t>To successfully apply for</w:t>
      </w:r>
      <w:r w:rsidR="00AE34D7">
        <w:rPr>
          <w:b/>
          <w:bCs/>
          <w:sz w:val="20"/>
          <w:szCs w:val="20"/>
        </w:rPr>
        <w:t xml:space="preserve"> a GHG site closing certificate with respect to an identified GHG storage formation, the</w:t>
      </w:r>
      <w:r w:rsidR="00AE34D7" w:rsidRPr="001F0954">
        <w:rPr>
          <w:b/>
          <w:bCs/>
          <w:sz w:val="20"/>
          <w:szCs w:val="20"/>
        </w:rPr>
        <w:t xml:space="preserve"> application must </w:t>
      </w:r>
      <w:r w:rsidR="00AE34D7">
        <w:rPr>
          <w:b/>
          <w:bCs/>
          <w:sz w:val="20"/>
          <w:szCs w:val="20"/>
        </w:rPr>
        <w:t>(amongst other things):</w:t>
      </w:r>
    </w:p>
    <w:p w14:paraId="2682F3A8" w14:textId="77777777" w:rsidR="00AE34D7" w:rsidRPr="00AB6F16" w:rsidRDefault="00AE34D7" w:rsidP="00AE34D7">
      <w:pPr>
        <w:pStyle w:val="ListParagraph"/>
        <w:numPr>
          <w:ilvl w:val="0"/>
          <w:numId w:val="35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8CA457B" w14:textId="77777777" w:rsidR="00AE34D7" w:rsidRDefault="00AE34D7" w:rsidP="00AE34D7">
      <w:pPr>
        <w:pStyle w:val="ListParagraph"/>
        <w:numPr>
          <w:ilvl w:val="0"/>
          <w:numId w:val="35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52D8442B" w14:textId="77777777" w:rsidR="00AE34D7" w:rsidRDefault="00AE34D7" w:rsidP="00AE34D7">
      <w:pPr>
        <w:pStyle w:val="ListParagraph"/>
        <w:numPr>
          <w:ilvl w:val="0"/>
          <w:numId w:val="35"/>
        </w:numPr>
        <w:spacing w:after="120"/>
        <w:contextualSpacing w:val="0"/>
        <w:rPr>
          <w:sz w:val="20"/>
          <w:szCs w:val="20"/>
        </w:rPr>
      </w:pPr>
      <w:r w:rsidRPr="00496258">
        <w:rPr>
          <w:sz w:val="20"/>
          <w:szCs w:val="20"/>
        </w:rPr>
        <w:t>be accompanied by the prescribed fee;</w:t>
      </w:r>
      <w:r>
        <w:rPr>
          <w:sz w:val="20"/>
          <w:szCs w:val="20"/>
        </w:rPr>
        <w:t xml:space="preserve"> </w:t>
      </w:r>
      <w:r w:rsidRPr="00AB6F16">
        <w:rPr>
          <w:sz w:val="20"/>
          <w:szCs w:val="20"/>
        </w:rPr>
        <w:t xml:space="preserve">and </w:t>
      </w:r>
    </w:p>
    <w:p w14:paraId="4DBC0035" w14:textId="77777777" w:rsidR="00AE34D7" w:rsidRPr="00496258" w:rsidRDefault="00AE34D7" w:rsidP="00AE34D7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496258">
        <w:rPr>
          <w:sz w:val="20"/>
          <w:szCs w:val="20"/>
        </w:rPr>
        <w:t>include the submission of complete and comprehensive attachments providing the information detailed within the application form (one (1) copy of each, or as otherwise stated)</w:t>
      </w:r>
      <w:r>
        <w:rPr>
          <w:sz w:val="20"/>
          <w:szCs w:val="20"/>
        </w:rPr>
        <w:t>:</w:t>
      </w:r>
      <w:r w:rsidRPr="00496258">
        <w:rPr>
          <w:sz w:val="20"/>
          <w:szCs w:val="20"/>
        </w:rPr>
        <w:t xml:space="preserve"> </w:t>
      </w:r>
    </w:p>
    <w:p w14:paraId="4060E23F" w14:textId="77777777" w:rsidR="00AE34D7" w:rsidRDefault="00AE34D7" w:rsidP="00AE34D7">
      <w:pPr>
        <w:pStyle w:val="ListParagraph"/>
        <w:numPr>
          <w:ilvl w:val="1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 written report</w:t>
      </w:r>
      <w:r w:rsidRPr="00D05BC2"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that sets out:</w:t>
      </w:r>
    </w:p>
    <w:p w14:paraId="5FD4616D" w14:textId="77777777" w:rsidR="00AE34D7" w:rsidRDefault="00AE34D7" w:rsidP="00AE34D7">
      <w:pPr>
        <w:pStyle w:val="ListParagraph"/>
        <w:numPr>
          <w:ilvl w:val="2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modelling of the behaviour of the GHG substance injected into the identified GHG storage formation;</w:t>
      </w:r>
    </w:p>
    <w:p w14:paraId="71AA8AEE" w14:textId="77777777" w:rsidR="00AE34D7" w:rsidRDefault="00AE34D7" w:rsidP="00AE34D7">
      <w:pPr>
        <w:pStyle w:val="ListParagraph"/>
        <w:numPr>
          <w:ilvl w:val="2"/>
          <w:numId w:val="34"/>
        </w:numPr>
        <w:spacing w:after="120"/>
        <w:contextualSpacing w:val="0"/>
        <w:rPr>
          <w:sz w:val="20"/>
          <w:szCs w:val="20"/>
        </w:rPr>
      </w:pPr>
      <w:r w:rsidRPr="00D05BC2">
        <w:rPr>
          <w:sz w:val="20"/>
          <w:szCs w:val="20"/>
        </w:rPr>
        <w:t>information relevant to the modelling; and</w:t>
      </w:r>
    </w:p>
    <w:p w14:paraId="36A0C1BA" w14:textId="77777777" w:rsidR="00AE34D7" w:rsidRPr="00D05BC2" w:rsidRDefault="00AE34D7" w:rsidP="00AE34D7">
      <w:pPr>
        <w:pStyle w:val="ListParagraph"/>
        <w:numPr>
          <w:ilvl w:val="2"/>
          <w:numId w:val="34"/>
        </w:numPr>
        <w:spacing w:after="120"/>
        <w:contextualSpacing w:val="0"/>
        <w:rPr>
          <w:sz w:val="20"/>
          <w:szCs w:val="20"/>
        </w:rPr>
      </w:pPr>
      <w:r w:rsidRPr="00D05BC2">
        <w:rPr>
          <w:sz w:val="20"/>
          <w:szCs w:val="20"/>
        </w:rPr>
        <w:t>your analysis of that information;</w:t>
      </w:r>
    </w:p>
    <w:p w14:paraId="11DF3C30" w14:textId="2D045BD0" w:rsidR="00AE34D7" w:rsidRDefault="00AE34D7" w:rsidP="00AE34D7">
      <w:pPr>
        <w:pStyle w:val="ListParagraph"/>
        <w:numPr>
          <w:ilvl w:val="2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your assessment of the behaviour of the GHG substance injected into the identified GHG storage formation;</w:t>
      </w:r>
    </w:p>
    <w:p w14:paraId="3C14B735" w14:textId="74AC8508" w:rsidR="00AE34D7" w:rsidRDefault="00AE34D7" w:rsidP="00AE34D7">
      <w:pPr>
        <w:pStyle w:val="ListParagraph"/>
        <w:numPr>
          <w:ilvl w:val="2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your assessment of the expected migration pathway(s) of that GHG substance; and</w:t>
      </w:r>
    </w:p>
    <w:p w14:paraId="01C547D2" w14:textId="197871C1" w:rsidR="00AE34D7" w:rsidRDefault="00AE34D7" w:rsidP="00AE34D7">
      <w:pPr>
        <w:pStyle w:val="ListParagraph"/>
        <w:numPr>
          <w:ilvl w:val="2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your assessment of the short-term </w:t>
      </w:r>
      <w:r w:rsidRPr="00BA2C5B">
        <w:rPr>
          <w:sz w:val="20"/>
          <w:szCs w:val="20"/>
          <w:u w:val="single"/>
        </w:rPr>
        <w:t>and</w:t>
      </w:r>
      <w:r w:rsidRPr="00BA2C5B">
        <w:rPr>
          <w:sz w:val="20"/>
          <w:szCs w:val="20"/>
        </w:rPr>
        <w:t xml:space="preserve"> </w:t>
      </w:r>
      <w:r>
        <w:rPr>
          <w:sz w:val="20"/>
          <w:szCs w:val="20"/>
        </w:rPr>
        <w:t>long-term consequences of the migration of that GHG substance;</w:t>
      </w:r>
    </w:p>
    <w:p w14:paraId="0860F56B" w14:textId="77777777" w:rsidR="00AE34D7" w:rsidRDefault="00AE34D7" w:rsidP="00AE34D7">
      <w:pPr>
        <w:pStyle w:val="ListParagraph"/>
        <w:numPr>
          <w:ilvl w:val="1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suggestions</w:t>
      </w:r>
      <w:r w:rsidRPr="00D05BC2"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for the approach to be taken by the State of Western Australia, after the issue of the site closing certificate, to the monitoring of the behaviour of a GHG substance stored in the identified GHG storage formation.</w:t>
      </w:r>
    </w:p>
    <w:p w14:paraId="0AB3D135" w14:textId="77777777" w:rsidR="00AE34D7" w:rsidRDefault="00AE34D7" w:rsidP="00AE34D7">
      <w:pPr>
        <w:pStyle w:val="ListParagraph"/>
        <w:numPr>
          <w:ilvl w:val="1"/>
          <w:numId w:val="34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any other information</w:t>
      </w:r>
      <w:r w:rsidRPr="00D05BC2"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prescribed by the Regulations.</w:t>
      </w:r>
    </w:p>
    <w:p w14:paraId="2F6DA5BA" w14:textId="77777777" w:rsidR="00AE34D7" w:rsidRPr="00D05BC2" w:rsidRDefault="00AE34D7" w:rsidP="00AE34D7">
      <w:pPr>
        <w:spacing w:after="120"/>
        <w:ind w:left="425"/>
        <w:rPr>
          <w:sz w:val="20"/>
          <w:szCs w:val="20"/>
        </w:rPr>
      </w:pPr>
      <w:r w:rsidRPr="00D05BC2">
        <w:rPr>
          <w:b/>
          <w:bCs/>
          <w:sz w:val="20"/>
          <w:szCs w:val="20"/>
          <w:vertAlign w:val="superscript"/>
        </w:rPr>
        <w:t>1</w:t>
      </w:r>
      <w:r w:rsidRPr="00D05BC2">
        <w:rPr>
          <w:sz w:val="20"/>
          <w:szCs w:val="20"/>
        </w:rPr>
        <w:t xml:space="preserve">this information does </w:t>
      </w:r>
      <w:r w:rsidRPr="00D05BC2">
        <w:rPr>
          <w:b/>
          <w:bCs/>
          <w:sz w:val="20"/>
          <w:szCs w:val="20"/>
        </w:rPr>
        <w:t xml:space="preserve">NOT </w:t>
      </w:r>
      <w:r w:rsidRPr="00D05BC2">
        <w:rPr>
          <w:sz w:val="20"/>
          <w:szCs w:val="20"/>
        </w:rPr>
        <w:t xml:space="preserve">need to be addressed if there has </w:t>
      </w:r>
      <w:r>
        <w:rPr>
          <w:sz w:val="20"/>
          <w:szCs w:val="20"/>
        </w:rPr>
        <w:t xml:space="preserve">been </w:t>
      </w:r>
      <w:r w:rsidRPr="00D05BC2">
        <w:rPr>
          <w:b/>
          <w:bCs/>
          <w:sz w:val="20"/>
          <w:szCs w:val="20"/>
        </w:rPr>
        <w:t xml:space="preserve">NO </w:t>
      </w:r>
      <w:r w:rsidRPr="00D05BC2">
        <w:rPr>
          <w:sz w:val="20"/>
          <w:szCs w:val="20"/>
        </w:rPr>
        <w:t>operations for the injection of a greenhouse gas substance into the identified greenhouse gas storage formation.</w:t>
      </w:r>
    </w:p>
    <w:p w14:paraId="1C7BA618" w14:textId="77777777" w:rsidR="00AE34D7" w:rsidRPr="00C8623E" w:rsidRDefault="00AE34D7" w:rsidP="00AE34D7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4E9FAB47" w14:textId="77777777" w:rsidR="00AE34D7" w:rsidRDefault="00AE34D7" w:rsidP="00AE34D7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5E7AA459" w14:textId="77777777" w:rsidR="00AE34D7" w:rsidRPr="00344A61" w:rsidRDefault="00AE34D7" w:rsidP="00AE34D7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21FFD734" w14:textId="77777777" w:rsidR="00AE34D7" w:rsidRPr="00E21DF1" w:rsidRDefault="00AE34D7" w:rsidP="00AE34D7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6EEFBCCE" w14:textId="7DF2CF41" w:rsidR="00AE34D7" w:rsidRDefault="00AE34D7" w:rsidP="00AE34D7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191A3C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31F609A4" w14:textId="584FED78" w:rsidR="00BD03C2" w:rsidRPr="00D348E6" w:rsidRDefault="00AE34D7" w:rsidP="00D348E6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bookmarkEnd w:id="2"/>
    <w:p w14:paraId="614F1D9F" w14:textId="77777777" w:rsidR="003C34F0" w:rsidRPr="005B3B54" w:rsidRDefault="003C34F0" w:rsidP="003C34F0"/>
    <w:sectPr w:rsidR="003C34F0" w:rsidRPr="005B3B54" w:rsidSect="00DB6F75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1CD83" w14:textId="77777777" w:rsidR="00E2564D" w:rsidRDefault="00E2564D" w:rsidP="00A4382C">
      <w:pPr>
        <w:spacing w:line="240" w:lineRule="auto"/>
      </w:pPr>
      <w:r>
        <w:separator/>
      </w:r>
    </w:p>
  </w:endnote>
  <w:endnote w:type="continuationSeparator" w:id="0">
    <w:p w14:paraId="46381E2D" w14:textId="77777777" w:rsidR="00E2564D" w:rsidRDefault="00E2564D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DB6F75" w14:paraId="03BFCE30" w14:textId="77777777" w:rsidTr="00DB6F75">
      <w:trPr>
        <w:trHeight w:val="510"/>
      </w:trPr>
      <w:tc>
        <w:tcPr>
          <w:tcW w:w="3209" w:type="dxa"/>
          <w:vAlign w:val="center"/>
        </w:tcPr>
        <w:p w14:paraId="1E9F7A5A" w14:textId="77777777" w:rsidR="00DB6F75" w:rsidRDefault="00DB6F75" w:rsidP="00DB6F7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7258AF0" w14:textId="7A04832E" w:rsidR="00DB6F75" w:rsidRPr="00207A0D" w:rsidRDefault="00DB6F75" w:rsidP="00DB6F7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464A2A0" w14:textId="77777777" w:rsidR="00DB6F75" w:rsidRPr="00207A0D" w:rsidRDefault="00DB6F75" w:rsidP="00DB6F7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584547CC" w:rsidR="00CC5FB3" w:rsidRPr="00CC5FB3" w:rsidRDefault="00DB6F75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7055B6CA" wp14:editId="1F18C252">
          <wp:simplePos x="0" y="0"/>
          <wp:positionH relativeFrom="page">
            <wp:posOffset>10795</wp:posOffset>
          </wp:positionH>
          <wp:positionV relativeFrom="paragraph">
            <wp:posOffset>-431165</wp:posOffset>
          </wp:positionV>
          <wp:extent cx="7548880" cy="560070"/>
          <wp:effectExtent l="0" t="0" r="0" b="0"/>
          <wp:wrapNone/>
          <wp:docPr id="7632564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DB6F75" w14:paraId="46CD88F2" w14:textId="77777777" w:rsidTr="00DB6F75">
      <w:trPr>
        <w:trHeight w:val="510"/>
      </w:trPr>
      <w:tc>
        <w:tcPr>
          <w:tcW w:w="3209" w:type="dxa"/>
          <w:vAlign w:val="center"/>
        </w:tcPr>
        <w:p w14:paraId="03848FCC" w14:textId="388D5CA2" w:rsidR="00DB6F75" w:rsidRDefault="00DB6F75" w:rsidP="00DB6F7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F8D3391" w14:textId="1F5E26D5" w:rsidR="00DB6F75" w:rsidRPr="00207A0D" w:rsidRDefault="00DB6F75" w:rsidP="00DB6F7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F901FA" w14:textId="77777777" w:rsidR="00DB6F75" w:rsidRPr="00207A0D" w:rsidRDefault="00DB6F75" w:rsidP="00DB6F7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EFA4DBA" w14:textId="22278F8A" w:rsidR="00DB6F75" w:rsidRDefault="00DB6F7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560B7D6F" wp14:editId="4DD1C88B">
          <wp:simplePos x="0" y="0"/>
          <wp:positionH relativeFrom="page">
            <wp:posOffset>7620</wp:posOffset>
          </wp:positionH>
          <wp:positionV relativeFrom="paragraph">
            <wp:posOffset>-441457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56600" w14:textId="77777777" w:rsidR="00E2564D" w:rsidRDefault="00E2564D" w:rsidP="00A4382C">
      <w:pPr>
        <w:spacing w:line="240" w:lineRule="auto"/>
      </w:pPr>
      <w:r>
        <w:separator/>
      </w:r>
    </w:p>
  </w:footnote>
  <w:footnote w:type="continuationSeparator" w:id="0">
    <w:p w14:paraId="7521FBF6" w14:textId="77777777" w:rsidR="00E2564D" w:rsidRDefault="00E2564D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EBBC" w14:textId="07541F35" w:rsidR="00DB6F75" w:rsidRDefault="00DB6F75" w:rsidP="00DB6F7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B7969A9" wp14:editId="28AEF33B">
          <wp:simplePos x="0" y="0"/>
          <wp:positionH relativeFrom="page">
            <wp:posOffset>-54591</wp:posOffset>
          </wp:positionH>
          <wp:positionV relativeFrom="paragraph">
            <wp:posOffset>-40943</wp:posOffset>
          </wp:positionV>
          <wp:extent cx="7806055" cy="821625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7949" cy="8228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AA6522" w14:textId="58CF3211" w:rsidR="00DB6F75" w:rsidRDefault="00DB6F75" w:rsidP="00DB6F7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72B25B5" w14:textId="70F28F1A" w:rsidR="00DB6F75" w:rsidRPr="00A54442" w:rsidRDefault="00AE34D7" w:rsidP="00A54442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C464F5">
      <w:rPr>
        <w:rFonts w:ascii="Roboto Light" w:hAnsi="Roboto Light"/>
        <w:color w:val="FFFFFF" w:themeColor="background1"/>
        <w:sz w:val="20"/>
        <w:szCs w:val="20"/>
      </w:rPr>
      <w:t>Application for a Site Closing Certificate for an Identified Greenhouse Gas Storage Formation</w:t>
    </w:r>
    <w:r>
      <w:rPr>
        <w:rFonts w:ascii="Roboto Light" w:hAnsi="Roboto Light"/>
        <w:color w:val="FFFFFF" w:themeColor="background1"/>
        <w:sz w:val="20"/>
        <w:szCs w:val="20"/>
      </w:rPr>
      <w:t xml:space="preserve"> – PGEGGSA</w:t>
    </w:r>
  </w:p>
  <w:p w14:paraId="481C2E74" w14:textId="514ABDFB" w:rsidR="00DB6F75" w:rsidRPr="00DB6F75" w:rsidRDefault="00DB6F75" w:rsidP="00DB6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BE70A9A" w:rsidR="005C720F" w:rsidRDefault="00DB6F7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98E775B" wp14:editId="7D224217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EE"/>
    <w:multiLevelType w:val="hybridMultilevel"/>
    <w:tmpl w:val="933287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244595"/>
    <w:multiLevelType w:val="hybridMultilevel"/>
    <w:tmpl w:val="2AD6C7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EB7A260A"/>
    <w:lvl w:ilvl="0" w:tplc="C2D05D8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7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8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EF60A1"/>
    <w:multiLevelType w:val="multilevel"/>
    <w:tmpl w:val="77DEEFC4"/>
    <w:numStyleLink w:val="AgencyNumbers"/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20F5A"/>
    <w:multiLevelType w:val="hybridMultilevel"/>
    <w:tmpl w:val="2D789F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5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7"/>
  </w:num>
  <w:num w:numId="2" w16cid:durableId="1114712982">
    <w:abstractNumId w:val="14"/>
  </w:num>
  <w:num w:numId="3" w16cid:durableId="47924743">
    <w:abstractNumId w:val="2"/>
  </w:num>
  <w:num w:numId="4" w16cid:durableId="1536692662">
    <w:abstractNumId w:val="6"/>
  </w:num>
  <w:num w:numId="5" w16cid:durableId="284586889">
    <w:abstractNumId w:val="9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9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9"/>
  </w:num>
  <w:num w:numId="16" w16cid:durableId="823745404">
    <w:abstractNumId w:val="9"/>
  </w:num>
  <w:num w:numId="17" w16cid:durableId="1761411400">
    <w:abstractNumId w:val="9"/>
  </w:num>
  <w:num w:numId="18" w16cid:durableId="1583297293">
    <w:abstractNumId w:val="9"/>
  </w:num>
  <w:num w:numId="19" w16cid:durableId="1080057401">
    <w:abstractNumId w:val="7"/>
  </w:num>
  <w:num w:numId="20" w16cid:durableId="1878738900">
    <w:abstractNumId w:val="14"/>
  </w:num>
  <w:num w:numId="21" w16cid:durableId="164519997">
    <w:abstractNumId w:val="2"/>
  </w:num>
  <w:num w:numId="22" w16cid:durableId="1424299007">
    <w:abstractNumId w:val="6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6"/>
  </w:num>
  <w:num w:numId="27" w16cid:durableId="640768494">
    <w:abstractNumId w:val="3"/>
  </w:num>
  <w:num w:numId="28" w16cid:durableId="1304698680">
    <w:abstractNumId w:val="17"/>
  </w:num>
  <w:num w:numId="29" w16cid:durableId="2129159610">
    <w:abstractNumId w:val="15"/>
  </w:num>
  <w:num w:numId="30" w16cid:durableId="1957826996">
    <w:abstractNumId w:val="8"/>
  </w:num>
  <w:num w:numId="31" w16cid:durableId="271210534">
    <w:abstractNumId w:val="18"/>
  </w:num>
  <w:num w:numId="32" w16cid:durableId="506822397">
    <w:abstractNumId w:val="0"/>
  </w:num>
  <w:num w:numId="33" w16cid:durableId="415250702">
    <w:abstractNumId w:val="1"/>
  </w:num>
  <w:num w:numId="34" w16cid:durableId="592905601">
    <w:abstractNumId w:val="13"/>
  </w:num>
  <w:num w:numId="35" w16cid:durableId="20133210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AC6"/>
    <w:rsid w:val="00033FC8"/>
    <w:rsid w:val="000370C3"/>
    <w:rsid w:val="0004222B"/>
    <w:rsid w:val="00053816"/>
    <w:rsid w:val="000628DD"/>
    <w:rsid w:val="00064FEA"/>
    <w:rsid w:val="00070650"/>
    <w:rsid w:val="0007662B"/>
    <w:rsid w:val="00081F4F"/>
    <w:rsid w:val="000835EE"/>
    <w:rsid w:val="0008690B"/>
    <w:rsid w:val="00087E7C"/>
    <w:rsid w:val="000D6278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03F1"/>
    <w:rsid w:val="00182318"/>
    <w:rsid w:val="001853E7"/>
    <w:rsid w:val="001879E1"/>
    <w:rsid w:val="00191A3C"/>
    <w:rsid w:val="001A1284"/>
    <w:rsid w:val="001A428C"/>
    <w:rsid w:val="001C316F"/>
    <w:rsid w:val="001C4377"/>
    <w:rsid w:val="001D2EB0"/>
    <w:rsid w:val="001E38AF"/>
    <w:rsid w:val="001E7A4D"/>
    <w:rsid w:val="001F1168"/>
    <w:rsid w:val="0020203E"/>
    <w:rsid w:val="0021319C"/>
    <w:rsid w:val="002132E0"/>
    <w:rsid w:val="00217BF0"/>
    <w:rsid w:val="00220A3B"/>
    <w:rsid w:val="00243F51"/>
    <w:rsid w:val="002760CB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535CF"/>
    <w:rsid w:val="003710D1"/>
    <w:rsid w:val="00371FB3"/>
    <w:rsid w:val="00375984"/>
    <w:rsid w:val="0038356A"/>
    <w:rsid w:val="0039394A"/>
    <w:rsid w:val="003A3CEF"/>
    <w:rsid w:val="003B68D0"/>
    <w:rsid w:val="003C34F0"/>
    <w:rsid w:val="003D4268"/>
    <w:rsid w:val="003E78C6"/>
    <w:rsid w:val="003F4681"/>
    <w:rsid w:val="003F68F5"/>
    <w:rsid w:val="003F7D47"/>
    <w:rsid w:val="0040666D"/>
    <w:rsid w:val="004108AE"/>
    <w:rsid w:val="00437FC0"/>
    <w:rsid w:val="00470613"/>
    <w:rsid w:val="00476D81"/>
    <w:rsid w:val="00490548"/>
    <w:rsid w:val="004A2973"/>
    <w:rsid w:val="004A6EEC"/>
    <w:rsid w:val="004B05A6"/>
    <w:rsid w:val="004C12D6"/>
    <w:rsid w:val="004C3B9E"/>
    <w:rsid w:val="004C3BEF"/>
    <w:rsid w:val="004F273D"/>
    <w:rsid w:val="004F58B7"/>
    <w:rsid w:val="004F6AB4"/>
    <w:rsid w:val="00502FFE"/>
    <w:rsid w:val="005130D5"/>
    <w:rsid w:val="00517B50"/>
    <w:rsid w:val="00517B72"/>
    <w:rsid w:val="00521B09"/>
    <w:rsid w:val="00551586"/>
    <w:rsid w:val="0055567F"/>
    <w:rsid w:val="00556CD6"/>
    <w:rsid w:val="00561B2C"/>
    <w:rsid w:val="005B3B54"/>
    <w:rsid w:val="005C720F"/>
    <w:rsid w:val="005C7F45"/>
    <w:rsid w:val="005F5314"/>
    <w:rsid w:val="005F6C35"/>
    <w:rsid w:val="0060630D"/>
    <w:rsid w:val="00610797"/>
    <w:rsid w:val="00623D7A"/>
    <w:rsid w:val="0062733C"/>
    <w:rsid w:val="00646FF2"/>
    <w:rsid w:val="006559E5"/>
    <w:rsid w:val="0066048C"/>
    <w:rsid w:val="00664B55"/>
    <w:rsid w:val="0066794A"/>
    <w:rsid w:val="0069124D"/>
    <w:rsid w:val="006B372C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01FE"/>
    <w:rsid w:val="00765079"/>
    <w:rsid w:val="00770CC9"/>
    <w:rsid w:val="00772EA9"/>
    <w:rsid w:val="007A25B4"/>
    <w:rsid w:val="007A3D4A"/>
    <w:rsid w:val="007A54B1"/>
    <w:rsid w:val="007B2F56"/>
    <w:rsid w:val="007B6772"/>
    <w:rsid w:val="00801E56"/>
    <w:rsid w:val="00842165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2918"/>
    <w:rsid w:val="008E0D74"/>
    <w:rsid w:val="008E41EC"/>
    <w:rsid w:val="008E742A"/>
    <w:rsid w:val="0092017E"/>
    <w:rsid w:val="009273DC"/>
    <w:rsid w:val="00930690"/>
    <w:rsid w:val="00930BCD"/>
    <w:rsid w:val="00935B0B"/>
    <w:rsid w:val="0094285C"/>
    <w:rsid w:val="00943CC7"/>
    <w:rsid w:val="00944D7D"/>
    <w:rsid w:val="00945249"/>
    <w:rsid w:val="00951485"/>
    <w:rsid w:val="00953276"/>
    <w:rsid w:val="009532BA"/>
    <w:rsid w:val="00957271"/>
    <w:rsid w:val="00960161"/>
    <w:rsid w:val="00966203"/>
    <w:rsid w:val="009879B1"/>
    <w:rsid w:val="00993D2D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54442"/>
    <w:rsid w:val="00A663DD"/>
    <w:rsid w:val="00A73213"/>
    <w:rsid w:val="00A768BE"/>
    <w:rsid w:val="00A804F9"/>
    <w:rsid w:val="00A826CA"/>
    <w:rsid w:val="00A865D9"/>
    <w:rsid w:val="00A9121C"/>
    <w:rsid w:val="00A93C0D"/>
    <w:rsid w:val="00AA7BFD"/>
    <w:rsid w:val="00AD0559"/>
    <w:rsid w:val="00AE34D7"/>
    <w:rsid w:val="00AE6CF0"/>
    <w:rsid w:val="00B04FC5"/>
    <w:rsid w:val="00B0575A"/>
    <w:rsid w:val="00B06229"/>
    <w:rsid w:val="00B06A29"/>
    <w:rsid w:val="00B1058A"/>
    <w:rsid w:val="00B11A90"/>
    <w:rsid w:val="00B209B3"/>
    <w:rsid w:val="00B357DE"/>
    <w:rsid w:val="00B40797"/>
    <w:rsid w:val="00B4205B"/>
    <w:rsid w:val="00B45BCE"/>
    <w:rsid w:val="00B62142"/>
    <w:rsid w:val="00B709E3"/>
    <w:rsid w:val="00B92D4C"/>
    <w:rsid w:val="00B933E5"/>
    <w:rsid w:val="00B96B1B"/>
    <w:rsid w:val="00BA2C5B"/>
    <w:rsid w:val="00BB241A"/>
    <w:rsid w:val="00BB2D38"/>
    <w:rsid w:val="00BB3D76"/>
    <w:rsid w:val="00BC5B97"/>
    <w:rsid w:val="00BC790D"/>
    <w:rsid w:val="00BD03C2"/>
    <w:rsid w:val="00BD452D"/>
    <w:rsid w:val="00BD7FE2"/>
    <w:rsid w:val="00BE058D"/>
    <w:rsid w:val="00BF2F36"/>
    <w:rsid w:val="00BF2FFC"/>
    <w:rsid w:val="00C04AF1"/>
    <w:rsid w:val="00C13414"/>
    <w:rsid w:val="00C169C6"/>
    <w:rsid w:val="00C17C2B"/>
    <w:rsid w:val="00C524D8"/>
    <w:rsid w:val="00C53CE0"/>
    <w:rsid w:val="00C73704"/>
    <w:rsid w:val="00C74436"/>
    <w:rsid w:val="00C851DC"/>
    <w:rsid w:val="00C86860"/>
    <w:rsid w:val="00C95C24"/>
    <w:rsid w:val="00C95C39"/>
    <w:rsid w:val="00C97A98"/>
    <w:rsid w:val="00CA6220"/>
    <w:rsid w:val="00CB079B"/>
    <w:rsid w:val="00CC4376"/>
    <w:rsid w:val="00CC43BA"/>
    <w:rsid w:val="00CC5FB3"/>
    <w:rsid w:val="00CE6413"/>
    <w:rsid w:val="00D016D8"/>
    <w:rsid w:val="00D14F87"/>
    <w:rsid w:val="00D20C61"/>
    <w:rsid w:val="00D223E6"/>
    <w:rsid w:val="00D27E58"/>
    <w:rsid w:val="00D348E6"/>
    <w:rsid w:val="00D41900"/>
    <w:rsid w:val="00D43849"/>
    <w:rsid w:val="00D5302E"/>
    <w:rsid w:val="00D6395F"/>
    <w:rsid w:val="00D71CF0"/>
    <w:rsid w:val="00D72D04"/>
    <w:rsid w:val="00D9127D"/>
    <w:rsid w:val="00DB3504"/>
    <w:rsid w:val="00DB3B0A"/>
    <w:rsid w:val="00DB6F75"/>
    <w:rsid w:val="00DC0365"/>
    <w:rsid w:val="00DC07FF"/>
    <w:rsid w:val="00DE0A4C"/>
    <w:rsid w:val="00DE5B3B"/>
    <w:rsid w:val="00DF7BE7"/>
    <w:rsid w:val="00E2564D"/>
    <w:rsid w:val="00E262D6"/>
    <w:rsid w:val="00E26EED"/>
    <w:rsid w:val="00E30ABB"/>
    <w:rsid w:val="00E335C1"/>
    <w:rsid w:val="00E343A6"/>
    <w:rsid w:val="00E4041E"/>
    <w:rsid w:val="00E75665"/>
    <w:rsid w:val="00E7766F"/>
    <w:rsid w:val="00E800BA"/>
    <w:rsid w:val="00E84568"/>
    <w:rsid w:val="00E87942"/>
    <w:rsid w:val="00EA6749"/>
    <w:rsid w:val="00EB048B"/>
    <w:rsid w:val="00EB4C6D"/>
    <w:rsid w:val="00EC15C1"/>
    <w:rsid w:val="00ED1F45"/>
    <w:rsid w:val="00ED30E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57534"/>
    <w:rsid w:val="00F64A1A"/>
    <w:rsid w:val="00F953B9"/>
    <w:rsid w:val="00FA164E"/>
    <w:rsid w:val="00FA3B9E"/>
    <w:rsid w:val="00FB1CCB"/>
    <w:rsid w:val="00FB401B"/>
    <w:rsid w:val="00FD2493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65F1F92071475276E05315230A0A9CBF" version="1.0.0">
  <systemFields>
    <field name="Objective-Id">
      <value order="0">A90354247</value>
    </field>
    <field name="Objective-Title">
      <value order="0">RTD-XXXX - PGEGGSA - GHG - Application for Site Closing Certificate of Identified GHG Storage Formation</value>
    </field>
    <field name="Objective-Description">
      <value order="0"/>
    </field>
    <field name="Objective-CreationStamp">
      <value order="0">2025-04-04T04:03:20Z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2026-05-13T04:11:53Z</value>
    </field>
    <field name="Objective-ModificationStamp">
      <value order="0">2026-05-13T04:11:53Z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PGEGGSA:Site Closing Certificates</value>
    </field>
    <field name="Objective-Parent">
      <value order="0">Site Closing Certificates</value>
    </field>
    <field name="Objective-State">
      <value order="0">Published</value>
    </field>
    <field name="Objective-VersionId">
      <value order="0">vA119247201</value>
    </field>
    <field name="Objective-Version">
      <value order="0">8.0</value>
    </field>
    <field name="Objective-VersionNumber">
      <value order="0">8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6CD1B146-F937-4172-A9A5-108A34C41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GHG - Application for Site Closing Certificate of Identified GHG Storage Formation</dc:title>
  <dc:subject/>
  <dc:creator>FALLETTI, Nila</dc:creator>
  <cp:keywords/>
  <dc:description/>
  <cp:lastModifiedBy>GREGORY, Lucy</cp:lastModifiedBy>
  <cp:revision>19</cp:revision>
  <cp:lastPrinted>2025-03-14T03:18:00Z</cp:lastPrinted>
  <dcterms:created xsi:type="dcterms:W3CDTF">2025-04-01T07:06:00Z</dcterms:created>
  <dcterms:modified xsi:type="dcterms:W3CDTF">2026-07-27T05:24:00Z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A90354247</vt:lpwstr>
  </property>
  <property fmtid="{D5CDD505-2E9C-101B-9397-08002B2CF9AE}" pid="4" name="Objective-Title">
    <vt:lpwstr>RTD-XXXX - PGEGGSA - GHG - Application for Site Closing Certificate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2025-04-04T04:03:20Z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2026-05-13T04:11:53Z</vt:filetime>
  </property>
  <property fmtid="{D5CDD505-2E9C-101B-9397-08002B2CF9AE}" pid="10" name="Objective-ModificationStamp">
    <vt:filetime>2026-05-13T04:11:53Z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PGEGGSA:Site Closing Certificates</vt:lpwstr>
  </property>
  <property fmtid="{D5CDD505-2E9C-101B-9397-08002B2CF9AE}" pid="13" name="Objective-Parent">
    <vt:lpwstr>Site Closing Certificates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vA119247201</vt:lpwstr>
  </property>
  <property fmtid="{D5CDD505-2E9C-101B-9397-08002B2CF9AE}" pid="16" name="Objective-Version">
    <vt:lpwstr>8.0</vt:lpwstr>
  </property>
  <property fmtid="{D5CDD505-2E9C-101B-9397-08002B2CF9AE}" pid="17" name="Objective-VersionNumber">
    <vt:r8>8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