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58E19232" w:rsidR="00860F4E" w:rsidRPr="002F0441" w:rsidRDefault="00860F4E" w:rsidP="00860F4E">
      <w:pPr>
        <w:pStyle w:val="BodyText"/>
        <w:rPr>
          <w:color w:val="FFFFFF" w:themeColor="background1"/>
          <w14:textFill>
            <w14:noFill/>
          </w14:textFill>
        </w:rPr>
      </w:pPr>
    </w:p>
    <w:p w14:paraId="0B1791C7" w14:textId="5897BA7E" w:rsidR="0066309F" w:rsidRPr="00167B50" w:rsidRDefault="0066309F" w:rsidP="0066309F">
      <w:pPr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r>
        <w:tab/>
      </w:r>
      <w:r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2A00CA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p w14:paraId="120F0DD6" w14:textId="6432B756" w:rsidR="002A00CA" w:rsidRPr="000142A6" w:rsidRDefault="002A00CA" w:rsidP="000142A6">
      <w:pPr>
        <w:spacing w:before="240" w:after="240"/>
        <w:jc w:val="center"/>
        <w:rPr>
          <w:rFonts w:ascii="Arial" w:eastAsiaTheme="majorEastAsia" w:hAnsi="Arial" w:cs="Arial"/>
          <w:b/>
        </w:rPr>
      </w:pPr>
      <w:r w:rsidRPr="00C53CE0">
        <w:rPr>
          <w:rFonts w:ascii="Arial" w:eastAsiaTheme="majorEastAsia" w:hAnsi="Arial" w:cs="Arial"/>
          <w:b/>
        </w:rPr>
        <w:t xml:space="preserve">Application </w:t>
      </w:r>
      <w:r>
        <w:rPr>
          <w:rFonts w:ascii="Arial" w:eastAsiaTheme="majorEastAsia" w:hAnsi="Arial" w:cs="Arial"/>
          <w:b/>
        </w:rPr>
        <w:t xml:space="preserve">to Vary </w:t>
      </w:r>
      <w:r w:rsidR="000142A6">
        <w:rPr>
          <w:rFonts w:ascii="Arial" w:eastAsiaTheme="majorEastAsia" w:hAnsi="Arial" w:cs="Arial"/>
          <w:b/>
        </w:rPr>
        <w:t xml:space="preserve">a </w:t>
      </w:r>
      <w:r w:rsidRPr="00C53CE0">
        <w:rPr>
          <w:rFonts w:ascii="Arial" w:eastAsiaTheme="majorEastAsia" w:hAnsi="Arial" w:cs="Arial"/>
          <w:b/>
        </w:rPr>
        <w:t xml:space="preserve">Declaration </w:t>
      </w:r>
      <w:r w:rsidR="000142A6">
        <w:rPr>
          <w:rFonts w:ascii="Arial" w:eastAsiaTheme="majorEastAsia" w:hAnsi="Arial" w:cs="Arial"/>
          <w:b/>
        </w:rPr>
        <w:t xml:space="preserve">of Location – Petroleum or Geothermal Energy </w:t>
      </w:r>
    </w:p>
    <w:p w14:paraId="36E8CEA7" w14:textId="31116F53" w:rsidR="00966203" w:rsidRPr="002A00CA" w:rsidRDefault="00966203" w:rsidP="002A00CA">
      <w:pPr>
        <w:spacing w:before="240" w:after="240"/>
        <w:jc w:val="center"/>
        <w:rPr>
          <w:rStyle w:val="Legislation"/>
          <w:rFonts w:eastAsiaTheme="majorEastAsia"/>
          <w:sz w:val="20"/>
          <w:szCs w:val="20"/>
        </w:rPr>
      </w:pPr>
      <w:r w:rsidRPr="002A00CA">
        <w:rPr>
          <w:rStyle w:val="Legislation"/>
          <w:rFonts w:eastAsiaTheme="majorEastAsia"/>
          <w:sz w:val="20"/>
          <w:szCs w:val="20"/>
        </w:rPr>
        <w:t>Petroleum, Geothermal Energy and Greenhouse Gas Storage Act 1967</w:t>
      </w:r>
    </w:p>
    <w:p w14:paraId="7D9B696F" w14:textId="3285E512" w:rsidR="00B06229" w:rsidRDefault="00966203" w:rsidP="002A00CA">
      <w:pPr>
        <w:spacing w:before="240" w:after="240"/>
        <w:jc w:val="center"/>
        <w:rPr>
          <w:rStyle w:val="Arial12"/>
          <w:rFonts w:eastAsiaTheme="majorEastAsia"/>
          <w:sz w:val="20"/>
          <w:szCs w:val="20"/>
        </w:rPr>
      </w:pPr>
      <w:r w:rsidRPr="002A00CA">
        <w:rPr>
          <w:rStyle w:val="Arial12"/>
          <w:rFonts w:eastAsiaTheme="majorEastAsia"/>
          <w:sz w:val="20"/>
          <w:szCs w:val="20"/>
        </w:rPr>
        <w:t xml:space="preserve">Section </w:t>
      </w:r>
      <w:r w:rsidR="000142A6">
        <w:rPr>
          <w:rStyle w:val="Arial12"/>
          <w:rFonts w:eastAsiaTheme="majorEastAsia"/>
          <w:sz w:val="20"/>
          <w:szCs w:val="20"/>
        </w:rPr>
        <w:t>47</w:t>
      </w:r>
    </w:p>
    <w:p w14:paraId="4FAF87C5" w14:textId="77777777" w:rsidR="002A00CA" w:rsidRDefault="002A00CA" w:rsidP="002A00CA">
      <w:pPr>
        <w:spacing w:before="240" w:after="240"/>
        <w:rPr>
          <w:rStyle w:val="Legislation"/>
          <w:rFonts w:eastAsiaTheme="majorEastAsia"/>
          <w:b/>
          <w:bCs/>
          <w:sz w:val="20"/>
          <w:szCs w:val="20"/>
        </w:rPr>
      </w:pPr>
      <w:r w:rsidRPr="00CF6DD2">
        <w:rPr>
          <w:rStyle w:val="Legislation"/>
          <w:rFonts w:eastAsiaTheme="majorEastAsia"/>
          <w:b/>
          <w:bCs/>
          <w:i w:val="0"/>
          <w:sz w:val="20"/>
          <w:szCs w:val="20"/>
        </w:rPr>
        <w:t>This is the approved form for the purpose of section 152A of the</w:t>
      </w:r>
      <w:r w:rsidRPr="00CF6DD2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 xml:space="preserve"> </w:t>
      </w:r>
      <w:r w:rsidRPr="00CF6DD2">
        <w:rPr>
          <w:rStyle w:val="Legislation"/>
          <w:rFonts w:eastAsiaTheme="majorEastAsia"/>
          <w:b/>
          <w:bCs/>
          <w:sz w:val="20"/>
          <w:szCs w:val="20"/>
        </w:rPr>
        <w:t>Petroleum, Geothermal Energy and Greenhouse Gas Storage Act 1967</w:t>
      </w:r>
    </w:p>
    <w:p w14:paraId="28D1A8D3" w14:textId="3AFE775D" w:rsidR="000142A6" w:rsidRPr="000142A6" w:rsidRDefault="000142A6" w:rsidP="000142A6">
      <w:pPr>
        <w:pStyle w:val="ListParagraph"/>
        <w:numPr>
          <w:ilvl w:val="0"/>
          <w:numId w:val="27"/>
        </w:numPr>
        <w:spacing w:before="240" w:after="120"/>
        <w:ind w:left="357" w:hanging="357"/>
        <w:contextualSpacing w:val="0"/>
        <w:rPr>
          <w:rFonts w:asciiTheme="majorHAnsi" w:hAnsiTheme="majorHAnsi" w:cstheme="majorHAnsi"/>
          <w:b/>
        </w:rPr>
      </w:pPr>
      <w:r w:rsidRPr="000142A6">
        <w:rPr>
          <w:rFonts w:asciiTheme="majorHAnsi" w:hAnsiTheme="majorHAnsi" w:cstheme="majorHAnsi"/>
          <w:b/>
        </w:rPr>
        <w:t xml:space="preserve">Current </w:t>
      </w:r>
      <w:r w:rsidR="00E02B5B">
        <w:rPr>
          <w:rFonts w:asciiTheme="majorHAnsi" w:hAnsiTheme="majorHAnsi" w:cstheme="majorHAnsi"/>
          <w:b/>
        </w:rPr>
        <w:t>petroleum or geothermal energy title</w:t>
      </w:r>
      <w:r w:rsidRPr="000142A6">
        <w:rPr>
          <w:rFonts w:asciiTheme="majorHAnsi" w:hAnsiTheme="majorHAnsi" w:cstheme="majorHAnsi"/>
          <w:b/>
        </w:rPr>
        <w:t xml:space="preserve"> information</w:t>
      </w:r>
      <w:r w:rsidR="00492A57">
        <w:rPr>
          <w:rFonts w:asciiTheme="majorHAnsi" w:hAnsiTheme="majorHAnsi" w:cstheme="majorHAnsi"/>
          <w:b/>
        </w:rPr>
        <w:t xml:space="preserve"> and location application details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7230"/>
        <w:gridCol w:w="2409"/>
      </w:tblGrid>
      <w:tr w:rsidR="000142A6" w14:paraId="79FA43C8" w14:textId="77777777" w:rsidTr="00E02B5B">
        <w:trPr>
          <w:trHeight w:val="617"/>
        </w:trPr>
        <w:tc>
          <w:tcPr>
            <w:tcW w:w="7230" w:type="dxa"/>
            <w:tcBorders>
              <w:right w:val="nil"/>
            </w:tcBorders>
            <w:shd w:val="clear" w:color="auto" w:fill="E3BFBB"/>
            <w:vAlign w:val="center"/>
          </w:tcPr>
          <w:p w14:paraId="0E467B06" w14:textId="1CFE2CA0" w:rsidR="000142A6" w:rsidRPr="009F1799" w:rsidRDefault="000142A6" w:rsidP="00882B02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Petroleum or Geothermal Energy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br/>
              <w:t xml:space="preserve">Exploration Permit or Drilling Reservation Number </w:t>
            </w:r>
          </w:p>
        </w:tc>
        <w:tc>
          <w:tcPr>
            <w:tcW w:w="2409" w:type="dxa"/>
            <w:tcBorders>
              <w:left w:val="nil"/>
            </w:tcBorders>
            <w:vAlign w:val="center"/>
          </w:tcPr>
          <w:p w14:paraId="40EA5CE3" w14:textId="77777777" w:rsidR="000142A6" w:rsidRDefault="000142A6" w:rsidP="00882B02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0142A6" w14:paraId="097B3D5B" w14:textId="77777777" w:rsidTr="00E02B5B">
        <w:trPr>
          <w:trHeight w:val="810"/>
        </w:trPr>
        <w:tc>
          <w:tcPr>
            <w:tcW w:w="7230" w:type="dxa"/>
            <w:tcBorders>
              <w:right w:val="nil"/>
            </w:tcBorders>
            <w:shd w:val="clear" w:color="auto" w:fill="E3BFBB"/>
            <w:vAlign w:val="center"/>
          </w:tcPr>
          <w:p w14:paraId="11074F43" w14:textId="45121664" w:rsidR="000142A6" w:rsidRPr="009F1799" w:rsidRDefault="000142A6" w:rsidP="00882B02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Application number that effected the declaration of a location </w:t>
            </w:r>
            <w:r w:rsidR="008321CB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under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section 47 of the </w:t>
            </w:r>
            <w:r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  <w:t xml:space="preserve">Petroleum, Geothermal Energy and Greenhouse Gas Storage Act 1967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(PGEGGSA)</w:t>
            </w:r>
          </w:p>
        </w:tc>
        <w:tc>
          <w:tcPr>
            <w:tcW w:w="2409" w:type="dxa"/>
            <w:tcBorders>
              <w:left w:val="nil"/>
            </w:tcBorders>
            <w:vAlign w:val="center"/>
          </w:tcPr>
          <w:p w14:paraId="60787DB4" w14:textId="77777777" w:rsidR="000142A6" w:rsidRDefault="000142A6" w:rsidP="00882B02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24516385" w14:textId="7C057104" w:rsidR="00B06229" w:rsidRPr="00993D2D" w:rsidRDefault="00B06229" w:rsidP="00A3711D">
      <w:pPr>
        <w:pStyle w:val="ListParagraph"/>
        <w:numPr>
          <w:ilvl w:val="0"/>
          <w:numId w:val="27"/>
        </w:numPr>
        <w:spacing w:before="240" w:after="240"/>
        <w:ind w:left="357" w:hanging="357"/>
        <w:rPr>
          <w:rFonts w:asciiTheme="majorHAnsi" w:hAnsiTheme="majorHAnsi" w:cstheme="majorHAnsi"/>
          <w:b/>
        </w:rPr>
      </w:pPr>
      <w:r w:rsidRPr="00993D2D">
        <w:rPr>
          <w:rFonts w:asciiTheme="majorHAnsi" w:hAnsiTheme="majorHAnsi" w:cstheme="majorHAnsi"/>
          <w:b/>
        </w:rPr>
        <w:t xml:space="preserve">Lodging </w:t>
      </w:r>
      <w:r w:rsidR="00921918">
        <w:rPr>
          <w:rFonts w:asciiTheme="majorHAnsi" w:hAnsiTheme="majorHAnsi" w:cstheme="majorHAnsi"/>
          <w:b/>
        </w:rPr>
        <w:t>p</w:t>
      </w:r>
      <w:r w:rsidRPr="00993D2D">
        <w:rPr>
          <w:rFonts w:asciiTheme="majorHAnsi" w:hAnsiTheme="majorHAnsi" w:cstheme="majorHAnsi"/>
          <w:b/>
        </w:rPr>
        <w:t>arty</w:t>
      </w:r>
    </w:p>
    <w:tbl>
      <w:tblPr>
        <w:tblW w:w="9612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0"/>
        <w:gridCol w:w="2684"/>
        <w:gridCol w:w="850"/>
        <w:gridCol w:w="415"/>
        <w:gridCol w:w="719"/>
        <w:gridCol w:w="1408"/>
        <w:gridCol w:w="1002"/>
        <w:gridCol w:w="425"/>
        <w:gridCol w:w="699"/>
        <w:gridCol w:w="152"/>
        <w:gridCol w:w="1207"/>
        <w:gridCol w:w="41"/>
      </w:tblGrid>
      <w:tr w:rsidR="00993D2D" w:rsidRPr="00421505" w14:paraId="6296B0D1" w14:textId="77777777" w:rsidTr="000142A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bottom w:val="nil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0142A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top w:val="nil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0142A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6"/>
            <w:tcBorders>
              <w:bottom w:val="nil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0142A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2A8CCD09" w14:textId="3A3D429D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</w:tcBorders>
            <w:vAlign w:val="center"/>
          </w:tcPr>
          <w:p w14:paraId="76A2909B" w14:textId="5B315421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0142A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0D93BF2E" w14:textId="64C67822" w:rsidR="00993D2D" w:rsidRPr="00C73704" w:rsidRDefault="002A00CA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0142A6">
        <w:trPr>
          <w:gridBefore w:val="1"/>
          <w:gridAfter w:val="1"/>
          <w:wBefore w:w="10" w:type="dxa"/>
          <w:wAfter w:w="41" w:type="dxa"/>
          <w:cantSplit/>
          <w:trHeight w:val="363"/>
        </w:trPr>
        <w:tc>
          <w:tcPr>
            <w:tcW w:w="4668" w:type="dxa"/>
            <w:gridSpan w:val="4"/>
            <w:tcBorders>
              <w:top w:val="nil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49F97880" w14:textId="06C7ED75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0142A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0142A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top w:val="nil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0142A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0142A6">
        <w:trPr>
          <w:gridBefore w:val="1"/>
          <w:gridAfter w:val="1"/>
          <w:wBefore w:w="10" w:type="dxa"/>
          <w:wAfter w:w="41" w:type="dxa"/>
          <w:cantSplit/>
          <w:trHeight w:val="997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73C18B63" w14:textId="51620F21" w:rsidR="00993D2D" w:rsidRPr="00421505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0142A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gridSpan w:val="2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3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0142A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4EDDA3B7" w14:textId="4E6920E2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7DE8929" w14:textId="26776BA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FADD6FC" w14:textId="289693E4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bottom w:val="single" w:sz="8" w:space="0" w:color="auto"/>
            </w:tcBorders>
            <w:vAlign w:val="center"/>
          </w:tcPr>
          <w:p w14:paraId="1B1D3E3E" w14:textId="1029A47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0142A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0142A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03D868D5" w14:textId="78F33968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203A7671" w14:textId="321F61AF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2A00CA" w:rsidRPr="00C6712E" w14:paraId="13AD4058" w14:textId="77777777" w:rsidTr="000142A6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9612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2F1108" w14:textId="5553B3DD" w:rsidR="002A00CA" w:rsidRPr="002A00CA" w:rsidRDefault="00F17067" w:rsidP="002A00CA">
            <w:pPr>
              <w:pStyle w:val="ListParagraph"/>
              <w:numPr>
                <w:ilvl w:val="0"/>
                <w:numId w:val="27"/>
              </w:numPr>
              <w:tabs>
                <w:tab w:val="left" w:pos="7470"/>
              </w:tabs>
              <w:spacing w:before="240" w:after="240" w:line="240" w:lineRule="auto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</w:rPr>
              <w:lastRenderedPageBreak/>
              <w:t>Current r</w:t>
            </w:r>
            <w:r w:rsidR="002A00CA">
              <w:rPr>
                <w:rFonts w:asciiTheme="majorHAnsi" w:hAnsiTheme="majorHAnsi" w:cstheme="majorHAnsi"/>
                <w:b/>
              </w:rPr>
              <w:t>egistered holder(</w:t>
            </w:r>
            <w:r w:rsidR="002A00CA" w:rsidRPr="00993D2D">
              <w:rPr>
                <w:rFonts w:asciiTheme="majorHAnsi" w:hAnsiTheme="majorHAnsi" w:cstheme="majorHAnsi"/>
                <w:b/>
              </w:rPr>
              <w:t>s</w:t>
            </w:r>
            <w:r w:rsidR="002A00CA">
              <w:rPr>
                <w:rFonts w:asciiTheme="majorHAnsi" w:hAnsiTheme="majorHAnsi" w:cstheme="majorHAnsi"/>
                <w:b/>
              </w:rPr>
              <w:t>)</w:t>
            </w:r>
          </w:p>
        </w:tc>
      </w:tr>
      <w:tr w:rsidR="00B933E5" w:rsidRPr="00C6712E" w14:paraId="71337064" w14:textId="77777777" w:rsidTr="000142A6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3F13976" w14:textId="761EB2BC" w:rsidR="005D48AD" w:rsidRPr="005D48AD" w:rsidRDefault="00B933E5" w:rsidP="005D48AD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8362F05" w14:textId="77777777" w:rsidR="00B933E5" w:rsidRPr="00C73704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1B6B3C6" w14:textId="77777777" w:rsidR="00B933E5" w:rsidRPr="00C73704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91B8E6B" w14:textId="22C00AB9" w:rsidR="00B933E5" w:rsidRPr="00C73704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 w:rsidR="00C95C2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B933E5" w:rsidRPr="00C6712E" w14:paraId="5751AB15" w14:textId="77777777" w:rsidTr="000142A6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27"/>
        </w:trPr>
        <w:tc>
          <w:tcPr>
            <w:tcW w:w="39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9E25" w14:textId="5D32FF67" w:rsidR="005D48AD" w:rsidRPr="005D48AD" w:rsidRDefault="005D48AD" w:rsidP="005D48A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EC7FD" w14:textId="407138BF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E084" w14:textId="0F11E8F1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41D37" w14:textId="16C1421C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620AB188" w14:textId="77777777" w:rsidTr="000142A6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D383E" w14:textId="087D0D3B" w:rsidR="005D48AD" w:rsidRPr="005D48AD" w:rsidRDefault="005D48AD" w:rsidP="005D48A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386C7" w14:textId="529AC696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65BA1" w14:textId="61EFFEA6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61971" w14:textId="3D2224F1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5D78077E" w14:textId="77777777" w:rsidTr="000142A6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9210" w14:textId="77777777" w:rsidR="005D48AD" w:rsidRPr="005D48AD" w:rsidRDefault="005D48AD" w:rsidP="005D48A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4514" w14:textId="77777777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8053B" w14:textId="77777777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70AA" w14:textId="77777777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2A00CA" w:rsidRPr="00C6712E" w14:paraId="3E0E89C9" w14:textId="77777777" w:rsidTr="000142A6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EC737" w14:textId="77777777" w:rsidR="002A00CA" w:rsidRPr="005D48AD" w:rsidRDefault="002A00CA" w:rsidP="005D48A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D8895" w14:textId="77777777" w:rsidR="002A00CA" w:rsidRPr="005C720F" w:rsidRDefault="002A00CA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DA2DB" w14:textId="77777777" w:rsidR="002A00CA" w:rsidRPr="005C720F" w:rsidRDefault="002A00CA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D8686" w14:textId="77777777" w:rsidR="002A00CA" w:rsidRPr="005C720F" w:rsidRDefault="002A00CA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2A00CA" w:rsidRPr="00C6712E" w14:paraId="7F5D3198" w14:textId="77777777" w:rsidTr="000142A6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8CC52" w14:textId="77777777" w:rsidR="002A00CA" w:rsidRPr="005D48AD" w:rsidRDefault="002A00CA" w:rsidP="005D48A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339A3" w14:textId="77777777" w:rsidR="002A00CA" w:rsidRPr="005C720F" w:rsidRDefault="002A00CA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6DF81" w14:textId="77777777" w:rsidR="002A00CA" w:rsidRPr="005C720F" w:rsidRDefault="002A00CA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94807" w14:textId="77777777" w:rsidR="002A00CA" w:rsidRPr="005C720F" w:rsidRDefault="002A00CA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2A00CA" w:rsidRPr="00C6712E" w14:paraId="3B5A3B68" w14:textId="77777777" w:rsidTr="000142A6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49A91" w14:textId="77777777" w:rsidR="002A00CA" w:rsidRPr="005D48AD" w:rsidRDefault="002A00CA" w:rsidP="005D48A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A7A61" w14:textId="77777777" w:rsidR="002A00CA" w:rsidRPr="005C720F" w:rsidRDefault="002A00CA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59C93" w14:textId="77777777" w:rsidR="002A00CA" w:rsidRPr="005C720F" w:rsidRDefault="002A00CA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49C3A" w14:textId="77777777" w:rsidR="002A00CA" w:rsidRPr="005C720F" w:rsidRDefault="002A00CA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89"/>
        <w:gridCol w:w="845"/>
      </w:tblGrid>
      <w:tr w:rsidR="000142A6" w:rsidRPr="003C34F0" w14:paraId="7F651C1A" w14:textId="5E983198" w:rsidTr="000142A6">
        <w:trPr>
          <w:trHeight w:val="449"/>
        </w:trPr>
        <w:tc>
          <w:tcPr>
            <w:tcW w:w="9634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5F684855" w14:textId="1FEB1E05" w:rsidR="000142A6" w:rsidRPr="000142A6" w:rsidRDefault="000142A6" w:rsidP="000142A6">
            <w:pPr>
              <w:pStyle w:val="ListParagraph"/>
              <w:numPr>
                <w:ilvl w:val="0"/>
                <w:numId w:val="27"/>
              </w:numPr>
              <w:spacing w:before="240" w:after="120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142A6">
              <w:rPr>
                <w:rFonts w:asciiTheme="majorHAnsi" w:hAnsiTheme="majorHAnsi" w:cstheme="majorHAnsi"/>
                <w:b/>
              </w:rPr>
              <w:t>Variation information</w:t>
            </w:r>
            <w:r w:rsidRPr="000142A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0FB36E5C" w14:textId="05C7DCA5" w:rsidR="000142A6" w:rsidRPr="000142A6" w:rsidRDefault="000142A6" w:rsidP="000142A6">
            <w:pPr>
              <w:spacing w:after="120" w:line="276" w:lineRule="auto"/>
              <w:ind w:left="-113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142A6">
              <w:rPr>
                <w:b/>
                <w:bCs/>
                <w:sz w:val="20"/>
                <w:szCs w:val="20"/>
              </w:rPr>
              <w:t>Tick the boxes to confirm that each of the below are submitted with this application</w:t>
            </w:r>
          </w:p>
        </w:tc>
      </w:tr>
      <w:tr w:rsidR="002A00CA" w:rsidRPr="003C34F0" w14:paraId="1851A882" w14:textId="585D5268" w:rsidTr="00492A57">
        <w:trPr>
          <w:trHeight w:val="709"/>
        </w:trPr>
        <w:tc>
          <w:tcPr>
            <w:tcW w:w="8789" w:type="dxa"/>
            <w:tcBorders>
              <w:right w:val="nil"/>
            </w:tcBorders>
            <w:shd w:val="clear" w:color="auto" w:fill="E3BFBB"/>
            <w:vAlign w:val="center"/>
          </w:tcPr>
          <w:p w14:paraId="118AE3CB" w14:textId="35B07783" w:rsidR="002A00CA" w:rsidRPr="003C34F0" w:rsidRDefault="000142A6" w:rsidP="003C34F0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A</w:t>
            </w:r>
            <w:r w:rsidR="002A00C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detailed statement setting out the proposed variation to the declared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location</w:t>
            </w:r>
          </w:p>
        </w:tc>
        <w:tc>
          <w:tcPr>
            <w:tcW w:w="845" w:type="dxa"/>
            <w:tcBorders>
              <w:top w:val="nil"/>
              <w:left w:val="nil"/>
            </w:tcBorders>
            <w:vAlign w:val="center"/>
          </w:tcPr>
          <w:p w14:paraId="0F2F489C" w14:textId="78AFA852" w:rsidR="002A00CA" w:rsidRPr="002A00CA" w:rsidRDefault="002A00CA" w:rsidP="002A00CA">
            <w:pPr>
              <w:spacing w:before="60" w:after="60"/>
              <w:jc w:val="center"/>
              <w:rPr>
                <w:rFonts w:asciiTheme="majorHAnsi" w:hAnsiTheme="majorHAnsi" w:cstheme="majorHAnsi"/>
                <w:b/>
              </w:rPr>
            </w:pPr>
            <w:r w:rsidRPr="002A00CA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2A00CA" w:rsidRPr="003C34F0" w14:paraId="52F562BB" w14:textId="24014092" w:rsidTr="00492A57">
        <w:trPr>
          <w:trHeight w:val="709"/>
        </w:trPr>
        <w:tc>
          <w:tcPr>
            <w:tcW w:w="8789" w:type="dxa"/>
            <w:tcBorders>
              <w:right w:val="nil"/>
            </w:tcBorders>
            <w:shd w:val="clear" w:color="auto" w:fill="E3BFBB"/>
            <w:vAlign w:val="center"/>
          </w:tcPr>
          <w:p w14:paraId="2A63D52A" w14:textId="0C9534D4" w:rsidR="002A00CA" w:rsidRPr="003C34F0" w:rsidRDefault="000142A6" w:rsidP="003C34F0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T</w:t>
            </w:r>
            <w:r w:rsidR="002A00C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he reason(s) for the proposed variation to the declared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location</w:t>
            </w:r>
          </w:p>
        </w:tc>
        <w:tc>
          <w:tcPr>
            <w:tcW w:w="845" w:type="dxa"/>
            <w:tcBorders>
              <w:left w:val="nil"/>
            </w:tcBorders>
            <w:vAlign w:val="center"/>
          </w:tcPr>
          <w:p w14:paraId="5F16E7D8" w14:textId="22259C81" w:rsidR="002A00CA" w:rsidRPr="003C34F0" w:rsidRDefault="002A00CA" w:rsidP="002A00CA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A00CA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2A00CA" w:rsidRPr="003C34F0" w14:paraId="39F2ADA9" w14:textId="77777777" w:rsidTr="00492A57">
        <w:trPr>
          <w:trHeight w:val="709"/>
        </w:trPr>
        <w:tc>
          <w:tcPr>
            <w:tcW w:w="8789" w:type="dxa"/>
            <w:tcBorders>
              <w:right w:val="nil"/>
            </w:tcBorders>
            <w:shd w:val="clear" w:color="auto" w:fill="E3BFBB"/>
            <w:vAlign w:val="center"/>
          </w:tcPr>
          <w:p w14:paraId="3F9AF5C3" w14:textId="0C94CBC9" w:rsidR="002A00CA" w:rsidRDefault="000142A6" w:rsidP="00D409DC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A</w:t>
            </w:r>
            <w:r w:rsidR="002A00CA">
              <w:rPr>
                <w:rFonts w:asciiTheme="majorHAnsi" w:hAnsiTheme="majorHAnsi" w:cstheme="majorHAnsi"/>
                <w:b/>
                <w:sz w:val="20"/>
                <w:szCs w:val="20"/>
              </w:rPr>
              <w:t>ny other matters that you wish the Minister to consider</w:t>
            </w:r>
            <w:r w:rsidR="00492A57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="00492A57" w:rsidRPr="00492A57">
              <w:rPr>
                <w:rFonts w:asciiTheme="majorHAnsi" w:hAnsiTheme="majorHAnsi" w:cstheme="majorHAnsi"/>
                <w:b/>
                <w:sz w:val="16"/>
                <w:szCs w:val="16"/>
              </w:rPr>
              <w:t>(optional)</w:t>
            </w:r>
          </w:p>
        </w:tc>
        <w:tc>
          <w:tcPr>
            <w:tcW w:w="845" w:type="dxa"/>
            <w:tcBorders>
              <w:left w:val="nil"/>
            </w:tcBorders>
            <w:vAlign w:val="center"/>
          </w:tcPr>
          <w:p w14:paraId="591FF479" w14:textId="16DAD4EB" w:rsidR="002A00CA" w:rsidRDefault="002A00CA" w:rsidP="00CB6AFD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A00CA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</w:tbl>
    <w:tbl>
      <w:tblPr>
        <w:tblW w:w="9629" w:type="dxa"/>
        <w:tblBorders>
          <w:top w:val="single" w:sz="4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7078"/>
        <w:gridCol w:w="2551"/>
      </w:tblGrid>
      <w:tr w:rsidR="005D48AD" w:rsidRPr="00421505" w14:paraId="03B57700" w14:textId="77777777" w:rsidTr="005D48AD">
        <w:trPr>
          <w:cantSplit/>
          <w:trHeight w:val="437"/>
        </w:trPr>
        <w:tc>
          <w:tcPr>
            <w:tcW w:w="96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8692AA" w14:textId="52838536" w:rsidR="005D48AD" w:rsidRPr="005D48AD" w:rsidRDefault="005D48AD" w:rsidP="005D48AD">
            <w:pPr>
              <w:pStyle w:val="ListParagraph"/>
              <w:numPr>
                <w:ilvl w:val="0"/>
                <w:numId w:val="27"/>
              </w:numPr>
              <w:spacing w:before="240" w:after="240" w:line="240" w:lineRule="auto"/>
              <w:ind w:left="244" w:hanging="357"/>
              <w:contextualSpacing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D48AD">
              <w:rPr>
                <w:rFonts w:asciiTheme="majorHAnsi" w:hAnsiTheme="majorHAnsi" w:cstheme="majorHAnsi"/>
                <w:b/>
              </w:rPr>
              <w:t xml:space="preserve">Signature of applicant or agent </w:t>
            </w:r>
            <w:r w:rsidRPr="005D48AD">
              <w:rPr>
                <w:rFonts w:asciiTheme="majorHAnsi" w:hAnsiTheme="majorHAnsi" w:cstheme="majorHAnsi"/>
                <w:b/>
                <w:sz w:val="16"/>
                <w:szCs w:val="16"/>
              </w:rPr>
              <w:t>(agent must show authority to act for the registered holder(s))</w:t>
            </w:r>
          </w:p>
        </w:tc>
      </w:tr>
      <w:tr w:rsidR="003C34F0" w:rsidRPr="00421505" w14:paraId="6EB4E313" w14:textId="77777777" w:rsidTr="005D48AD">
        <w:trPr>
          <w:cantSplit/>
          <w:trHeight w:val="437"/>
        </w:trPr>
        <w:tc>
          <w:tcPr>
            <w:tcW w:w="7078" w:type="dxa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4BE4C827" w14:textId="77777777" w:rsidR="003C34F0" w:rsidRPr="002D701D" w:rsidRDefault="003C34F0" w:rsidP="0061354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22DF61BA" w14:textId="77777777" w:rsidR="003C34F0" w:rsidRPr="002D701D" w:rsidRDefault="003C34F0" w:rsidP="0061354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3C34F0" w:rsidRPr="00421505" w14:paraId="11DA3F57" w14:textId="77777777" w:rsidTr="007A7363">
        <w:trPr>
          <w:cantSplit/>
          <w:trHeight w:val="985"/>
        </w:trPr>
        <w:tc>
          <w:tcPr>
            <w:tcW w:w="7078" w:type="dxa"/>
            <w:vAlign w:val="center"/>
          </w:tcPr>
          <w:p w14:paraId="2C784D2F" w14:textId="77777777" w:rsidR="003C34F0" w:rsidRPr="002D701D" w:rsidRDefault="003C34F0" w:rsidP="0061354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1E35D287" w14:textId="77777777" w:rsidR="003C34F0" w:rsidRPr="002D701D" w:rsidRDefault="003C34F0" w:rsidP="0061354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8BBF17D" w14:textId="6ED8A8A3" w:rsidR="00921918" w:rsidRDefault="00921918" w:rsidP="003C34F0"/>
    <w:p w14:paraId="08CA763F" w14:textId="77777777" w:rsidR="00921918" w:rsidRDefault="00921918">
      <w:pPr>
        <w:spacing w:after="200"/>
      </w:pPr>
      <w:r>
        <w:br w:type="page"/>
      </w:r>
    </w:p>
    <w:p w14:paraId="6F698644" w14:textId="77777777" w:rsidR="00476264" w:rsidRDefault="005D48AD" w:rsidP="00476264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br/>
      </w:r>
      <w:r w:rsidR="00476264" w:rsidRPr="001F0954">
        <w:rPr>
          <w:b/>
          <w:bCs/>
          <w:sz w:val="20"/>
          <w:szCs w:val="20"/>
        </w:rPr>
        <w:t xml:space="preserve">To successfully apply </w:t>
      </w:r>
      <w:r w:rsidR="00476264">
        <w:rPr>
          <w:b/>
          <w:bCs/>
          <w:sz w:val="20"/>
          <w:szCs w:val="20"/>
        </w:rPr>
        <w:t xml:space="preserve">to vary the declaration of a petroleum or geothermal energy location, </w:t>
      </w:r>
      <w:r w:rsidR="00476264" w:rsidRPr="001F0954">
        <w:rPr>
          <w:b/>
          <w:bCs/>
          <w:sz w:val="20"/>
          <w:szCs w:val="20"/>
        </w:rPr>
        <w:t xml:space="preserve">the application must </w:t>
      </w:r>
      <w:r w:rsidR="00476264">
        <w:rPr>
          <w:b/>
          <w:bCs/>
          <w:sz w:val="20"/>
          <w:szCs w:val="20"/>
        </w:rPr>
        <w:t>(amongst other things):</w:t>
      </w:r>
    </w:p>
    <w:p w14:paraId="3E50C7D4" w14:textId="77777777" w:rsidR="00476264" w:rsidRPr="00AB6F16" w:rsidRDefault="00476264" w:rsidP="00476264">
      <w:pPr>
        <w:pStyle w:val="ListParagraph"/>
        <w:numPr>
          <w:ilvl w:val="0"/>
          <w:numId w:val="29"/>
        </w:numPr>
        <w:spacing w:before="120" w:after="120"/>
        <w:ind w:hanging="357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in the approved </w:t>
      </w:r>
      <w:proofErr w:type="gramStart"/>
      <w:r w:rsidRPr="00AB6F16">
        <w:rPr>
          <w:sz w:val="20"/>
          <w:szCs w:val="20"/>
        </w:rPr>
        <w:t>manner;</w:t>
      </w:r>
      <w:proofErr w:type="gramEnd"/>
    </w:p>
    <w:p w14:paraId="3C0EE3DC" w14:textId="77777777" w:rsidR="00476264" w:rsidRPr="00AB6F16" w:rsidRDefault="00476264" w:rsidP="00476264">
      <w:pPr>
        <w:pStyle w:val="ListParagraph"/>
        <w:numPr>
          <w:ilvl w:val="0"/>
          <w:numId w:val="29"/>
        </w:numPr>
        <w:spacing w:before="120" w:after="120"/>
        <w:ind w:hanging="357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using the approved form (this form); and </w:t>
      </w:r>
    </w:p>
    <w:p w14:paraId="22485294" w14:textId="77777777" w:rsidR="00476264" w:rsidRDefault="00476264" w:rsidP="00476264">
      <w:pPr>
        <w:pStyle w:val="ListParagraph"/>
        <w:numPr>
          <w:ilvl w:val="0"/>
          <w:numId w:val="29"/>
        </w:numPr>
        <w:spacing w:before="120" w:after="120"/>
        <w:ind w:hanging="357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also include the submission of complete and comprehensive attachments providing the information detailed below (one (1) copy of each, or as otherwise stated)</w:t>
      </w:r>
      <w:r>
        <w:rPr>
          <w:sz w:val="20"/>
          <w:szCs w:val="20"/>
        </w:rPr>
        <w:t>:</w:t>
      </w:r>
    </w:p>
    <w:p w14:paraId="4B94C192" w14:textId="77777777" w:rsidR="00476264" w:rsidRPr="000142A6" w:rsidRDefault="00476264" w:rsidP="00476264">
      <w:pPr>
        <w:pStyle w:val="ListParagraph"/>
        <w:numPr>
          <w:ilvl w:val="0"/>
          <w:numId w:val="33"/>
        </w:numPr>
        <w:spacing w:before="120"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0142A6">
        <w:rPr>
          <w:sz w:val="20"/>
          <w:szCs w:val="20"/>
        </w:rPr>
        <w:t xml:space="preserve"> detailed statement setting out the proposed variation to the declared location</w:t>
      </w:r>
    </w:p>
    <w:p w14:paraId="24D2D4A8" w14:textId="77777777" w:rsidR="00476264" w:rsidRPr="000142A6" w:rsidRDefault="00476264" w:rsidP="00476264">
      <w:pPr>
        <w:pStyle w:val="ListParagraph"/>
        <w:numPr>
          <w:ilvl w:val="0"/>
          <w:numId w:val="33"/>
        </w:numPr>
        <w:spacing w:before="120"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t</w:t>
      </w:r>
      <w:r w:rsidRPr="000142A6">
        <w:rPr>
          <w:sz w:val="20"/>
          <w:szCs w:val="20"/>
        </w:rPr>
        <w:t>he reason(s) for the proposed variation to the declared location</w:t>
      </w:r>
      <w:r>
        <w:rPr>
          <w:sz w:val="20"/>
          <w:szCs w:val="20"/>
        </w:rPr>
        <w:t>; and</w:t>
      </w:r>
    </w:p>
    <w:p w14:paraId="473509F9" w14:textId="77777777" w:rsidR="00476264" w:rsidRPr="00FE5C72" w:rsidRDefault="00476264" w:rsidP="00476264">
      <w:pPr>
        <w:pStyle w:val="ListParagraph"/>
        <w:numPr>
          <w:ilvl w:val="0"/>
          <w:numId w:val="33"/>
        </w:numPr>
        <w:spacing w:before="120"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0142A6">
        <w:rPr>
          <w:sz w:val="20"/>
          <w:szCs w:val="20"/>
        </w:rPr>
        <w:t>ny other matters that you wish the Minister to consider</w:t>
      </w:r>
      <w:r>
        <w:rPr>
          <w:sz w:val="20"/>
          <w:szCs w:val="20"/>
        </w:rPr>
        <w:t>.</w:t>
      </w:r>
    </w:p>
    <w:p w14:paraId="58CC603C" w14:textId="77777777" w:rsidR="00476264" w:rsidRDefault="00476264" w:rsidP="00476264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Please n</w:t>
      </w:r>
      <w:r w:rsidRPr="00E21DF1">
        <w:rPr>
          <w:rFonts w:asciiTheme="majorHAnsi" w:hAnsiTheme="majorHAnsi" w:cstheme="majorHAnsi"/>
          <w:b/>
          <w:bCs/>
          <w:sz w:val="20"/>
          <w:szCs w:val="20"/>
        </w:rPr>
        <w:t>ote</w:t>
      </w:r>
    </w:p>
    <w:p w14:paraId="3394C247" w14:textId="77777777" w:rsidR="00476264" w:rsidRPr="00344A61" w:rsidRDefault="00476264" w:rsidP="00476264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 w:rsidRPr="00344A61">
        <w:rPr>
          <w:rFonts w:asciiTheme="majorHAnsi" w:hAnsiTheme="majorHAnsi" w:cstheme="majorHAnsi"/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6CEDE785" w14:textId="77777777" w:rsidR="00476264" w:rsidRPr="00E21DF1" w:rsidRDefault="00476264" w:rsidP="00476264">
      <w:pPr>
        <w:spacing w:before="12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E21DF1">
        <w:rPr>
          <w:rFonts w:asciiTheme="majorHAnsi" w:hAnsiTheme="majorHAnsi" w:cstheme="majorHAnsi"/>
          <w:b/>
          <w:bCs/>
          <w:sz w:val="20"/>
          <w:szCs w:val="20"/>
        </w:rPr>
        <w:t>S</w:t>
      </w:r>
      <w:r>
        <w:rPr>
          <w:rFonts w:asciiTheme="majorHAnsi" w:hAnsiTheme="majorHAnsi" w:cstheme="majorHAnsi"/>
          <w:b/>
          <w:bCs/>
          <w:sz w:val="20"/>
          <w:szCs w:val="20"/>
        </w:rPr>
        <w:t>ubmission of application</w:t>
      </w:r>
    </w:p>
    <w:p w14:paraId="7DD7CF53" w14:textId="77777777" w:rsidR="00476264" w:rsidRDefault="00476264" w:rsidP="00476264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The a</w:t>
      </w:r>
      <w:r w:rsidRPr="00E21DF1">
        <w:rPr>
          <w:rFonts w:asciiTheme="majorHAnsi" w:hAnsiTheme="majorHAnsi" w:cstheme="majorHAnsi"/>
          <w:sz w:val="20"/>
          <w:szCs w:val="20"/>
        </w:rPr>
        <w:t xml:space="preserve">pplication, together with supporting data </w:t>
      </w:r>
      <w:r>
        <w:rPr>
          <w:rFonts w:asciiTheme="majorHAnsi" w:hAnsiTheme="majorHAnsi" w:cstheme="majorHAnsi"/>
          <w:sz w:val="20"/>
          <w:szCs w:val="20"/>
        </w:rPr>
        <w:t>must</w:t>
      </w:r>
      <w:r w:rsidRPr="00E21DF1">
        <w:rPr>
          <w:rFonts w:asciiTheme="majorHAnsi" w:hAnsiTheme="majorHAnsi" w:cstheme="majorHAnsi"/>
          <w:sz w:val="20"/>
          <w:szCs w:val="20"/>
        </w:rPr>
        <w:t xml:space="preserve"> be submitted online through the Petroleum</w:t>
      </w:r>
      <w:r>
        <w:rPr>
          <w:rFonts w:asciiTheme="majorHAnsi" w:hAnsiTheme="majorHAnsi" w:cstheme="majorHAnsi"/>
          <w:sz w:val="20"/>
          <w:szCs w:val="20"/>
        </w:rPr>
        <w:t xml:space="preserve"> and</w:t>
      </w:r>
      <w:r w:rsidRPr="00E21DF1">
        <w:rPr>
          <w:rFonts w:asciiTheme="majorHAnsi" w:hAnsiTheme="majorHAnsi" w:cstheme="majorHAnsi"/>
          <w:sz w:val="20"/>
          <w:szCs w:val="20"/>
        </w:rPr>
        <w:t xml:space="preserve"> Geothermal Register (P</w:t>
      </w:r>
      <w:r>
        <w:rPr>
          <w:rFonts w:asciiTheme="majorHAnsi" w:hAnsiTheme="majorHAnsi" w:cstheme="majorHAnsi"/>
          <w:sz w:val="20"/>
          <w:szCs w:val="20"/>
        </w:rPr>
        <w:t>GG</w:t>
      </w:r>
      <w:r w:rsidRPr="00E21DF1">
        <w:rPr>
          <w:rFonts w:asciiTheme="majorHAnsi" w:hAnsiTheme="majorHAnsi" w:cstheme="majorHAnsi"/>
          <w:sz w:val="20"/>
          <w:szCs w:val="20"/>
        </w:rPr>
        <w:t>GR).</w:t>
      </w:r>
    </w:p>
    <w:p w14:paraId="5B39A6A6" w14:textId="77777777" w:rsidR="00476264" w:rsidRPr="00845EB2" w:rsidRDefault="00476264" w:rsidP="00476264">
      <w:pPr>
        <w:tabs>
          <w:tab w:val="left" w:pos="1080"/>
          <w:tab w:val="center" w:pos="4153"/>
          <w:tab w:val="right" w:pos="8306"/>
        </w:tabs>
        <w:spacing w:before="120" w:after="120"/>
        <w:rPr>
          <w:rFonts w:ascii="Arial" w:hAnsi="Arial" w:cs="Arial"/>
          <w:sz w:val="20"/>
          <w:szCs w:val="20"/>
        </w:rPr>
      </w:pPr>
      <w:r w:rsidRPr="001F2530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1F2530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p w14:paraId="5869D336" w14:textId="4DBB261D" w:rsidR="003C34F0" w:rsidRPr="005B3B54" w:rsidRDefault="003C34F0" w:rsidP="00476264">
      <w:pPr>
        <w:spacing w:after="120"/>
      </w:pPr>
    </w:p>
    <w:sectPr w:rsidR="003C34F0" w:rsidRPr="005B3B54" w:rsidSect="005D48A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F4FCE" w14:textId="77777777" w:rsidR="00D83CEB" w:rsidRDefault="00D83CEB" w:rsidP="00A4382C">
      <w:pPr>
        <w:spacing w:line="240" w:lineRule="auto"/>
      </w:pPr>
      <w:r>
        <w:separator/>
      </w:r>
    </w:p>
  </w:endnote>
  <w:endnote w:type="continuationSeparator" w:id="0">
    <w:p w14:paraId="36BCEC27" w14:textId="77777777" w:rsidR="00D83CEB" w:rsidRDefault="00D83CEB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BA520" w14:textId="77777777" w:rsidR="00CE75B5" w:rsidRDefault="00CE75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5D48AD" w14:paraId="3E063C28" w14:textId="77777777" w:rsidTr="005D48AD">
      <w:trPr>
        <w:trHeight w:val="510"/>
      </w:trPr>
      <w:tc>
        <w:tcPr>
          <w:tcW w:w="3209" w:type="dxa"/>
          <w:vAlign w:val="center"/>
        </w:tcPr>
        <w:p w14:paraId="4C0EF6BC" w14:textId="1041B4D2" w:rsidR="005D48AD" w:rsidRDefault="005D48AD" w:rsidP="005D48AD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751C6B7A" w14:textId="6529AFC4" w:rsidR="005D48AD" w:rsidRPr="00207A0D" w:rsidRDefault="005D48AD" w:rsidP="005D48AD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5B1E8CA3" w14:textId="77777777" w:rsidR="005D48AD" w:rsidRPr="00207A0D" w:rsidRDefault="005D48AD" w:rsidP="005D48AD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01790897" w:rsidR="00CC5FB3" w:rsidRPr="00CC5FB3" w:rsidRDefault="005D48AD" w:rsidP="00CC5FB3">
    <w:pPr>
      <w:pStyle w:val="Footer"/>
      <w:rPr>
        <w:szCs w:val="16"/>
      </w:rPr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103E9670" wp14:editId="4DB5B882">
          <wp:simplePos x="0" y="0"/>
          <wp:positionH relativeFrom="page">
            <wp:posOffset>-2853</wp:posOffset>
          </wp:positionH>
          <wp:positionV relativeFrom="paragraph">
            <wp:posOffset>-438274</wp:posOffset>
          </wp:positionV>
          <wp:extent cx="7548880" cy="560070"/>
          <wp:effectExtent l="0" t="0" r="0" b="0"/>
          <wp:wrapNone/>
          <wp:docPr id="2702625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B3">
      <w:rPr>
        <w:szCs w:val="16"/>
      </w:rP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5D48AD" w14:paraId="3EB9D521" w14:textId="77777777" w:rsidTr="005D48AD">
      <w:trPr>
        <w:trHeight w:val="510"/>
      </w:trPr>
      <w:tc>
        <w:tcPr>
          <w:tcW w:w="3209" w:type="dxa"/>
          <w:vAlign w:val="center"/>
        </w:tcPr>
        <w:p w14:paraId="0ACE3286" w14:textId="77777777" w:rsidR="005D48AD" w:rsidRDefault="005D48AD" w:rsidP="005D48AD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2374E5DF" w14:textId="7A6A902B" w:rsidR="005D48AD" w:rsidRPr="00207A0D" w:rsidRDefault="005D48AD" w:rsidP="005D48AD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522A6036" w14:textId="77777777" w:rsidR="005D48AD" w:rsidRPr="00207A0D" w:rsidRDefault="005D48AD" w:rsidP="005D48AD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05D87B8E" w:rsidR="007218E4" w:rsidRPr="005C720F" w:rsidRDefault="005D48AD" w:rsidP="005C720F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6432" behindDoc="1" locked="0" layoutInCell="1" allowOverlap="1" wp14:anchorId="7A3220D6" wp14:editId="1F5BABF6">
          <wp:simplePos x="0" y="0"/>
          <wp:positionH relativeFrom="page">
            <wp:posOffset>10795</wp:posOffset>
          </wp:positionH>
          <wp:positionV relativeFrom="paragraph">
            <wp:posOffset>-431449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E8045" w14:textId="77777777" w:rsidR="00D83CEB" w:rsidRDefault="00D83CEB" w:rsidP="00A4382C">
      <w:pPr>
        <w:spacing w:line="240" w:lineRule="auto"/>
      </w:pPr>
      <w:r>
        <w:separator/>
      </w:r>
    </w:p>
  </w:footnote>
  <w:footnote w:type="continuationSeparator" w:id="0">
    <w:p w14:paraId="2C951D59" w14:textId="77777777" w:rsidR="00D83CEB" w:rsidRDefault="00D83CEB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1B20A" w14:textId="77777777" w:rsidR="00CE75B5" w:rsidRDefault="00CE75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F1168" w14:textId="39D295C8" w:rsidR="005D48AD" w:rsidRDefault="005D48AD" w:rsidP="005D48AD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06AE69CF" wp14:editId="31E10131">
          <wp:simplePos x="0" y="0"/>
          <wp:positionH relativeFrom="page">
            <wp:posOffset>0</wp:posOffset>
          </wp:positionH>
          <wp:positionV relativeFrom="paragraph">
            <wp:posOffset>-48</wp:posOffset>
          </wp:positionV>
          <wp:extent cx="7581265" cy="767080"/>
          <wp:effectExtent l="0" t="0" r="635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265" cy="767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2BBC4D" w14:textId="268C0F0B" w:rsidR="005D48AD" w:rsidRDefault="005D48AD" w:rsidP="005D48AD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</w:p>
  <w:p w14:paraId="73654E83" w14:textId="6D67D519" w:rsidR="005D48AD" w:rsidRPr="000142A6" w:rsidRDefault="000142A6" w:rsidP="005D48AD">
    <w:pPr>
      <w:pStyle w:val="Header"/>
      <w:spacing w:line="240" w:lineRule="auto"/>
      <w:rPr>
        <w:rFonts w:ascii="Roboto Light" w:hAnsi="Roboto Light"/>
        <w:bCs/>
        <w:color w:val="FFFFFF" w:themeColor="background1"/>
        <w:sz w:val="20"/>
        <w:szCs w:val="20"/>
      </w:rPr>
    </w:pPr>
    <w:r w:rsidRPr="000142A6">
      <w:rPr>
        <w:rFonts w:ascii="Roboto Light" w:hAnsi="Roboto Light"/>
        <w:bCs/>
        <w:color w:val="FFFFFF" w:themeColor="background1"/>
        <w:sz w:val="20"/>
        <w:szCs w:val="20"/>
      </w:rPr>
      <w:t xml:space="preserve">Application to Vary a Declaration of Location – Petroleum or Geothermal Energy </w:t>
    </w:r>
    <w:r w:rsidR="00FE5C72" w:rsidRPr="000142A6">
      <w:rPr>
        <w:rFonts w:ascii="Roboto Light" w:hAnsi="Roboto Light"/>
        <w:bCs/>
        <w:color w:val="FFFFFF" w:themeColor="background1"/>
        <w:sz w:val="20"/>
        <w:szCs w:val="20"/>
      </w:rPr>
      <w:t>- PGEGGSA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39E27D3A" w:rsidR="005C720F" w:rsidRDefault="005D48AD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40EAE72C" wp14:editId="54E9A08C">
          <wp:simplePos x="0" y="0"/>
          <wp:positionH relativeFrom="column">
            <wp:posOffset>-720156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1" w15:restartNumberingAfterBreak="0">
    <w:nsid w:val="10275E17"/>
    <w:multiLevelType w:val="hybridMultilevel"/>
    <w:tmpl w:val="7486CDA8"/>
    <w:lvl w:ilvl="0" w:tplc="4D52C6E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2" w15:restartNumberingAfterBreak="0">
    <w:nsid w:val="19E47981"/>
    <w:multiLevelType w:val="multilevel"/>
    <w:tmpl w:val="0AA25E70"/>
    <w:numStyleLink w:val="AgencyBullets"/>
  </w:abstractNum>
  <w:abstractNum w:abstractNumId="3" w15:restartNumberingAfterBreak="0">
    <w:nsid w:val="1FE67512"/>
    <w:multiLevelType w:val="hybridMultilevel"/>
    <w:tmpl w:val="9622326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5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6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0EF60A1"/>
    <w:multiLevelType w:val="multilevel"/>
    <w:tmpl w:val="77DEEFC4"/>
    <w:numStyleLink w:val="AgencyNumbers"/>
  </w:abstractNum>
  <w:abstractNum w:abstractNumId="8" w15:restartNumberingAfterBreak="0">
    <w:nsid w:val="41B20D18"/>
    <w:multiLevelType w:val="multilevel"/>
    <w:tmpl w:val="C4023126"/>
    <w:numStyleLink w:val="AgencyTableBullets"/>
  </w:abstractNum>
  <w:abstractNum w:abstractNumId="9" w15:restartNumberingAfterBreak="0">
    <w:nsid w:val="42406566"/>
    <w:multiLevelType w:val="hybridMultilevel"/>
    <w:tmpl w:val="7B9A4F2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5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74526F"/>
    <w:multiLevelType w:val="multilevel"/>
    <w:tmpl w:val="D5A4B100"/>
    <w:numStyleLink w:val="AgencyTableNumbers"/>
  </w:abstractNum>
  <w:abstractNum w:abstractNumId="11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3" w15:restartNumberingAfterBreak="0">
    <w:nsid w:val="5119696E"/>
    <w:multiLevelType w:val="hybridMultilevel"/>
    <w:tmpl w:val="E12CE20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6AB20313"/>
    <w:multiLevelType w:val="hybridMultilevel"/>
    <w:tmpl w:val="3DF41EE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5"/>
  </w:num>
  <w:num w:numId="2" w16cid:durableId="1114712982">
    <w:abstractNumId w:val="12"/>
  </w:num>
  <w:num w:numId="3" w16cid:durableId="47924743">
    <w:abstractNumId w:val="0"/>
  </w:num>
  <w:num w:numId="4" w16cid:durableId="1536692662">
    <w:abstractNumId w:val="4"/>
  </w:num>
  <w:num w:numId="5" w16cid:durableId="284586889">
    <w:abstractNumId w:val="7"/>
  </w:num>
  <w:num w:numId="6" w16cid:durableId="765152632">
    <w:abstractNumId w:val="8"/>
  </w:num>
  <w:num w:numId="7" w16cid:durableId="898440182">
    <w:abstractNumId w:val="10"/>
  </w:num>
  <w:num w:numId="8" w16cid:durableId="10036349">
    <w:abstractNumId w:val="2"/>
  </w:num>
  <w:num w:numId="9" w16cid:durableId="1765229124">
    <w:abstractNumId w:val="2"/>
  </w:num>
  <w:num w:numId="10" w16cid:durableId="510873556">
    <w:abstractNumId w:val="7"/>
  </w:num>
  <w:num w:numId="11" w16cid:durableId="2049210529">
    <w:abstractNumId w:val="2"/>
  </w:num>
  <w:num w:numId="12" w16cid:durableId="728458963">
    <w:abstractNumId w:val="2"/>
  </w:num>
  <w:num w:numId="13" w16cid:durableId="717433922">
    <w:abstractNumId w:val="2"/>
  </w:num>
  <w:num w:numId="14" w16cid:durableId="2006660679">
    <w:abstractNumId w:val="2"/>
  </w:num>
  <w:num w:numId="15" w16cid:durableId="1116868461">
    <w:abstractNumId w:val="7"/>
  </w:num>
  <w:num w:numId="16" w16cid:durableId="823745404">
    <w:abstractNumId w:val="7"/>
  </w:num>
  <w:num w:numId="17" w16cid:durableId="1761411400">
    <w:abstractNumId w:val="7"/>
  </w:num>
  <w:num w:numId="18" w16cid:durableId="1583297293">
    <w:abstractNumId w:val="7"/>
  </w:num>
  <w:num w:numId="19" w16cid:durableId="1080057401">
    <w:abstractNumId w:val="5"/>
  </w:num>
  <w:num w:numId="20" w16cid:durableId="1878738900">
    <w:abstractNumId w:val="12"/>
  </w:num>
  <w:num w:numId="21" w16cid:durableId="164519997">
    <w:abstractNumId w:val="0"/>
  </w:num>
  <w:num w:numId="22" w16cid:durableId="1424299007">
    <w:abstractNumId w:val="4"/>
  </w:num>
  <w:num w:numId="23" w16cid:durableId="940919409">
    <w:abstractNumId w:val="8"/>
  </w:num>
  <w:num w:numId="24" w16cid:durableId="558982355">
    <w:abstractNumId w:val="10"/>
  </w:num>
  <w:num w:numId="25" w16cid:durableId="1733384676">
    <w:abstractNumId w:val="11"/>
  </w:num>
  <w:num w:numId="26" w16cid:durableId="109281014">
    <w:abstractNumId w:val="14"/>
  </w:num>
  <w:num w:numId="27" w16cid:durableId="640768494">
    <w:abstractNumId w:val="1"/>
  </w:num>
  <w:num w:numId="28" w16cid:durableId="1304698680">
    <w:abstractNumId w:val="15"/>
  </w:num>
  <w:num w:numId="29" w16cid:durableId="2129159610">
    <w:abstractNumId w:val="13"/>
  </w:num>
  <w:num w:numId="30" w16cid:durableId="1957826996">
    <w:abstractNumId w:val="6"/>
  </w:num>
  <w:num w:numId="31" w16cid:durableId="271210534">
    <w:abstractNumId w:val="16"/>
  </w:num>
  <w:num w:numId="32" w16cid:durableId="201332100">
    <w:abstractNumId w:val="3"/>
  </w:num>
  <w:num w:numId="33" w16cid:durableId="1112743997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142A6"/>
    <w:rsid w:val="000235FE"/>
    <w:rsid w:val="00030161"/>
    <w:rsid w:val="000370C3"/>
    <w:rsid w:val="0004222B"/>
    <w:rsid w:val="0004441F"/>
    <w:rsid w:val="00053816"/>
    <w:rsid w:val="000628DD"/>
    <w:rsid w:val="00064FEA"/>
    <w:rsid w:val="00070650"/>
    <w:rsid w:val="00081F4F"/>
    <w:rsid w:val="0008690B"/>
    <w:rsid w:val="00087E7C"/>
    <w:rsid w:val="000D6278"/>
    <w:rsid w:val="000F2BC7"/>
    <w:rsid w:val="000F4B54"/>
    <w:rsid w:val="00100FE8"/>
    <w:rsid w:val="00101A4E"/>
    <w:rsid w:val="00117846"/>
    <w:rsid w:val="00127A81"/>
    <w:rsid w:val="00127AFF"/>
    <w:rsid w:val="00135309"/>
    <w:rsid w:val="00150D6F"/>
    <w:rsid w:val="0015286C"/>
    <w:rsid w:val="00152E6D"/>
    <w:rsid w:val="00161BAC"/>
    <w:rsid w:val="00166F4F"/>
    <w:rsid w:val="00167EFC"/>
    <w:rsid w:val="001723E2"/>
    <w:rsid w:val="00175B21"/>
    <w:rsid w:val="00182318"/>
    <w:rsid w:val="001853E7"/>
    <w:rsid w:val="001879E1"/>
    <w:rsid w:val="001A1284"/>
    <w:rsid w:val="001A6EE3"/>
    <w:rsid w:val="001C316F"/>
    <w:rsid w:val="001C4377"/>
    <w:rsid w:val="001D2EB0"/>
    <w:rsid w:val="001E38AF"/>
    <w:rsid w:val="001E7A4D"/>
    <w:rsid w:val="001F03EB"/>
    <w:rsid w:val="001F1168"/>
    <w:rsid w:val="0020203E"/>
    <w:rsid w:val="0021319C"/>
    <w:rsid w:val="00217BF0"/>
    <w:rsid w:val="00220A3B"/>
    <w:rsid w:val="00243F51"/>
    <w:rsid w:val="00271A02"/>
    <w:rsid w:val="002760CB"/>
    <w:rsid w:val="002A00CA"/>
    <w:rsid w:val="002D0407"/>
    <w:rsid w:val="002D4783"/>
    <w:rsid w:val="002D701D"/>
    <w:rsid w:val="002E7DD3"/>
    <w:rsid w:val="002F0441"/>
    <w:rsid w:val="002F19D9"/>
    <w:rsid w:val="00306FAF"/>
    <w:rsid w:val="00307B64"/>
    <w:rsid w:val="00316310"/>
    <w:rsid w:val="0032092C"/>
    <w:rsid w:val="00321C39"/>
    <w:rsid w:val="00327D01"/>
    <w:rsid w:val="0033401D"/>
    <w:rsid w:val="00334E55"/>
    <w:rsid w:val="00371FB3"/>
    <w:rsid w:val="00375984"/>
    <w:rsid w:val="0038356A"/>
    <w:rsid w:val="0039394A"/>
    <w:rsid w:val="003A3CEF"/>
    <w:rsid w:val="003B68D0"/>
    <w:rsid w:val="003C34F0"/>
    <w:rsid w:val="003E78C6"/>
    <w:rsid w:val="003F4681"/>
    <w:rsid w:val="003F68F5"/>
    <w:rsid w:val="003F7D47"/>
    <w:rsid w:val="0040666D"/>
    <w:rsid w:val="004108AE"/>
    <w:rsid w:val="00434843"/>
    <w:rsid w:val="00437FC0"/>
    <w:rsid w:val="00476264"/>
    <w:rsid w:val="00476D81"/>
    <w:rsid w:val="00490548"/>
    <w:rsid w:val="00492A57"/>
    <w:rsid w:val="004A2973"/>
    <w:rsid w:val="004A525F"/>
    <w:rsid w:val="004A6EEC"/>
    <w:rsid w:val="004B05A6"/>
    <w:rsid w:val="004C12D6"/>
    <w:rsid w:val="004C3B9E"/>
    <w:rsid w:val="004C3BEF"/>
    <w:rsid w:val="004F273D"/>
    <w:rsid w:val="004F6AB4"/>
    <w:rsid w:val="00502FFE"/>
    <w:rsid w:val="00505105"/>
    <w:rsid w:val="005130D5"/>
    <w:rsid w:val="00517B50"/>
    <w:rsid w:val="00517B72"/>
    <w:rsid w:val="00521B09"/>
    <w:rsid w:val="00551586"/>
    <w:rsid w:val="00556CD6"/>
    <w:rsid w:val="005B3B54"/>
    <w:rsid w:val="005C720F"/>
    <w:rsid w:val="005C7F45"/>
    <w:rsid w:val="005D48AD"/>
    <w:rsid w:val="0060630D"/>
    <w:rsid w:val="00610797"/>
    <w:rsid w:val="0062733C"/>
    <w:rsid w:val="0066048C"/>
    <w:rsid w:val="0066309F"/>
    <w:rsid w:val="00664B55"/>
    <w:rsid w:val="0066794A"/>
    <w:rsid w:val="00681EE3"/>
    <w:rsid w:val="0069124D"/>
    <w:rsid w:val="006B372C"/>
    <w:rsid w:val="006C0C40"/>
    <w:rsid w:val="006F1256"/>
    <w:rsid w:val="007156DB"/>
    <w:rsid w:val="007218E4"/>
    <w:rsid w:val="007229BF"/>
    <w:rsid w:val="00725843"/>
    <w:rsid w:val="00736097"/>
    <w:rsid w:val="00736B45"/>
    <w:rsid w:val="0075253D"/>
    <w:rsid w:val="007528AA"/>
    <w:rsid w:val="00757A2A"/>
    <w:rsid w:val="00757D17"/>
    <w:rsid w:val="00765079"/>
    <w:rsid w:val="007664BE"/>
    <w:rsid w:val="00770CC9"/>
    <w:rsid w:val="007A3D4A"/>
    <w:rsid w:val="007A54B1"/>
    <w:rsid w:val="007A7363"/>
    <w:rsid w:val="007B2F56"/>
    <w:rsid w:val="007B43E3"/>
    <w:rsid w:val="00801E56"/>
    <w:rsid w:val="0080695F"/>
    <w:rsid w:val="00823C54"/>
    <w:rsid w:val="008321CB"/>
    <w:rsid w:val="00842165"/>
    <w:rsid w:val="008555ED"/>
    <w:rsid w:val="008565C8"/>
    <w:rsid w:val="00860F4E"/>
    <w:rsid w:val="00873CE2"/>
    <w:rsid w:val="008754BA"/>
    <w:rsid w:val="00875FE3"/>
    <w:rsid w:val="00884860"/>
    <w:rsid w:val="00884F47"/>
    <w:rsid w:val="00887F3C"/>
    <w:rsid w:val="0089012F"/>
    <w:rsid w:val="008A0283"/>
    <w:rsid w:val="008A72AE"/>
    <w:rsid w:val="008D1DC0"/>
    <w:rsid w:val="008E0D74"/>
    <w:rsid w:val="008E41EC"/>
    <w:rsid w:val="008E742A"/>
    <w:rsid w:val="0091342B"/>
    <w:rsid w:val="0092017E"/>
    <w:rsid w:val="00921918"/>
    <w:rsid w:val="00930690"/>
    <w:rsid w:val="00930BCD"/>
    <w:rsid w:val="00935B0B"/>
    <w:rsid w:val="0094285C"/>
    <w:rsid w:val="00943CC7"/>
    <w:rsid w:val="00944D7D"/>
    <w:rsid w:val="00953276"/>
    <w:rsid w:val="009532BA"/>
    <w:rsid w:val="00957271"/>
    <w:rsid w:val="00966203"/>
    <w:rsid w:val="00987AD1"/>
    <w:rsid w:val="00993D2D"/>
    <w:rsid w:val="009B0BD9"/>
    <w:rsid w:val="009B78B5"/>
    <w:rsid w:val="009D7FD7"/>
    <w:rsid w:val="009F1799"/>
    <w:rsid w:val="009F3D45"/>
    <w:rsid w:val="00A14AE6"/>
    <w:rsid w:val="00A176CC"/>
    <w:rsid w:val="00A23A32"/>
    <w:rsid w:val="00A3711D"/>
    <w:rsid w:val="00A41AAF"/>
    <w:rsid w:val="00A4382C"/>
    <w:rsid w:val="00A479DA"/>
    <w:rsid w:val="00A62677"/>
    <w:rsid w:val="00A663DD"/>
    <w:rsid w:val="00A73213"/>
    <w:rsid w:val="00A768BE"/>
    <w:rsid w:val="00A804F9"/>
    <w:rsid w:val="00A826CA"/>
    <w:rsid w:val="00A865D9"/>
    <w:rsid w:val="00AD0559"/>
    <w:rsid w:val="00AE6CF0"/>
    <w:rsid w:val="00B06229"/>
    <w:rsid w:val="00B1058A"/>
    <w:rsid w:val="00B209B3"/>
    <w:rsid w:val="00B357DE"/>
    <w:rsid w:val="00B40797"/>
    <w:rsid w:val="00B4205B"/>
    <w:rsid w:val="00B45BCE"/>
    <w:rsid w:val="00B67AB6"/>
    <w:rsid w:val="00B933E5"/>
    <w:rsid w:val="00B96B1B"/>
    <w:rsid w:val="00BB241A"/>
    <w:rsid w:val="00BB3D76"/>
    <w:rsid w:val="00BC5B97"/>
    <w:rsid w:val="00BC790D"/>
    <w:rsid w:val="00BD452D"/>
    <w:rsid w:val="00BD7FE2"/>
    <w:rsid w:val="00BF2F36"/>
    <w:rsid w:val="00C169C6"/>
    <w:rsid w:val="00C17C2B"/>
    <w:rsid w:val="00C27B26"/>
    <w:rsid w:val="00C524D8"/>
    <w:rsid w:val="00C53CE0"/>
    <w:rsid w:val="00C73704"/>
    <w:rsid w:val="00C74436"/>
    <w:rsid w:val="00C851DC"/>
    <w:rsid w:val="00C95C24"/>
    <w:rsid w:val="00C95C39"/>
    <w:rsid w:val="00C97A98"/>
    <w:rsid w:val="00CA6220"/>
    <w:rsid w:val="00CB079B"/>
    <w:rsid w:val="00CB6AFD"/>
    <w:rsid w:val="00CC4376"/>
    <w:rsid w:val="00CC43BA"/>
    <w:rsid w:val="00CC44CC"/>
    <w:rsid w:val="00CC5FB3"/>
    <w:rsid w:val="00CE75B5"/>
    <w:rsid w:val="00CF5464"/>
    <w:rsid w:val="00D016D8"/>
    <w:rsid w:val="00D14F87"/>
    <w:rsid w:val="00D20C61"/>
    <w:rsid w:val="00D27E58"/>
    <w:rsid w:val="00D4041F"/>
    <w:rsid w:val="00D43849"/>
    <w:rsid w:val="00D5302E"/>
    <w:rsid w:val="00D6395F"/>
    <w:rsid w:val="00D71CF0"/>
    <w:rsid w:val="00D72D04"/>
    <w:rsid w:val="00D83CEB"/>
    <w:rsid w:val="00D9127D"/>
    <w:rsid w:val="00DB3504"/>
    <w:rsid w:val="00DB3B0A"/>
    <w:rsid w:val="00DC0365"/>
    <w:rsid w:val="00DC07FF"/>
    <w:rsid w:val="00DE0A4C"/>
    <w:rsid w:val="00DE5B3B"/>
    <w:rsid w:val="00DF7BE7"/>
    <w:rsid w:val="00E02B5B"/>
    <w:rsid w:val="00E262D6"/>
    <w:rsid w:val="00E26EED"/>
    <w:rsid w:val="00E30ABB"/>
    <w:rsid w:val="00E335C1"/>
    <w:rsid w:val="00E343A6"/>
    <w:rsid w:val="00E4041E"/>
    <w:rsid w:val="00E7766F"/>
    <w:rsid w:val="00E800BA"/>
    <w:rsid w:val="00E859AD"/>
    <w:rsid w:val="00E87942"/>
    <w:rsid w:val="00EA6749"/>
    <w:rsid w:val="00EB048B"/>
    <w:rsid w:val="00EB4C6D"/>
    <w:rsid w:val="00EC15C1"/>
    <w:rsid w:val="00ED1F45"/>
    <w:rsid w:val="00ED30ED"/>
    <w:rsid w:val="00EF25F2"/>
    <w:rsid w:val="00F06689"/>
    <w:rsid w:val="00F07494"/>
    <w:rsid w:val="00F12F5C"/>
    <w:rsid w:val="00F17067"/>
    <w:rsid w:val="00F17A22"/>
    <w:rsid w:val="00F234F8"/>
    <w:rsid w:val="00F26454"/>
    <w:rsid w:val="00F30EA3"/>
    <w:rsid w:val="00F42B9C"/>
    <w:rsid w:val="00F47CE2"/>
    <w:rsid w:val="00F52699"/>
    <w:rsid w:val="00F53BB2"/>
    <w:rsid w:val="00F54001"/>
    <w:rsid w:val="00F64A1A"/>
    <w:rsid w:val="00F953B9"/>
    <w:rsid w:val="00FA164E"/>
    <w:rsid w:val="00FA3B9E"/>
    <w:rsid w:val="00FB1CCB"/>
    <w:rsid w:val="00FB401B"/>
    <w:rsid w:val="00FB5781"/>
    <w:rsid w:val="00FD5004"/>
    <w:rsid w:val="00FD5B0E"/>
    <w:rsid w:val="00FE5C72"/>
    <w:rsid w:val="00FE6C25"/>
    <w:rsid w:val="00FE7EB3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422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22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22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2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222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2.xml><?xml version="1.0" encoding="utf-8"?>
<metadata xmlns="http://www.objective.com/ecm/document/metadata/65F1F92071475276E05315230A0A9CBF" version="1.0.0">
  <systemFields>
    <field name="Objective-Id">
      <value order="0">A108130815</value>
    </field>
    <field name="Objective-Title">
      <value order="0">RTD-XXXX - PGEGGSA - PetGeo - Application to Vary the Declaration of a Location</value>
    </field>
    <field name="Objective-Description">
      <value order="0"/>
    </field>
    <field name="Objective-CreationStamp">
      <value order="0">2026-03-29T06:27:21Z</value>
    </field>
    <field name="Objective-IsApproved">
      <value order="0">false</value>
    </field>
    <field name="Objective-IsPublished">
      <value order="0">true</value>
    </field>
    <field name="Objective-DatePublished">
      <value order="0">2026-03-29T06:27:26Z</value>
    </field>
    <field name="Objective-ModificationStamp">
      <value order="0">2026-03-29T06:27:26Z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2024:Draft Forms:2. PGEGGSA:Declaration of Storage Formation / Location</value>
    </field>
    <field name="Objective-Parent">
      <value order="0">Declaration of Storage Formation / Location</value>
    </field>
    <field name="Objective-State">
      <value order="0">Published</value>
    </field>
    <field name="Objective-VersionId">
      <value order="0">vA116807928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/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86D8C87522C4FA40992AD7874AAC749B" ma:contentTypeVersion="2" ma:contentTypeDescription="Create a new document." ma:contentTypeScope="" ma:versionID="fbfd27c9f286c782d9cd91283a1709a7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D0ADC5-CA70-492B-ADE4-CBBC617A2699}">
  <ds:schemaRefs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schemas.microsoft.com/sharepoint/v3/fields"/>
    <ds:schemaRef ds:uri="http://www.w3.org/XML/1998/namespace"/>
    <ds:schemaRef ds:uri="http://schemas.openxmlformats.org/package/2006/metadata/core-properties"/>
    <ds:schemaRef ds:uri="e7c7f6fc-0c1f-4db4-bdfb-1d5a5c7fbe5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3.xml><?xml version="1.0" encoding="utf-8"?>
<ds:datastoreItem xmlns:ds="http://schemas.openxmlformats.org/officeDocument/2006/customXml" ds:itemID="{602A4D9F-35F8-477B-B8AC-B261B192D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379</Words>
  <Characters>2158</Characters>
  <Application>Microsoft Office Word</Application>
  <DocSecurity>0</DocSecurity>
  <Lines>119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to Vary a Declaration of Location – Petroleum or Geothermal Energy</dc:title>
  <dc:subject/>
  <dc:creator/>
  <cp:keywords/>
  <dc:description/>
  <cp:lastModifiedBy>HANNAN, Jeff</cp:lastModifiedBy>
  <cp:revision>9</cp:revision>
  <cp:lastPrinted>2025-03-14T03:18:00Z</cp:lastPrinted>
  <dcterms:created xsi:type="dcterms:W3CDTF">2026-03-29T05:35:00Z</dcterms:created>
  <dcterms:modified xsi:type="dcterms:W3CDTF">2026-05-13T03:59:00Z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0x01010034869801477A44BA963EBC7CD35300A1030086D8C87522C4FA40992AD7874AAC749B</vt:lpwstr>
  </property>
  <property fmtid="{D5CDD505-2E9C-101B-9397-08002B2CF9AE}" pid="3" name="Objective-Id">
    <vt:lpwstr>A108130815</vt:lpwstr>
  </property>
  <property fmtid="{D5CDD505-2E9C-101B-9397-08002B2CF9AE}" pid="4" name="Objective-Title">
    <vt:lpwstr>RTD-XXXX - PGEGGSA - PetGeo - Application to Vary the Declaration of a Location</vt:lpwstr>
  </property>
  <property fmtid="{D5CDD505-2E9C-101B-9397-08002B2CF9AE}" pid="5" name="Objective-Description">
    <vt:lpwstr/>
  </property>
  <property fmtid="{D5CDD505-2E9C-101B-9397-08002B2CF9AE}" pid="6" name="Objective-CreationStamp">
    <vt:filetime>2026-03-29T06:27:21Z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2026-03-29T06:27:26Z</vt:filetime>
  </property>
  <property fmtid="{D5CDD505-2E9C-101B-9397-08002B2CF9AE}" pid="10" name="Objective-ModificationStamp">
    <vt:filetime>2026-03-29T06:27:26Z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2024:Draft Forms:2. PGEGGSA:Declaration of Storage Formation / Location</vt:lpwstr>
  </property>
  <property fmtid="{D5CDD505-2E9C-101B-9397-08002B2CF9AE}" pid="13" name="Objective-Parent">
    <vt:lpwstr>Declaration of Storage Formation / Location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vA116807928</vt:lpwstr>
  </property>
  <property fmtid="{D5CDD505-2E9C-101B-9397-08002B2CF9AE}" pid="16" name="Objective-Version">
    <vt:lpwstr>1.0</vt:lpwstr>
  </property>
  <property fmtid="{D5CDD505-2E9C-101B-9397-08002B2CF9AE}" pid="17" name="Objective-VersionNumber">
    <vt:r8>1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/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