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55B69611" w14:textId="1CC903D7" w:rsidR="009B2CFC" w:rsidRPr="00167B50" w:rsidRDefault="009B2CFC" w:rsidP="001B3E65">
      <w:pPr>
        <w:spacing w:before="720" w:after="60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3B7D1C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38845FCB" w14:textId="262B242A" w:rsidR="003B7D1C" w:rsidRDefault="003B7D1C" w:rsidP="00633E59">
      <w:pPr>
        <w:spacing w:after="240"/>
        <w:jc w:val="center"/>
        <w:rPr>
          <w:rFonts w:ascii="Arial" w:eastAsiaTheme="majorEastAsia" w:hAnsi="Arial" w:cs="Arial"/>
          <w:b/>
        </w:rPr>
      </w:pPr>
      <w:r>
        <w:rPr>
          <w:rFonts w:ascii="Arial" w:eastAsiaTheme="majorEastAsia" w:hAnsi="Arial" w:cs="Arial"/>
          <w:b/>
        </w:rPr>
        <w:t xml:space="preserve">Application for Approval of </w:t>
      </w:r>
      <w:r w:rsidR="00633E59">
        <w:rPr>
          <w:rFonts w:ascii="Arial" w:eastAsiaTheme="majorEastAsia" w:hAnsi="Arial" w:cs="Arial"/>
          <w:b/>
        </w:rPr>
        <w:t xml:space="preserve">a </w:t>
      </w:r>
      <w:r>
        <w:rPr>
          <w:rFonts w:ascii="Arial" w:eastAsiaTheme="majorEastAsia" w:hAnsi="Arial" w:cs="Arial"/>
          <w:b/>
        </w:rPr>
        <w:t>Dealing in a Title</w:t>
      </w:r>
    </w:p>
    <w:p w14:paraId="7E8DC5C8" w14:textId="185D9C2C" w:rsidR="008648A8" w:rsidRPr="00ED2ECB" w:rsidRDefault="001B3E65" w:rsidP="008648A8">
      <w:pPr>
        <w:spacing w:after="120"/>
        <w:rPr>
          <w:rFonts w:eastAsiaTheme="majorEastAsia" w:cs="Arial"/>
          <w:b/>
          <w:sz w:val="16"/>
          <w:szCs w:val="16"/>
        </w:rPr>
      </w:pPr>
      <w:r w:rsidRPr="00C50A18">
        <w:rPr>
          <w:rFonts w:ascii="Arial" w:eastAsiaTheme="majorEastAsia" w:hAnsi="Arial" w:cs="Arial"/>
          <w:b/>
          <w:sz w:val="20"/>
          <w:szCs w:val="20"/>
        </w:rPr>
        <w:t xml:space="preserve">Pursuant to </w:t>
      </w:r>
      <w:r w:rsidR="008648A8" w:rsidRPr="00ED2ECB">
        <w:rPr>
          <w:rFonts w:eastAsiaTheme="majorEastAsia" w:cs="Arial"/>
          <w:b/>
          <w:sz w:val="16"/>
          <w:szCs w:val="16"/>
        </w:rPr>
        <w:t>(</w:t>
      </w:r>
      <w:r w:rsidR="007C704D">
        <w:rPr>
          <w:rFonts w:eastAsiaTheme="majorEastAsia" w:cs="Arial"/>
          <w:b/>
          <w:sz w:val="16"/>
          <w:szCs w:val="16"/>
        </w:rPr>
        <w:t>ti</w:t>
      </w:r>
      <w:r w:rsidR="008648A8" w:rsidRPr="00ED2ECB">
        <w:rPr>
          <w:rFonts w:eastAsiaTheme="majorEastAsia" w:cs="Arial"/>
          <w:b/>
          <w:sz w:val="16"/>
          <w:szCs w:val="16"/>
        </w:rPr>
        <w:t xml:space="preserve">ck the box next to the applicable Act under which the </w:t>
      </w:r>
      <w:r w:rsidR="008648A8">
        <w:rPr>
          <w:rFonts w:eastAsiaTheme="majorEastAsia" w:cs="Arial"/>
          <w:b/>
          <w:sz w:val="16"/>
          <w:szCs w:val="16"/>
        </w:rPr>
        <w:t xml:space="preserve">dealing </w:t>
      </w:r>
      <w:r w:rsidR="008648A8" w:rsidRPr="00ED2ECB">
        <w:rPr>
          <w:rFonts w:eastAsiaTheme="majorEastAsia" w:cs="Arial"/>
          <w:b/>
          <w:sz w:val="16"/>
          <w:szCs w:val="16"/>
        </w:rPr>
        <w:t xml:space="preserve">is being </w:t>
      </w:r>
      <w:r w:rsidR="008648A8">
        <w:rPr>
          <w:rFonts w:eastAsiaTheme="majorEastAsia" w:cs="Arial"/>
          <w:b/>
          <w:sz w:val="16"/>
          <w:szCs w:val="16"/>
        </w:rPr>
        <w:t>registered</w:t>
      </w:r>
      <w:r w:rsidR="008648A8" w:rsidRPr="00ED2ECB">
        <w:rPr>
          <w:rFonts w:eastAsiaTheme="majorEastAsia" w:cs="Arial"/>
          <w:b/>
          <w:sz w:val="16"/>
          <w:szCs w:val="16"/>
        </w:rPr>
        <w:t xml:space="preserve">): </w:t>
      </w:r>
    </w:p>
    <w:p w14:paraId="7F1FC8C4" w14:textId="79620BAD" w:rsidR="001B3E65" w:rsidRPr="00C50A18" w:rsidRDefault="001B3E65" w:rsidP="00633E59">
      <w:pPr>
        <w:pStyle w:val="ListParagraph"/>
        <w:numPr>
          <w:ilvl w:val="0"/>
          <w:numId w:val="41"/>
        </w:numPr>
        <w:spacing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C50A18">
        <w:rPr>
          <w:rStyle w:val="Arial12"/>
          <w:rFonts w:eastAsiaTheme="majorEastAsia"/>
          <w:b/>
          <w:bCs/>
          <w:sz w:val="20"/>
          <w:szCs w:val="20"/>
        </w:rPr>
        <w:t>section 75</w:t>
      </w:r>
      <w:r w:rsidRPr="00C50A18">
        <w:rPr>
          <w:rStyle w:val="Arial12"/>
          <w:rFonts w:eastAsiaTheme="majorEastAsia"/>
          <w:sz w:val="20"/>
          <w:szCs w:val="20"/>
        </w:rPr>
        <w:t xml:space="preserve"> </w:t>
      </w:r>
      <w:r w:rsidR="00633E59">
        <w:rPr>
          <w:rStyle w:val="Arial12"/>
          <w:rFonts w:eastAsiaTheme="majorEastAsia"/>
          <w:sz w:val="20"/>
          <w:szCs w:val="20"/>
        </w:rPr>
        <w:t>of the</w:t>
      </w:r>
      <w:r w:rsidRPr="00C50A18">
        <w:rPr>
          <w:rStyle w:val="Arial12"/>
          <w:rFonts w:eastAsiaTheme="majorEastAsia"/>
          <w:sz w:val="20"/>
          <w:szCs w:val="20"/>
        </w:rPr>
        <w:t xml:space="preserve"> </w:t>
      </w:r>
      <w:r w:rsidR="00966203" w:rsidRPr="00C50A18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C50A18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2D634A70" w14:textId="49608F56" w:rsidR="001B3E65" w:rsidRPr="00C50A18" w:rsidRDefault="001B3E65" w:rsidP="00633E59">
      <w:pPr>
        <w:pStyle w:val="ListParagraph"/>
        <w:numPr>
          <w:ilvl w:val="0"/>
          <w:numId w:val="41"/>
        </w:numPr>
        <w:spacing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C50A18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section 81 </w:t>
      </w:r>
      <w:r w:rsidR="00633E59">
        <w:rPr>
          <w:rStyle w:val="Legislation"/>
          <w:rFonts w:eastAsiaTheme="majorEastAsia"/>
          <w:i w:val="0"/>
          <w:iCs/>
          <w:sz w:val="20"/>
          <w:szCs w:val="20"/>
        </w:rPr>
        <w:t>of the</w:t>
      </w:r>
      <w:r w:rsidRPr="00C50A18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="005F0DC8" w:rsidRPr="00C50A18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  <w:r w:rsidRPr="00C50A18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59CCC384" w14:textId="1B674197" w:rsidR="005F0DC8" w:rsidRPr="00C50A18" w:rsidRDefault="001B3E65" w:rsidP="00633E59">
      <w:pPr>
        <w:pStyle w:val="ListParagraph"/>
        <w:numPr>
          <w:ilvl w:val="0"/>
          <w:numId w:val="41"/>
        </w:numPr>
        <w:spacing w:after="120"/>
        <w:ind w:left="357" w:hanging="357"/>
        <w:contextualSpacing w:val="0"/>
        <w:jc w:val="both"/>
        <w:rPr>
          <w:rStyle w:val="Legislation"/>
          <w:rFonts w:eastAsiaTheme="majorEastAsia"/>
          <w:sz w:val="20"/>
          <w:szCs w:val="20"/>
        </w:rPr>
      </w:pPr>
      <w:r w:rsidRPr="00C50A18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section 47</w:t>
      </w:r>
      <w:r w:rsidRPr="00C50A18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="00633E59">
        <w:rPr>
          <w:rStyle w:val="Legislation"/>
          <w:rFonts w:eastAsiaTheme="majorEastAsia"/>
          <w:i w:val="0"/>
          <w:iCs/>
          <w:sz w:val="20"/>
          <w:szCs w:val="20"/>
        </w:rPr>
        <w:t>of the</w:t>
      </w:r>
      <w:r w:rsidRPr="00C50A18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="005F0DC8" w:rsidRPr="00C50A18">
        <w:rPr>
          <w:rStyle w:val="Legislation"/>
          <w:rFonts w:eastAsiaTheme="majorEastAsia"/>
          <w:sz w:val="20"/>
          <w:szCs w:val="20"/>
        </w:rPr>
        <w:t>Petroleum and Greenhouse Gas Pipelines Act 1969</w:t>
      </w:r>
      <w:r w:rsidRPr="00C50A18">
        <w:rPr>
          <w:rStyle w:val="Legislation"/>
          <w:rFonts w:eastAsiaTheme="majorEastAsia"/>
          <w:sz w:val="20"/>
          <w:szCs w:val="20"/>
        </w:rPr>
        <w:t>.</w:t>
      </w:r>
    </w:p>
    <w:p w14:paraId="121D4D3B" w14:textId="37D95E12" w:rsidR="001B3E65" w:rsidRPr="00032A77" w:rsidRDefault="001B3E65" w:rsidP="008648A8">
      <w:pPr>
        <w:spacing w:before="240" w:after="120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032A77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of:</w:t>
      </w:r>
    </w:p>
    <w:p w14:paraId="09288137" w14:textId="77777777" w:rsidR="001B3E65" w:rsidRPr="00032A77" w:rsidRDefault="001B3E65" w:rsidP="00633E59">
      <w:pPr>
        <w:pStyle w:val="ListParagraph"/>
        <w:numPr>
          <w:ilvl w:val="0"/>
          <w:numId w:val="40"/>
        </w:numPr>
        <w:spacing w:after="120"/>
        <w:ind w:left="357" w:hanging="357"/>
        <w:contextualSpacing w:val="0"/>
        <w:rPr>
          <w:rStyle w:val="Legislation"/>
          <w:rFonts w:eastAsiaTheme="majorEastAsia"/>
          <w:b/>
          <w:bCs/>
          <w:i w:val="0"/>
          <w:iCs/>
          <w:sz w:val="20"/>
          <w:szCs w:val="20"/>
        </w:rPr>
      </w:pPr>
      <w:r w:rsidRPr="00032A77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 of the</w:t>
      </w:r>
      <w:r w:rsidRPr="00032A77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032A77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  <w:r w:rsidRPr="00032A77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; or</w:t>
      </w:r>
    </w:p>
    <w:p w14:paraId="71F1D7F8" w14:textId="77777777" w:rsidR="001B3E65" w:rsidRPr="00032A77" w:rsidRDefault="001B3E65" w:rsidP="00633E59">
      <w:pPr>
        <w:pStyle w:val="ListParagraph"/>
        <w:numPr>
          <w:ilvl w:val="0"/>
          <w:numId w:val="40"/>
        </w:numPr>
        <w:spacing w:after="120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032A77">
        <w:rPr>
          <w:rFonts w:eastAsiaTheme="majorEastAsia"/>
          <w:b/>
          <w:bCs/>
          <w:sz w:val="20"/>
          <w:szCs w:val="20"/>
        </w:rPr>
        <w:t xml:space="preserve">section 152J of the </w:t>
      </w:r>
      <w:r w:rsidRPr="00032A77">
        <w:rPr>
          <w:rFonts w:eastAsiaTheme="majorEastAsia"/>
          <w:b/>
          <w:bCs/>
          <w:i/>
          <w:iCs/>
          <w:sz w:val="20"/>
          <w:szCs w:val="20"/>
        </w:rPr>
        <w:t>Petroleum and Greenhouse Gas Storage (Submerged Lands) Act 1982</w:t>
      </w:r>
      <w:r w:rsidRPr="00032A77">
        <w:rPr>
          <w:rFonts w:eastAsiaTheme="majorEastAsia"/>
          <w:b/>
          <w:bCs/>
          <w:sz w:val="20"/>
          <w:szCs w:val="20"/>
        </w:rPr>
        <w:t>; or</w:t>
      </w:r>
    </w:p>
    <w:p w14:paraId="65F73FC0" w14:textId="77777777" w:rsidR="001B3E65" w:rsidRPr="00032A77" w:rsidRDefault="001B3E65" w:rsidP="00633E59">
      <w:pPr>
        <w:pStyle w:val="ListParagraph"/>
        <w:numPr>
          <w:ilvl w:val="0"/>
          <w:numId w:val="40"/>
        </w:numPr>
        <w:spacing w:after="120"/>
        <w:ind w:left="357" w:hanging="357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032A77">
        <w:rPr>
          <w:rFonts w:eastAsiaTheme="majorEastAsia"/>
          <w:b/>
          <w:bCs/>
          <w:sz w:val="20"/>
          <w:szCs w:val="20"/>
        </w:rPr>
        <w:t xml:space="preserve">section 66F of the </w:t>
      </w:r>
      <w:r w:rsidRPr="00032A77">
        <w:rPr>
          <w:rFonts w:eastAsiaTheme="majorEastAsia"/>
          <w:b/>
          <w:bCs/>
          <w:i/>
          <w:iCs/>
          <w:sz w:val="20"/>
          <w:szCs w:val="20"/>
        </w:rPr>
        <w:t>Petroleum and Greenhouse Gas Pipelines Act 1969</w:t>
      </w:r>
    </w:p>
    <w:p w14:paraId="59558FED" w14:textId="77777777" w:rsidR="001B3E65" w:rsidRPr="00633E59" w:rsidRDefault="001B3E65" w:rsidP="00633E59">
      <w:pPr>
        <w:pStyle w:val="BodyText"/>
        <w:spacing w:after="120"/>
        <w:rPr>
          <w:bCs/>
        </w:rPr>
      </w:pPr>
      <w:r w:rsidRPr="00633E59">
        <w:rPr>
          <w:rFonts w:eastAsiaTheme="majorEastAsia"/>
          <w:bCs/>
          <w:sz w:val="20"/>
          <w:szCs w:val="20"/>
        </w:rPr>
        <w:t>as the case requires.</w:t>
      </w:r>
    </w:p>
    <w:p w14:paraId="172C5215" w14:textId="14D206E3" w:rsidR="001B3E65" w:rsidRPr="00651C22" w:rsidRDefault="001B3E65" w:rsidP="008648A8">
      <w:pPr>
        <w:numPr>
          <w:ilvl w:val="0"/>
          <w:numId w:val="42"/>
        </w:numPr>
        <w:spacing w:before="200" w:after="200"/>
        <w:ind w:left="357" w:hanging="357"/>
        <w:rPr>
          <w:rFonts w:eastAsiaTheme="majorEastAsia"/>
          <w:b/>
        </w:rPr>
      </w:pPr>
      <w:r>
        <w:rPr>
          <w:rFonts w:eastAsiaTheme="majorEastAsia"/>
          <w:b/>
        </w:rPr>
        <w:t>Title information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76"/>
        <w:gridCol w:w="5898"/>
      </w:tblGrid>
      <w:tr w:rsidR="001B3E65" w:rsidRPr="00421505" w14:paraId="0F9F5C4B" w14:textId="77777777" w:rsidTr="00777E4D">
        <w:trPr>
          <w:cantSplit/>
          <w:trHeight w:val="405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1A55BA43" w14:textId="412D464C" w:rsidR="001B3E65" w:rsidRPr="003B131D" w:rsidRDefault="001B3E65" w:rsidP="00777E4D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Title Type and Number</w:t>
            </w:r>
          </w:p>
        </w:tc>
        <w:tc>
          <w:tcPr>
            <w:tcW w:w="589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5D74C84" w14:textId="77777777" w:rsidR="001B3E65" w:rsidRPr="00B357DE" w:rsidRDefault="001B3E65" w:rsidP="00777E4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7272EEFE" w:rsidR="00B06229" w:rsidRPr="00993D2D" w:rsidRDefault="008C0C4C" w:rsidP="008648A8">
      <w:pPr>
        <w:pStyle w:val="ListParagraph"/>
        <w:numPr>
          <w:ilvl w:val="0"/>
          <w:numId w:val="42"/>
        </w:numPr>
        <w:spacing w:before="200" w:after="20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Lodging </w:t>
      </w:r>
      <w:r w:rsidR="00F36969">
        <w:rPr>
          <w:rFonts w:asciiTheme="majorHAnsi" w:hAnsiTheme="majorHAnsi" w:cstheme="majorHAnsi"/>
          <w:b/>
        </w:rPr>
        <w:t>p</w:t>
      </w:r>
      <w:r>
        <w:rPr>
          <w:rFonts w:asciiTheme="majorHAnsi" w:hAnsiTheme="majorHAnsi" w:cstheme="majorHAnsi"/>
          <w:b/>
        </w:rPr>
        <w:t>arty</w:t>
      </w:r>
    </w:p>
    <w:tbl>
      <w:tblPr>
        <w:tblW w:w="963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1134"/>
        <w:gridCol w:w="846"/>
        <w:gridCol w:w="1564"/>
        <w:gridCol w:w="425"/>
        <w:gridCol w:w="137"/>
        <w:gridCol w:w="714"/>
        <w:gridCol w:w="1207"/>
        <w:gridCol w:w="63"/>
      </w:tblGrid>
      <w:tr w:rsidR="008C0C4C" w:rsidRPr="00421505" w14:paraId="609AAB01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9561" w:type="dxa"/>
            <w:gridSpan w:val="9"/>
            <w:tcBorders>
              <w:bottom w:val="nil"/>
            </w:tcBorders>
            <w:shd w:val="clear" w:color="auto" w:fill="E3BFBB"/>
            <w:vAlign w:val="center"/>
          </w:tcPr>
          <w:p w14:paraId="75FF5CDE" w14:textId="77777777" w:rsidR="008C0C4C" w:rsidRPr="00C73704" w:rsidRDefault="008C0C4C" w:rsidP="00DC6D7E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8C0C4C" w:rsidRPr="00421505" w14:paraId="7F0EF66F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9561" w:type="dxa"/>
            <w:gridSpan w:val="9"/>
            <w:tcBorders>
              <w:top w:val="nil"/>
            </w:tcBorders>
            <w:vAlign w:val="center"/>
          </w:tcPr>
          <w:p w14:paraId="289F3708" w14:textId="77777777" w:rsidR="008C0C4C" w:rsidRPr="006630A1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C191B6F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C10F9EE" w14:textId="77777777" w:rsidR="008C0C4C" w:rsidRPr="00C73704" w:rsidRDefault="008C0C4C" w:rsidP="00DC6D7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3251182C" w14:textId="77777777" w:rsidR="008C0C4C" w:rsidRPr="00C73704" w:rsidRDefault="008C0C4C" w:rsidP="00DC6D7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8C0C4C" w:rsidRPr="00421505" w14:paraId="7F0A7D87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1A3E6E28" w14:textId="77777777" w:rsidR="008C0C4C" w:rsidRPr="006630A1" w:rsidRDefault="008C0C4C" w:rsidP="00DC6D7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6814BFAF" w14:textId="77777777" w:rsidR="008C0C4C" w:rsidRPr="006630A1" w:rsidRDefault="008C0C4C" w:rsidP="00DC6D7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3B9F72E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507EA5E5" w14:textId="77777777" w:rsidR="008C0C4C" w:rsidRPr="00C73704" w:rsidRDefault="008C0C4C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5AF13CA" w14:textId="77777777" w:rsidR="008C0C4C" w:rsidRPr="00C73704" w:rsidRDefault="008C0C4C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4896FECE" w14:textId="546C808F" w:rsidR="008C0C4C" w:rsidRPr="00C73704" w:rsidRDefault="001B3E65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8C0C4C" w:rsidRPr="00421505" w14:paraId="2DF393E9" w14:textId="77777777" w:rsidTr="001B3E65">
        <w:trPr>
          <w:gridBefore w:val="1"/>
          <w:gridAfter w:val="1"/>
          <w:wBefore w:w="10" w:type="dxa"/>
          <w:wAfter w:w="63" w:type="dxa"/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704C9173" w14:textId="77777777" w:rsidR="008C0C4C" w:rsidRPr="006630A1" w:rsidRDefault="008C0C4C" w:rsidP="00DC6D7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4474DEA4" w14:textId="77777777" w:rsidR="008C0C4C" w:rsidRPr="006630A1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528E08C7" w14:textId="25970931" w:rsidR="008C0C4C" w:rsidRPr="00C73704" w:rsidRDefault="008C0C4C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C0C4C" w:rsidRPr="00421505" w14:paraId="33FC7F82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9561" w:type="dxa"/>
            <w:gridSpan w:val="9"/>
            <w:tcBorders>
              <w:bottom w:val="nil"/>
            </w:tcBorders>
            <w:shd w:val="clear" w:color="auto" w:fill="E3BFBB"/>
            <w:vAlign w:val="center"/>
          </w:tcPr>
          <w:p w14:paraId="1D1B1B8C" w14:textId="77777777" w:rsidR="008C0C4C" w:rsidRPr="00C73704" w:rsidRDefault="008C0C4C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8C0C4C" w:rsidRPr="00421505" w14:paraId="3EBF723A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9561" w:type="dxa"/>
            <w:gridSpan w:val="9"/>
            <w:tcBorders>
              <w:top w:val="nil"/>
            </w:tcBorders>
            <w:vAlign w:val="center"/>
          </w:tcPr>
          <w:p w14:paraId="78B47A29" w14:textId="77777777" w:rsidR="008C0C4C" w:rsidRPr="006630A1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00BD8DB2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18DF44F" w14:textId="77777777" w:rsidR="008C0C4C" w:rsidRPr="00C73704" w:rsidRDefault="008C0C4C" w:rsidP="00DC6D7E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DE2615A" w14:textId="77777777" w:rsidR="008C0C4C" w:rsidRPr="00C73704" w:rsidRDefault="008C0C4C" w:rsidP="00DC6D7E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8C0C4C" w:rsidRPr="00421505" w14:paraId="79CEC0F5" w14:textId="77777777" w:rsidTr="001B3E65">
        <w:trPr>
          <w:gridBefore w:val="1"/>
          <w:gridAfter w:val="1"/>
          <w:wBefore w:w="10" w:type="dxa"/>
          <w:wAfter w:w="63" w:type="dxa"/>
          <w:cantSplit/>
          <w:trHeight w:val="574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2F18A88" w14:textId="77777777" w:rsidR="008C0C4C" w:rsidRPr="00421505" w:rsidRDefault="008C0C4C" w:rsidP="00DC6D7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075C44F9" w14:textId="77777777" w:rsidR="008C0C4C" w:rsidRPr="00421505" w:rsidRDefault="008C0C4C" w:rsidP="00DC6D7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C4C" w:rsidRPr="00421505" w14:paraId="4AE28D64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BCD66EC" w14:textId="77777777" w:rsidR="008C0C4C" w:rsidRPr="00C73704" w:rsidRDefault="008C0C4C" w:rsidP="00DC6D7E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61F2261A" w14:textId="77777777" w:rsidR="008C0C4C" w:rsidRPr="00C73704" w:rsidRDefault="008C0C4C" w:rsidP="00DC6D7E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1ACA065" w14:textId="77777777" w:rsidR="008C0C4C" w:rsidRPr="00C73704" w:rsidRDefault="008C0C4C" w:rsidP="00DC6D7E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7691FA36" w14:textId="77777777" w:rsidR="008C0C4C" w:rsidRPr="00C73704" w:rsidRDefault="008C0C4C" w:rsidP="00DC6D7E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938DA4F" w14:textId="77777777" w:rsidR="008C0C4C" w:rsidRPr="00C73704" w:rsidRDefault="008C0C4C" w:rsidP="00DC6D7E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751BE9BA" w14:textId="77777777" w:rsidR="008C0C4C" w:rsidRPr="00C73704" w:rsidRDefault="008C0C4C" w:rsidP="00DC6D7E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8C0C4C" w:rsidRPr="00421505" w14:paraId="39F6E8CC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05702E0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55164B80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B5EB7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734D7DED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7EE4D911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2C6857A4" w14:textId="77777777" w:rsidR="008C0C4C" w:rsidRPr="001B6C47" w:rsidRDefault="008C0C4C" w:rsidP="00DC6D7E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8C0C4C" w:rsidRPr="00421505" w14:paraId="7AF8C81F" w14:textId="77777777" w:rsidTr="001B3E65">
        <w:trPr>
          <w:gridBefore w:val="1"/>
          <w:gridAfter w:val="1"/>
          <w:wBefore w:w="10" w:type="dxa"/>
          <w:wAfter w:w="63" w:type="dxa"/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04DB91E" w14:textId="77777777" w:rsidR="008C0C4C" w:rsidRPr="00C73704" w:rsidRDefault="008C0C4C" w:rsidP="00DC6D7E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50C39A06" w14:textId="77777777" w:rsidR="008C0C4C" w:rsidRPr="00C73704" w:rsidRDefault="008C0C4C" w:rsidP="00DC6D7E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8C0C4C" w:rsidRPr="00421505" w14:paraId="4B2EE962" w14:textId="77777777" w:rsidTr="001B3E65">
        <w:trPr>
          <w:gridBefore w:val="1"/>
          <w:gridAfter w:val="1"/>
          <w:wBefore w:w="10" w:type="dxa"/>
          <w:wAfter w:w="63" w:type="dxa"/>
          <w:cantSplit/>
          <w:trHeight w:val="383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35223557" w14:textId="77777777" w:rsidR="008C0C4C" w:rsidRPr="001B6C47" w:rsidRDefault="008C0C4C" w:rsidP="00DC6D7E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C65099E" w14:textId="77777777" w:rsidR="008C0C4C" w:rsidRPr="001B6C47" w:rsidRDefault="008C0C4C" w:rsidP="00DC6D7E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361739" w:rsidRPr="00C6712E" w14:paraId="6B7C5788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B5007" w14:textId="543856BD" w:rsidR="00361739" w:rsidRPr="00361739" w:rsidRDefault="00361739" w:rsidP="00633E59">
            <w:pPr>
              <w:pStyle w:val="ListParagraph"/>
              <w:numPr>
                <w:ilvl w:val="0"/>
                <w:numId w:val="42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61739">
              <w:rPr>
                <w:rFonts w:asciiTheme="majorHAnsi" w:hAnsiTheme="majorHAnsi" w:cstheme="majorHAnsi"/>
                <w:b/>
              </w:rPr>
              <w:lastRenderedPageBreak/>
              <w:t>Parties to the dealing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9EA3E" w14:textId="77777777" w:rsidR="00361739" w:rsidRPr="00C73704" w:rsidRDefault="00361739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C343A" w14:textId="77777777" w:rsidR="00361739" w:rsidRPr="00C73704" w:rsidRDefault="00361739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01F14" w:rsidRPr="00C6712E" w14:paraId="625301AA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4CAA5766" w14:textId="77777777" w:rsidR="00D01F14" w:rsidRPr="00C73704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3DE7C10B" w14:textId="77777777" w:rsidR="00D01F14" w:rsidRPr="00C73704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7EE5866E" w14:textId="77777777" w:rsidR="00D01F14" w:rsidRPr="00C73704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</w:tr>
      <w:tr w:rsidR="00D01F14" w:rsidRPr="00C6712E" w14:paraId="6C435FDB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tcBorders>
              <w:top w:val="nil"/>
            </w:tcBorders>
            <w:vAlign w:val="center"/>
          </w:tcPr>
          <w:p w14:paraId="2573AF06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620E51F8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nil"/>
            </w:tcBorders>
            <w:vAlign w:val="center"/>
          </w:tcPr>
          <w:p w14:paraId="5A6B7A4C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43545B7E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6FC1519C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664D404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45269184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33775E04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1646CF1C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58432F3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BA35C96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1DFF67DD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055E82BE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5CA6AD9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1171C6AD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059988AD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7FAA6306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6A5E70C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59D9997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594DE504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6E1D004E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9A197A9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77441AD0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230B6913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1C57B6CD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C0CA2F9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3BD515C1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01F14" w:rsidRPr="00C6712E" w14:paraId="2F430D76" w14:textId="77777777" w:rsidTr="001B3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5524" w:type="dxa"/>
            <w:gridSpan w:val="5"/>
            <w:vAlign w:val="center"/>
          </w:tcPr>
          <w:p w14:paraId="07CAB07C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5E12977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A007859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31D393B" w14:textId="6EDD0D96" w:rsidR="00B06229" w:rsidRDefault="00D01F14" w:rsidP="001B3E65">
      <w:pPr>
        <w:pStyle w:val="ListParagraph"/>
        <w:numPr>
          <w:ilvl w:val="0"/>
          <w:numId w:val="42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Description of the dealing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9634"/>
      </w:tblGrid>
      <w:tr w:rsidR="00D01F14" w:rsidRPr="00C6712E" w14:paraId="2B91913F" w14:textId="77777777" w:rsidTr="00FD1C52">
        <w:trPr>
          <w:cantSplit/>
          <w:trHeight w:val="1902"/>
        </w:trPr>
        <w:tc>
          <w:tcPr>
            <w:tcW w:w="9634" w:type="dxa"/>
            <w:vAlign w:val="center"/>
          </w:tcPr>
          <w:p w14:paraId="3E9EAEA7" w14:textId="77777777" w:rsidR="00D01F14" w:rsidRPr="005C720F" w:rsidRDefault="00D01F14" w:rsidP="00DC6D7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33F4736B" w14:textId="6963CEEB" w:rsidR="008C0C4C" w:rsidRPr="008C0C4C" w:rsidRDefault="008C0C4C" w:rsidP="001B3E65">
      <w:pPr>
        <w:pStyle w:val="ListParagraph"/>
        <w:numPr>
          <w:ilvl w:val="0"/>
          <w:numId w:val="42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Consideration for the </w:t>
      </w:r>
      <w:r w:rsidR="00D01F14">
        <w:rPr>
          <w:rFonts w:asciiTheme="majorHAnsi" w:hAnsiTheme="majorHAnsi" w:cstheme="majorHAnsi"/>
          <w:b/>
        </w:rPr>
        <w:t>dealing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9"/>
      </w:tblGrid>
      <w:tr w:rsidR="008C0C4C" w14:paraId="54EDD5EF" w14:textId="77777777" w:rsidTr="00FD1C52">
        <w:trPr>
          <w:trHeight w:val="322"/>
        </w:trPr>
        <w:tc>
          <w:tcPr>
            <w:tcW w:w="2830" w:type="dxa"/>
            <w:tcBorders>
              <w:bottom w:val="nil"/>
            </w:tcBorders>
            <w:shd w:val="clear" w:color="auto" w:fill="E3BFBB"/>
          </w:tcPr>
          <w:p w14:paraId="42FCE50F" w14:textId="6F398377" w:rsidR="008C0C4C" w:rsidRPr="00057F85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57F85">
              <w:rPr>
                <w:rFonts w:asciiTheme="majorHAnsi" w:hAnsiTheme="majorHAnsi" w:cstheme="majorHAnsi"/>
                <w:b/>
                <w:sz w:val="20"/>
                <w:szCs w:val="20"/>
              </w:rPr>
              <w:t>$AUD</w:t>
            </w:r>
          </w:p>
        </w:tc>
        <w:tc>
          <w:tcPr>
            <w:tcW w:w="6799" w:type="dxa"/>
            <w:tcBorders>
              <w:bottom w:val="nil"/>
            </w:tcBorders>
            <w:shd w:val="clear" w:color="auto" w:fill="E3BFBB"/>
          </w:tcPr>
          <w:p w14:paraId="7AEC43B1" w14:textId="0170697D" w:rsidR="008C0C4C" w:rsidRPr="00057F85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57F85">
              <w:rPr>
                <w:rFonts w:asciiTheme="majorHAnsi" w:hAnsiTheme="majorHAnsi" w:cstheme="majorHAnsi"/>
                <w:b/>
                <w:sz w:val="20"/>
                <w:szCs w:val="20"/>
              </w:rPr>
              <w:t>Other consideration</w:t>
            </w:r>
          </w:p>
        </w:tc>
      </w:tr>
      <w:tr w:rsidR="008C0C4C" w14:paraId="00A3866D" w14:textId="77777777" w:rsidTr="00FD1C52">
        <w:trPr>
          <w:trHeight w:val="352"/>
        </w:trPr>
        <w:tc>
          <w:tcPr>
            <w:tcW w:w="2830" w:type="dxa"/>
            <w:tcBorders>
              <w:top w:val="nil"/>
            </w:tcBorders>
            <w:vAlign w:val="center"/>
          </w:tcPr>
          <w:p w14:paraId="43351CBF" w14:textId="77777777" w:rsidR="008C0C4C" w:rsidRDefault="008C0C4C" w:rsidP="00057F8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799" w:type="dxa"/>
            <w:tcBorders>
              <w:top w:val="nil"/>
            </w:tcBorders>
            <w:vAlign w:val="center"/>
          </w:tcPr>
          <w:p w14:paraId="679CACF1" w14:textId="77777777" w:rsidR="008C0C4C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5B9A066B" w14:textId="5182C22E" w:rsidR="00057F85" w:rsidRDefault="00D01F14" w:rsidP="001B3E65">
      <w:pPr>
        <w:pStyle w:val="ListParagraph"/>
        <w:numPr>
          <w:ilvl w:val="0"/>
          <w:numId w:val="42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Dealing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528"/>
        <w:gridCol w:w="992"/>
        <w:gridCol w:w="987"/>
      </w:tblGrid>
      <w:tr w:rsidR="00057F85" w14:paraId="08E84640" w14:textId="77777777" w:rsidTr="008742EA">
        <w:trPr>
          <w:trHeight w:val="322"/>
        </w:trPr>
        <w:tc>
          <w:tcPr>
            <w:tcW w:w="2122" w:type="dxa"/>
            <w:tcBorders>
              <w:right w:val="nil"/>
            </w:tcBorders>
            <w:shd w:val="clear" w:color="auto" w:fill="E3BFBB"/>
          </w:tcPr>
          <w:p w14:paraId="6F5CC722" w14:textId="2479622F" w:rsidR="00057F85" w:rsidRPr="002652FF" w:rsidRDefault="00D01F14" w:rsidP="002652FF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Date executed</w:t>
            </w:r>
          </w:p>
        </w:tc>
        <w:tc>
          <w:tcPr>
            <w:tcW w:w="7507" w:type="dxa"/>
            <w:gridSpan w:val="3"/>
            <w:tcBorders>
              <w:left w:val="nil"/>
            </w:tcBorders>
          </w:tcPr>
          <w:p w14:paraId="55506966" w14:textId="4AE93F67" w:rsidR="00057F85" w:rsidRPr="00057F85" w:rsidRDefault="00057F85" w:rsidP="00DC6D7E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01F14" w14:paraId="3011A69D" w14:textId="77777777" w:rsidTr="008742EA">
        <w:trPr>
          <w:trHeight w:val="352"/>
        </w:trPr>
        <w:tc>
          <w:tcPr>
            <w:tcW w:w="765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DBB0B5" w14:textId="795B05A9" w:rsidR="00D01F14" w:rsidRPr="002652FF" w:rsidRDefault="005D35B0" w:rsidP="005D35B0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Has the dealing been l</w:t>
            </w:r>
            <w:r w:rsidR="00D01F14">
              <w:rPr>
                <w:rFonts w:asciiTheme="majorHAnsi" w:hAnsiTheme="majorHAnsi" w:cstheme="majorHAnsi"/>
                <w:b/>
                <w:sz w:val="20"/>
                <w:szCs w:val="20"/>
              </w:rPr>
              <w:t>odged within three (3 months) of date executed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?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="00D01F14" w:rsidRPr="00D01F14">
              <w:rPr>
                <w:rFonts w:asciiTheme="majorHAnsi" w:hAnsiTheme="majorHAnsi" w:cstheme="majorHAnsi"/>
                <w:b/>
                <w:sz w:val="16"/>
                <w:szCs w:val="16"/>
              </w:rPr>
              <w:t>(please circle one)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5EFD2159" w14:textId="5A36A0FC" w:rsidR="00D01F14" w:rsidRDefault="00D01F14" w:rsidP="008B481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YES</w:t>
            </w:r>
          </w:p>
        </w:tc>
        <w:tc>
          <w:tcPr>
            <w:tcW w:w="987" w:type="dxa"/>
            <w:tcBorders>
              <w:left w:val="nil"/>
              <w:bottom w:val="single" w:sz="4" w:space="0" w:color="auto"/>
            </w:tcBorders>
            <w:vAlign w:val="center"/>
          </w:tcPr>
          <w:p w14:paraId="7416F714" w14:textId="0AE6F896" w:rsidR="00D01F14" w:rsidRDefault="00D01F14" w:rsidP="008B4818">
            <w:pPr>
              <w:tabs>
                <w:tab w:val="left" w:pos="7470"/>
              </w:tabs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</w:t>
            </w:r>
          </w:p>
        </w:tc>
      </w:tr>
      <w:tr w:rsidR="008B4818" w14:paraId="6B4EC73E" w14:textId="77777777" w:rsidTr="008742EA">
        <w:trPr>
          <w:trHeight w:val="352"/>
        </w:trPr>
        <w:tc>
          <w:tcPr>
            <w:tcW w:w="9629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AE4EC6B" w14:textId="2C6690DE" w:rsidR="008B4818" w:rsidRDefault="008B4818" w:rsidP="005D35B0">
            <w:pPr>
              <w:tabs>
                <w:tab w:val="left" w:pos="7470"/>
              </w:tabs>
              <w:spacing w:before="120" w:after="12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If NO, </w:t>
            </w:r>
            <w:r w:rsidR="00633E5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reason</w:t>
            </w:r>
            <w:r w:rsidR="00633E59">
              <w:rPr>
                <w:rFonts w:asciiTheme="majorHAnsi" w:hAnsiTheme="majorHAnsi" w:cstheme="majorHAnsi"/>
                <w:b/>
                <w:sz w:val="20"/>
                <w:szCs w:val="20"/>
              </w:rPr>
              <w:t>(s)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for late lodgement</w:t>
            </w:r>
          </w:p>
        </w:tc>
      </w:tr>
      <w:tr w:rsidR="00D01F14" w14:paraId="58ED0C75" w14:textId="77777777" w:rsidTr="00633E59">
        <w:trPr>
          <w:trHeight w:val="1122"/>
        </w:trPr>
        <w:tc>
          <w:tcPr>
            <w:tcW w:w="765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BE07B6C" w14:textId="77777777" w:rsidR="00D01F14" w:rsidRDefault="00D01F14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EBC4E2" w14:textId="77777777" w:rsidR="00D01F14" w:rsidRDefault="00D01F14" w:rsidP="008B481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2048A928" w14:textId="77777777" w:rsidR="00FD1C52" w:rsidRPr="00FD1C52" w:rsidRDefault="00FD1C52">
      <w:pPr>
        <w:rPr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931"/>
        <w:gridCol w:w="698"/>
      </w:tblGrid>
      <w:tr w:rsidR="00633E59" w14:paraId="5D82E440" w14:textId="77777777" w:rsidTr="00633E59">
        <w:trPr>
          <w:trHeight w:val="595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4215B2D4" w14:textId="57680BE0" w:rsidR="00633E59" w:rsidRDefault="00633E59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Dealing instrument attached?</w:t>
            </w:r>
          </w:p>
        </w:tc>
        <w:tc>
          <w:tcPr>
            <w:tcW w:w="698" w:type="dxa"/>
            <w:tcBorders>
              <w:left w:val="nil"/>
            </w:tcBorders>
            <w:vAlign w:val="center"/>
          </w:tcPr>
          <w:p w14:paraId="4C5E6CDB" w14:textId="5D9DBE66" w:rsidR="00633E59" w:rsidRPr="00633E59" w:rsidRDefault="00633E59" w:rsidP="008B481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633E59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33E59" w14:paraId="3094FE4A" w14:textId="77777777" w:rsidTr="00633E59">
        <w:trPr>
          <w:trHeight w:val="559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24F26223" w14:textId="0CA07D29" w:rsidR="00633E59" w:rsidRPr="002652FF" w:rsidRDefault="00633E59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Is the dealing to be kept confidential?</w:t>
            </w:r>
          </w:p>
        </w:tc>
        <w:tc>
          <w:tcPr>
            <w:tcW w:w="698" w:type="dxa"/>
            <w:tcBorders>
              <w:left w:val="nil"/>
            </w:tcBorders>
            <w:vAlign w:val="center"/>
          </w:tcPr>
          <w:p w14:paraId="01ABA2E6" w14:textId="5AB8DDAC" w:rsidR="00633E59" w:rsidRDefault="00633E59" w:rsidP="008B481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633E59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33E59" w14:paraId="4F3EFB76" w14:textId="77777777" w:rsidTr="00633E59">
        <w:trPr>
          <w:trHeight w:val="567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2051A015" w14:textId="6C7F404A" w:rsidR="00633E59" w:rsidRDefault="00633E59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If the dealing is to be kept confidential, confirm a dealing summary is completed and attached?</w:t>
            </w:r>
            <w:r w:rsidRPr="008B4818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98" w:type="dxa"/>
            <w:tcBorders>
              <w:left w:val="nil"/>
            </w:tcBorders>
            <w:vAlign w:val="center"/>
          </w:tcPr>
          <w:p w14:paraId="76770670" w14:textId="011CEA87" w:rsidR="00633E59" w:rsidRDefault="00633E59" w:rsidP="008B4818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633E59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EE3D39" w:rsidRPr="00421505" w14:paraId="065D56B0" w14:textId="77777777" w:rsidTr="00EE3D39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E1E9595" w14:textId="3C373312" w:rsidR="00EE3D39" w:rsidRPr="00EE3D39" w:rsidRDefault="00EE3D39" w:rsidP="00FD1C52">
            <w:pPr>
              <w:pStyle w:val="ListParagraph"/>
              <w:numPr>
                <w:ilvl w:val="0"/>
                <w:numId w:val="42"/>
              </w:numPr>
              <w:spacing w:before="240" w:after="240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94652440"/>
            <w:r w:rsidRPr="00EE3D39">
              <w:rPr>
                <w:rFonts w:asciiTheme="majorHAnsi" w:hAnsiTheme="majorHAnsi" w:cstheme="majorHAnsi"/>
                <w:b/>
              </w:rPr>
              <w:lastRenderedPageBreak/>
              <w:t xml:space="preserve">Signature of applicant or agent </w:t>
            </w:r>
            <w:r w:rsidRPr="00EE3D3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4220B2" w:rsidRPr="00421505" w14:paraId="370382C4" w14:textId="77777777" w:rsidTr="00EE3D39">
        <w:trPr>
          <w:cantSplit/>
          <w:trHeight w:val="437"/>
        </w:trPr>
        <w:tc>
          <w:tcPr>
            <w:tcW w:w="7078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715CDE8D" w14:textId="77777777" w:rsidR="004220B2" w:rsidRPr="002D701D" w:rsidRDefault="004220B2" w:rsidP="00FD1C5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12D2AB54" w14:textId="77777777" w:rsidR="004220B2" w:rsidRPr="002D701D" w:rsidRDefault="004220B2" w:rsidP="00FD1C5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220B2" w:rsidRPr="00421505" w14:paraId="732A7E4F" w14:textId="77777777" w:rsidTr="00EE3D39">
        <w:trPr>
          <w:cantSplit/>
          <w:trHeight w:val="985"/>
        </w:trPr>
        <w:tc>
          <w:tcPr>
            <w:tcW w:w="7078" w:type="dxa"/>
            <w:tcBorders>
              <w:top w:val="nil"/>
              <w:bottom w:val="single" w:sz="12" w:space="0" w:color="auto"/>
            </w:tcBorders>
            <w:vAlign w:val="center"/>
          </w:tcPr>
          <w:p w14:paraId="1CBC7D76" w14:textId="77777777" w:rsidR="004220B2" w:rsidRPr="002D701D" w:rsidRDefault="004220B2" w:rsidP="00EE3D39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bottom w:val="single" w:sz="12" w:space="0" w:color="auto"/>
            </w:tcBorders>
            <w:vAlign w:val="center"/>
          </w:tcPr>
          <w:p w14:paraId="0625CCB2" w14:textId="77777777" w:rsidR="004220B2" w:rsidRPr="002D701D" w:rsidRDefault="004220B2" w:rsidP="00EE3D39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"/>
    </w:tbl>
    <w:p w14:paraId="0C90CF3D" w14:textId="6D4BB487" w:rsidR="004220B2" w:rsidRDefault="004220B2" w:rsidP="005D35B0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</w:p>
    <w:p w14:paraId="0C59A2B9" w14:textId="77777777" w:rsidR="004220B2" w:rsidRDefault="004220B2">
      <w:pPr>
        <w:spacing w:after="20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br w:type="page"/>
      </w:r>
    </w:p>
    <w:p w14:paraId="3ED44306" w14:textId="77777777" w:rsidR="00BE433B" w:rsidRDefault="00EE3D39" w:rsidP="00BE433B">
      <w:pPr>
        <w:spacing w:after="120"/>
        <w:rPr>
          <w:b/>
          <w:bCs/>
          <w:sz w:val="20"/>
          <w:szCs w:val="20"/>
        </w:rPr>
      </w:pPr>
      <w:bookmarkStart w:id="2" w:name="_Hlk194651412"/>
      <w:r>
        <w:rPr>
          <w:b/>
          <w:bCs/>
          <w:sz w:val="20"/>
          <w:szCs w:val="20"/>
        </w:rPr>
        <w:lastRenderedPageBreak/>
        <w:br/>
      </w:r>
      <w:r w:rsidR="00BE433B" w:rsidRPr="001F0954">
        <w:rPr>
          <w:b/>
          <w:bCs/>
          <w:sz w:val="20"/>
          <w:szCs w:val="20"/>
        </w:rPr>
        <w:t>To apply for</w:t>
      </w:r>
      <w:r w:rsidR="00BE433B">
        <w:rPr>
          <w:b/>
          <w:bCs/>
          <w:sz w:val="20"/>
          <w:szCs w:val="20"/>
        </w:rPr>
        <w:t xml:space="preserve"> the approval of a dealing, </w:t>
      </w:r>
      <w:r w:rsidR="00BE433B" w:rsidRPr="001F0954">
        <w:rPr>
          <w:b/>
          <w:bCs/>
          <w:sz w:val="20"/>
          <w:szCs w:val="20"/>
        </w:rPr>
        <w:t>th</w:t>
      </w:r>
      <w:r w:rsidR="00BE433B">
        <w:rPr>
          <w:b/>
          <w:bCs/>
          <w:sz w:val="20"/>
          <w:szCs w:val="20"/>
        </w:rPr>
        <w:t>is application form, the dealing instrument and, if the dealing is to remain confidential, a dealing summary (together, the A</w:t>
      </w:r>
      <w:r w:rsidR="00BE433B" w:rsidRPr="001F0954">
        <w:rPr>
          <w:b/>
          <w:bCs/>
          <w:sz w:val="20"/>
          <w:szCs w:val="20"/>
        </w:rPr>
        <w:t>pplication</w:t>
      </w:r>
      <w:r w:rsidR="00BE433B">
        <w:rPr>
          <w:b/>
          <w:bCs/>
          <w:sz w:val="20"/>
          <w:szCs w:val="20"/>
        </w:rPr>
        <w:t>)</w:t>
      </w:r>
      <w:r w:rsidR="00BE433B" w:rsidRPr="001F0954">
        <w:rPr>
          <w:b/>
          <w:bCs/>
          <w:sz w:val="20"/>
          <w:szCs w:val="20"/>
        </w:rPr>
        <w:t xml:space="preserve"> must </w:t>
      </w:r>
      <w:r w:rsidR="00BE433B">
        <w:rPr>
          <w:b/>
          <w:bCs/>
          <w:sz w:val="20"/>
          <w:szCs w:val="20"/>
        </w:rPr>
        <w:t>be lodged either in hard copy form or by electronic means.</w:t>
      </w:r>
    </w:p>
    <w:p w14:paraId="701C06AF" w14:textId="77777777" w:rsidR="00BE433B" w:rsidRDefault="00BE433B" w:rsidP="00BE433B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lodged in HARD COPY form, the Application must be accompanied by either:</w:t>
      </w:r>
    </w:p>
    <w:p w14:paraId="7E3948AE" w14:textId="77777777" w:rsidR="00BE433B" w:rsidRPr="00075F8F" w:rsidRDefault="00BE433B" w:rsidP="00BE433B">
      <w:pPr>
        <w:pStyle w:val="ListParagraph"/>
        <w:numPr>
          <w:ilvl w:val="0"/>
          <w:numId w:val="43"/>
        </w:numPr>
        <w:spacing w:after="120"/>
        <w:ind w:left="360" w:hanging="360"/>
        <w:contextualSpacing w:val="0"/>
        <w:rPr>
          <w:sz w:val="20"/>
          <w:szCs w:val="20"/>
        </w:rPr>
      </w:pPr>
      <w:r w:rsidRPr="00075F8F">
        <w:rPr>
          <w:sz w:val="20"/>
          <w:szCs w:val="20"/>
        </w:rPr>
        <w:t>the instrument evidencing the dealing and a copy of it; or</w:t>
      </w:r>
    </w:p>
    <w:p w14:paraId="76A624A2" w14:textId="77777777" w:rsidR="00BE433B" w:rsidRPr="00075F8F" w:rsidRDefault="00BE433B" w:rsidP="00BE433B">
      <w:pPr>
        <w:pStyle w:val="ListParagraph"/>
        <w:numPr>
          <w:ilvl w:val="0"/>
          <w:numId w:val="43"/>
        </w:numPr>
        <w:spacing w:after="120"/>
        <w:ind w:left="360" w:hanging="360"/>
        <w:contextualSpacing w:val="0"/>
        <w:rPr>
          <w:sz w:val="20"/>
          <w:szCs w:val="20"/>
        </w:rPr>
      </w:pPr>
      <w:r w:rsidRPr="00075F8F">
        <w:rPr>
          <w:sz w:val="20"/>
          <w:szCs w:val="20"/>
        </w:rPr>
        <w:t>if the hard copy of the instrument evidencing the dealing has already been lodged with the Minister as part of another application – two (2) copies of the instrument; and</w:t>
      </w:r>
    </w:p>
    <w:p w14:paraId="5ED84A91" w14:textId="77777777" w:rsidR="00BE433B" w:rsidRPr="00075F8F" w:rsidRDefault="00BE433B" w:rsidP="00BE433B">
      <w:pPr>
        <w:pStyle w:val="ListParagraph"/>
        <w:numPr>
          <w:ilvl w:val="0"/>
          <w:numId w:val="43"/>
        </w:numPr>
        <w:spacing w:after="120"/>
        <w:ind w:left="360" w:hanging="360"/>
        <w:contextualSpacing w:val="0"/>
        <w:rPr>
          <w:sz w:val="20"/>
          <w:szCs w:val="20"/>
        </w:rPr>
      </w:pPr>
      <w:r w:rsidRPr="00075F8F">
        <w:rPr>
          <w:sz w:val="20"/>
          <w:szCs w:val="20"/>
        </w:rPr>
        <w:t xml:space="preserve">may be accompanied by an instrument (a </w:t>
      </w:r>
      <w:r>
        <w:rPr>
          <w:sz w:val="20"/>
          <w:szCs w:val="20"/>
        </w:rPr>
        <w:t>d</w:t>
      </w:r>
      <w:r w:rsidRPr="00075F8F">
        <w:rPr>
          <w:sz w:val="20"/>
          <w:szCs w:val="20"/>
        </w:rPr>
        <w:t xml:space="preserve">ealing </w:t>
      </w:r>
      <w:r>
        <w:rPr>
          <w:sz w:val="20"/>
          <w:szCs w:val="20"/>
        </w:rPr>
        <w:t>s</w:t>
      </w:r>
      <w:r w:rsidRPr="00075F8F">
        <w:rPr>
          <w:sz w:val="20"/>
          <w:szCs w:val="20"/>
        </w:rPr>
        <w:t>ummary) setting out any particulars prescribed for the purposes of an application for approval of a dealing of that kind, and a copy of it.</w:t>
      </w:r>
    </w:p>
    <w:p w14:paraId="2AB19649" w14:textId="77777777" w:rsidR="00BE433B" w:rsidRPr="00D70399" w:rsidRDefault="00BE433B" w:rsidP="00BE433B">
      <w:pPr>
        <w:spacing w:after="120"/>
        <w:rPr>
          <w:b/>
          <w:bCs/>
          <w:sz w:val="20"/>
          <w:szCs w:val="20"/>
        </w:rPr>
      </w:pPr>
      <w:r w:rsidRPr="00D70399">
        <w:rPr>
          <w:b/>
          <w:bCs/>
          <w:sz w:val="20"/>
          <w:szCs w:val="20"/>
        </w:rPr>
        <w:t xml:space="preserve">If lodged by ELECTRONIC MEANS, the </w:t>
      </w:r>
      <w:r>
        <w:rPr>
          <w:b/>
          <w:bCs/>
          <w:sz w:val="20"/>
          <w:szCs w:val="20"/>
        </w:rPr>
        <w:t>A</w:t>
      </w:r>
      <w:r w:rsidRPr="00D70399">
        <w:rPr>
          <w:b/>
          <w:bCs/>
          <w:sz w:val="20"/>
          <w:szCs w:val="20"/>
        </w:rPr>
        <w:t>pplication:</w:t>
      </w:r>
    </w:p>
    <w:p w14:paraId="79DF40CA" w14:textId="77777777" w:rsidR="00BE433B" w:rsidRPr="00075F8F" w:rsidRDefault="00BE433B" w:rsidP="00BE433B">
      <w:pPr>
        <w:pStyle w:val="ListParagraph"/>
        <w:numPr>
          <w:ilvl w:val="0"/>
          <w:numId w:val="43"/>
        </w:numPr>
        <w:spacing w:after="120"/>
        <w:ind w:left="360" w:hanging="360"/>
        <w:contextualSpacing w:val="0"/>
        <w:rPr>
          <w:sz w:val="20"/>
          <w:szCs w:val="20"/>
        </w:rPr>
      </w:pPr>
      <w:r w:rsidRPr="00075F8F">
        <w:rPr>
          <w:sz w:val="20"/>
          <w:szCs w:val="20"/>
        </w:rPr>
        <w:t>must be accompanied by an electronic copy of the instrument evidencing the dealing; and</w:t>
      </w:r>
    </w:p>
    <w:p w14:paraId="04C57029" w14:textId="77777777" w:rsidR="00BE433B" w:rsidRPr="00075F8F" w:rsidRDefault="00BE433B" w:rsidP="00BE433B">
      <w:pPr>
        <w:pStyle w:val="ListParagraph"/>
        <w:numPr>
          <w:ilvl w:val="0"/>
          <w:numId w:val="43"/>
        </w:numPr>
        <w:spacing w:after="120"/>
        <w:ind w:left="360" w:hanging="360"/>
        <w:contextualSpacing w:val="0"/>
        <w:rPr>
          <w:sz w:val="20"/>
          <w:szCs w:val="20"/>
        </w:rPr>
      </w:pPr>
      <w:r w:rsidRPr="00075F8F">
        <w:rPr>
          <w:sz w:val="20"/>
          <w:szCs w:val="20"/>
        </w:rPr>
        <w:t xml:space="preserve">may be accompanied by an electronic copy of an instrument (a </w:t>
      </w:r>
      <w:r>
        <w:rPr>
          <w:sz w:val="20"/>
          <w:szCs w:val="20"/>
        </w:rPr>
        <w:t>d</w:t>
      </w:r>
      <w:r w:rsidRPr="00075F8F">
        <w:rPr>
          <w:sz w:val="20"/>
          <w:szCs w:val="20"/>
        </w:rPr>
        <w:t xml:space="preserve">ealing </w:t>
      </w:r>
      <w:r>
        <w:rPr>
          <w:sz w:val="20"/>
          <w:szCs w:val="20"/>
        </w:rPr>
        <w:t>s</w:t>
      </w:r>
      <w:r w:rsidRPr="00075F8F">
        <w:rPr>
          <w:sz w:val="20"/>
          <w:szCs w:val="20"/>
        </w:rPr>
        <w:t>ummary) setting out any particulars prescribed for the purposes of an application for approval of a dealing of that kind.</w:t>
      </w:r>
    </w:p>
    <w:p w14:paraId="256C823A" w14:textId="77777777" w:rsidR="00BE433B" w:rsidRPr="00E5132F" w:rsidRDefault="00BE433B" w:rsidP="00BE433B">
      <w:pPr>
        <w:spacing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4ECCC0CA" w14:textId="77777777" w:rsidR="00BE433B" w:rsidRDefault="00BE433B" w:rsidP="00BE433B">
      <w:pPr>
        <w:pStyle w:val="ListParagraph"/>
        <w:numPr>
          <w:ilvl w:val="0"/>
          <w:numId w:val="37"/>
        </w:numPr>
        <w:spacing w:after="120"/>
        <w:ind w:left="357" w:hanging="357"/>
        <w:contextualSpacing w:val="0"/>
        <w:rPr>
          <w:sz w:val="20"/>
          <w:szCs w:val="20"/>
        </w:rPr>
      </w:pPr>
      <w:r w:rsidRPr="001C188B">
        <w:rPr>
          <w:sz w:val="20"/>
          <w:szCs w:val="20"/>
        </w:rPr>
        <w:t>Where additional information is required to be entered on the form (e.g. Company Names)</w:t>
      </w:r>
      <w:r>
        <w:rPr>
          <w:sz w:val="20"/>
          <w:szCs w:val="20"/>
        </w:rPr>
        <w:t>,</w:t>
      </w:r>
      <w:r w:rsidRPr="001C188B">
        <w:rPr>
          <w:sz w:val="20"/>
          <w:szCs w:val="20"/>
        </w:rPr>
        <w:t xml:space="preserve"> please use an Appendix and submit online with this form.</w:t>
      </w:r>
    </w:p>
    <w:p w14:paraId="200CD76E" w14:textId="77777777" w:rsidR="00BE433B" w:rsidRPr="001C188B" w:rsidRDefault="00BE433B" w:rsidP="00BE433B">
      <w:pPr>
        <w:pStyle w:val="ListParagraph"/>
        <w:numPr>
          <w:ilvl w:val="0"/>
          <w:numId w:val="37"/>
        </w:numPr>
        <w:spacing w:after="120"/>
        <w:ind w:left="357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Where the Application has been lodged by electronic means, the Minister may at any time require the instrument of transfer to be lodged in hard copy form.</w:t>
      </w:r>
    </w:p>
    <w:p w14:paraId="27B16CD5" w14:textId="77777777" w:rsidR="00BE433B" w:rsidRPr="00D70399" w:rsidRDefault="00BE433B" w:rsidP="00BE433B">
      <w:pPr>
        <w:pStyle w:val="ListParagraph"/>
        <w:numPr>
          <w:ilvl w:val="0"/>
          <w:numId w:val="37"/>
        </w:numPr>
        <w:spacing w:after="120"/>
        <w:ind w:left="357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If the Minister agrees to approve the dealing, you will be contacted by the Resource Tenure Division to pay the </w:t>
      </w:r>
      <w:r w:rsidRPr="0008121D">
        <w:rPr>
          <w:sz w:val="20"/>
          <w:szCs w:val="20"/>
        </w:rPr>
        <w:t>prescribed fee, as stated in the Schedule of Fees</w:t>
      </w:r>
      <w:r>
        <w:rPr>
          <w:sz w:val="20"/>
          <w:szCs w:val="20"/>
        </w:rPr>
        <w:t xml:space="preserve">. The prescribed fee </w:t>
      </w:r>
      <w:r w:rsidRPr="0008121D">
        <w:rPr>
          <w:sz w:val="20"/>
          <w:szCs w:val="20"/>
        </w:rPr>
        <w:t xml:space="preserve">is </w:t>
      </w:r>
      <w:r w:rsidRPr="0008121D">
        <w:rPr>
          <w:b/>
          <w:bCs/>
          <w:sz w:val="20"/>
          <w:szCs w:val="20"/>
        </w:rPr>
        <w:t>payable to the Department of</w:t>
      </w:r>
      <w:r>
        <w:rPr>
          <w:b/>
          <w:bCs/>
          <w:sz w:val="20"/>
          <w:szCs w:val="20"/>
        </w:rPr>
        <w:t xml:space="preserve"> </w:t>
      </w:r>
      <w:r w:rsidRPr="0008121D">
        <w:rPr>
          <w:b/>
          <w:bCs/>
          <w:sz w:val="20"/>
          <w:szCs w:val="20"/>
        </w:rPr>
        <w:t xml:space="preserve">Mines, </w:t>
      </w:r>
      <w:r>
        <w:rPr>
          <w:b/>
          <w:bCs/>
          <w:sz w:val="20"/>
          <w:szCs w:val="20"/>
        </w:rPr>
        <w:t>Petroleum and Exploration</w:t>
      </w:r>
      <w:r w:rsidRPr="0008121D">
        <w:rPr>
          <w:b/>
          <w:bCs/>
          <w:sz w:val="20"/>
          <w:szCs w:val="20"/>
        </w:rPr>
        <w:t xml:space="preserve">. </w:t>
      </w:r>
      <w:r w:rsidRPr="0008121D">
        <w:rPr>
          <w:sz w:val="20"/>
          <w:szCs w:val="20"/>
        </w:rPr>
        <w:t>Payment is accepted by</w:t>
      </w:r>
      <w:r w:rsidRPr="0008121D">
        <w:rPr>
          <w:b/>
          <w:bCs/>
          <w:sz w:val="20"/>
          <w:szCs w:val="20"/>
        </w:rPr>
        <w:t xml:space="preserve"> credit card </w:t>
      </w:r>
      <w:r w:rsidRPr="0008121D">
        <w:rPr>
          <w:sz w:val="20"/>
          <w:szCs w:val="20"/>
          <w:u w:val="single"/>
        </w:rPr>
        <w:t>only</w:t>
      </w:r>
      <w:r w:rsidRPr="0008121D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5CA8E0FF" w14:textId="77777777" w:rsidR="00BE433B" w:rsidRPr="00D70399" w:rsidRDefault="00BE433B" w:rsidP="00BE433B">
      <w:pPr>
        <w:spacing w:after="120"/>
        <w:rPr>
          <w:b/>
          <w:bCs/>
          <w:sz w:val="20"/>
          <w:szCs w:val="20"/>
        </w:rPr>
      </w:pPr>
      <w:r w:rsidRPr="00D70399">
        <w:rPr>
          <w:b/>
          <w:bCs/>
          <w:sz w:val="20"/>
          <w:szCs w:val="20"/>
        </w:rPr>
        <w:t>Submission of application</w:t>
      </w:r>
    </w:p>
    <w:p w14:paraId="55CC8AA0" w14:textId="77777777" w:rsidR="00BE433B" w:rsidRDefault="00BE433B" w:rsidP="00BE433B">
      <w:pPr>
        <w:spacing w:after="120"/>
        <w:rPr>
          <w:sz w:val="20"/>
          <w:szCs w:val="20"/>
        </w:rPr>
      </w:pPr>
      <w:r>
        <w:rPr>
          <w:sz w:val="20"/>
          <w:szCs w:val="20"/>
        </w:rPr>
        <w:t>The A</w:t>
      </w:r>
      <w:r>
        <w:rPr>
          <w:rFonts w:cs="Arial"/>
          <w:iCs/>
          <w:color w:val="000000" w:themeColor="text1"/>
          <w:sz w:val="20"/>
          <w:szCs w:val="20"/>
        </w:rPr>
        <w:t xml:space="preserve">pplication </w:t>
      </w:r>
      <w:r>
        <w:rPr>
          <w:sz w:val="20"/>
          <w:szCs w:val="20"/>
        </w:rPr>
        <w:t>must be lodged using one of the two methods as described above.</w:t>
      </w:r>
    </w:p>
    <w:p w14:paraId="22EEFCDC" w14:textId="77777777" w:rsidR="00BE433B" w:rsidRDefault="00BE433B" w:rsidP="00BE433B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 xml:space="preserve">Submitting the Application in </w:t>
      </w:r>
      <w:r w:rsidRPr="00BE3B7C">
        <w:rPr>
          <w:b/>
          <w:bCs/>
          <w:sz w:val="20"/>
          <w:szCs w:val="20"/>
        </w:rPr>
        <w:t>hard copy</w:t>
      </w:r>
      <w:r>
        <w:rPr>
          <w:sz w:val="20"/>
          <w:szCs w:val="20"/>
        </w:rPr>
        <w:t xml:space="preserve"> refers to lodgement of this form </w:t>
      </w:r>
      <w:r w:rsidRPr="00E21DF1">
        <w:rPr>
          <w:rFonts w:asciiTheme="majorHAnsi" w:hAnsiTheme="majorHAnsi" w:cstheme="majorHAnsi"/>
          <w:sz w:val="20"/>
          <w:szCs w:val="20"/>
        </w:rPr>
        <w:t>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 </w:t>
      </w:r>
      <w:r w:rsidRPr="00E21DF1">
        <w:rPr>
          <w:rFonts w:asciiTheme="majorHAnsi" w:hAnsiTheme="majorHAnsi" w:cstheme="majorHAnsi"/>
          <w:sz w:val="20"/>
          <w:szCs w:val="20"/>
        </w:rPr>
        <w:t>Geothermal Register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</w:t>
      </w:r>
      <w:r>
        <w:rPr>
          <w:rFonts w:asciiTheme="majorHAnsi" w:hAnsiTheme="majorHAnsi" w:cstheme="majorHAnsi"/>
          <w:sz w:val="20"/>
          <w:szCs w:val="20"/>
        </w:rPr>
        <w:t xml:space="preserve"> and then providing the Application in hard copy as described by the Acts either in person or by post.</w:t>
      </w:r>
    </w:p>
    <w:p w14:paraId="45674A81" w14:textId="77777777" w:rsidR="00BE433B" w:rsidRDefault="00BE433B" w:rsidP="00BE433B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 xml:space="preserve">Submitting the Application by </w:t>
      </w:r>
      <w:r w:rsidRPr="00BE3B7C">
        <w:rPr>
          <w:b/>
          <w:bCs/>
          <w:sz w:val="20"/>
          <w:szCs w:val="20"/>
        </w:rPr>
        <w:t>electronic means</w:t>
      </w:r>
      <w:r>
        <w:rPr>
          <w:sz w:val="20"/>
          <w:szCs w:val="20"/>
        </w:rPr>
        <w:t xml:space="preserve"> refers to lodgement of the Application in its entirety </w:t>
      </w:r>
      <w:r w:rsidRPr="00E21DF1">
        <w:rPr>
          <w:rFonts w:asciiTheme="majorHAnsi" w:hAnsiTheme="majorHAnsi" w:cstheme="majorHAnsi"/>
          <w:sz w:val="20"/>
          <w:szCs w:val="20"/>
        </w:rPr>
        <w:t xml:space="preserve">online through </w:t>
      </w:r>
      <w:r>
        <w:rPr>
          <w:rFonts w:asciiTheme="majorHAnsi" w:hAnsiTheme="majorHAnsi" w:cstheme="majorHAnsi"/>
          <w:sz w:val="20"/>
          <w:szCs w:val="20"/>
        </w:rPr>
        <w:t>PGR</w:t>
      </w:r>
      <w:r w:rsidRPr="00E21DF1">
        <w:rPr>
          <w:rFonts w:asciiTheme="majorHAnsi" w:hAnsiTheme="majorHAnsi" w:cstheme="majorHAnsi"/>
          <w:sz w:val="20"/>
          <w:szCs w:val="20"/>
        </w:rPr>
        <w:t>.</w:t>
      </w:r>
    </w:p>
    <w:p w14:paraId="26A214C0" w14:textId="77777777" w:rsidR="00BE433B" w:rsidRPr="001F2530" w:rsidRDefault="00BE433B" w:rsidP="00BE433B">
      <w:pPr>
        <w:tabs>
          <w:tab w:val="left" w:pos="1080"/>
          <w:tab w:val="center" w:pos="4153"/>
          <w:tab w:val="right" w:pos="8306"/>
        </w:tabs>
        <w:spacing w:after="120"/>
        <w:rPr>
          <w:rFonts w:cs="Arial"/>
          <w:sz w:val="20"/>
          <w:szCs w:val="20"/>
        </w:rPr>
      </w:pPr>
      <w:r w:rsidRPr="001F2530">
        <w:rPr>
          <w:rFonts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eastAsiaTheme="majorEastAsia" w:cs="Arial"/>
            <w:sz w:val="20"/>
            <w:szCs w:val="20"/>
          </w:rPr>
          <w:t>petroleum.titles@dmpe.wa.gov.au</w:t>
        </w:r>
      </w:hyperlink>
    </w:p>
    <w:p w14:paraId="1CF4F049" w14:textId="3302D414" w:rsidR="00FD1C52" w:rsidRPr="000632C9" w:rsidRDefault="00FD1C52" w:rsidP="00BE433B">
      <w:pPr>
        <w:spacing w:after="120"/>
        <w:rPr>
          <w:sz w:val="20"/>
          <w:szCs w:val="20"/>
        </w:rPr>
      </w:pPr>
    </w:p>
    <w:bookmarkEnd w:id="2"/>
    <w:p w14:paraId="5957E422" w14:textId="77777777" w:rsidR="00F36969" w:rsidRPr="00853D60" w:rsidRDefault="00F36969" w:rsidP="005D35B0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</w:p>
    <w:sectPr w:rsidR="00F36969" w:rsidRPr="00853D60" w:rsidSect="003617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2F97E" w14:textId="77777777" w:rsidR="00185513" w:rsidRDefault="00185513" w:rsidP="00A4382C">
      <w:pPr>
        <w:spacing w:line="240" w:lineRule="auto"/>
      </w:pPr>
      <w:r>
        <w:separator/>
      </w:r>
    </w:p>
  </w:endnote>
  <w:endnote w:type="continuationSeparator" w:id="0">
    <w:p w14:paraId="28DCA03F" w14:textId="77777777" w:rsidR="00185513" w:rsidRDefault="00185513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C507" w14:textId="77777777" w:rsidR="0044015B" w:rsidRDefault="004401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361739" w14:paraId="3B5DC7D3" w14:textId="77777777" w:rsidTr="00361739">
      <w:trPr>
        <w:trHeight w:val="426"/>
      </w:trPr>
      <w:tc>
        <w:tcPr>
          <w:tcW w:w="3209" w:type="dxa"/>
          <w:vAlign w:val="center"/>
        </w:tcPr>
        <w:p w14:paraId="56EE8B1F" w14:textId="77777777" w:rsidR="00361739" w:rsidRDefault="00361739" w:rsidP="003617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85C0C0A" w14:textId="1E28886C" w:rsidR="00361739" w:rsidRPr="00207A0D" w:rsidRDefault="00361739" w:rsidP="003617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3730F4" w14:textId="77777777" w:rsidR="00361739" w:rsidRPr="00207A0D" w:rsidRDefault="00361739" w:rsidP="003617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08D2A9B" w:rsidR="00CC5FB3" w:rsidRPr="00CC5FB3" w:rsidRDefault="003617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7C7B28F" wp14:editId="2A873471">
          <wp:simplePos x="0" y="0"/>
          <wp:positionH relativeFrom="page">
            <wp:posOffset>4445</wp:posOffset>
          </wp:positionH>
          <wp:positionV relativeFrom="paragraph">
            <wp:posOffset>-424815</wp:posOffset>
          </wp:positionV>
          <wp:extent cx="7548880" cy="560070"/>
          <wp:effectExtent l="0" t="0" r="0" b="0"/>
          <wp:wrapNone/>
          <wp:docPr id="19892545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ab/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361739" w14:paraId="16177D47" w14:textId="77777777" w:rsidTr="00DC6D7E">
      <w:trPr>
        <w:trHeight w:val="426"/>
      </w:trPr>
      <w:tc>
        <w:tcPr>
          <w:tcW w:w="3209" w:type="dxa"/>
          <w:vAlign w:val="center"/>
        </w:tcPr>
        <w:p w14:paraId="00564BBB" w14:textId="77777777" w:rsidR="00361739" w:rsidRDefault="00361739" w:rsidP="003617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9A402FA" w14:textId="4DB7C5B5" w:rsidR="00361739" w:rsidRPr="00207A0D" w:rsidRDefault="00361739" w:rsidP="003617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412F394" w14:textId="77777777" w:rsidR="00361739" w:rsidRPr="00207A0D" w:rsidRDefault="00361739" w:rsidP="003617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777777" w:rsidR="007218E4" w:rsidRPr="005C720F" w:rsidRDefault="00361739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2576" behindDoc="1" locked="0" layoutInCell="1" allowOverlap="1" wp14:anchorId="47C8B721" wp14:editId="32EFBBA2">
          <wp:simplePos x="0" y="0"/>
          <wp:positionH relativeFrom="page">
            <wp:posOffset>635</wp:posOffset>
          </wp:positionH>
          <wp:positionV relativeFrom="paragraph">
            <wp:posOffset>-412750</wp:posOffset>
          </wp:positionV>
          <wp:extent cx="7548880" cy="560070"/>
          <wp:effectExtent l="0" t="0" r="0" b="0"/>
          <wp:wrapNone/>
          <wp:docPr id="3210769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E35D" w14:textId="77777777" w:rsidR="00185513" w:rsidRDefault="00185513" w:rsidP="00A4382C">
      <w:pPr>
        <w:spacing w:line="240" w:lineRule="auto"/>
      </w:pPr>
      <w:r>
        <w:separator/>
      </w:r>
    </w:p>
  </w:footnote>
  <w:footnote w:type="continuationSeparator" w:id="0">
    <w:p w14:paraId="26EF1336" w14:textId="77777777" w:rsidR="00185513" w:rsidRDefault="00185513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E7E2" w14:textId="77777777" w:rsidR="0044015B" w:rsidRDefault="004401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A674" w14:textId="53A9248E" w:rsidR="00361739" w:rsidRDefault="00361739" w:rsidP="003617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3359" behindDoc="1" locked="0" layoutInCell="1" allowOverlap="1" wp14:anchorId="547E2B8C" wp14:editId="03721EDC">
          <wp:simplePos x="0" y="0"/>
          <wp:positionH relativeFrom="page">
            <wp:posOffset>7197</wp:posOffset>
          </wp:positionH>
          <wp:positionV relativeFrom="paragraph">
            <wp:posOffset>0</wp:posOffset>
          </wp:positionV>
          <wp:extent cx="7552800" cy="766800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C717DD" w14:textId="77777777" w:rsidR="00361739" w:rsidRDefault="00361739" w:rsidP="003617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1B4C5416" w14:textId="03A3428F" w:rsidR="00633E59" w:rsidRPr="00633E59" w:rsidRDefault="00633E59" w:rsidP="00633E59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633E59">
      <w:rPr>
        <w:rFonts w:ascii="Roboto Light" w:hAnsi="Roboto Light"/>
        <w:color w:val="FFFFFF" w:themeColor="background1"/>
        <w:sz w:val="20"/>
        <w:szCs w:val="20"/>
      </w:rPr>
      <w:t>Application for Approval of a Dealing in a Title</w:t>
    </w:r>
    <w:r>
      <w:rPr>
        <w:rFonts w:ascii="Roboto Light" w:hAnsi="Roboto Light"/>
        <w:color w:val="FFFFFF" w:themeColor="background1"/>
        <w:sz w:val="20"/>
        <w:szCs w:val="20"/>
      </w:rPr>
      <w:t xml:space="preserve"> – All Acts</w:t>
    </w:r>
  </w:p>
  <w:p w14:paraId="209C51E6" w14:textId="775B8756" w:rsidR="008742EA" w:rsidRDefault="00874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13058F08" w:rsidR="005C720F" w:rsidRDefault="008742E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74CEC7D" wp14:editId="13074171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0000" cy="2023200"/>
          <wp:effectExtent l="0" t="0" r="3175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275"/>
    <w:multiLevelType w:val="hybridMultilevel"/>
    <w:tmpl w:val="F6C6C5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95F16"/>
    <w:multiLevelType w:val="hybridMultilevel"/>
    <w:tmpl w:val="F35E02F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922AC550"/>
    <w:lvl w:ilvl="0" w:tplc="2EE8C5B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40D3EAE"/>
    <w:multiLevelType w:val="hybridMultilevel"/>
    <w:tmpl w:val="363C2310"/>
    <w:lvl w:ilvl="0" w:tplc="0C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026324"/>
    <w:multiLevelType w:val="hybridMultilevel"/>
    <w:tmpl w:val="354E46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9" w15:restartNumberingAfterBreak="0">
    <w:nsid w:val="2AB64D94"/>
    <w:multiLevelType w:val="hybridMultilevel"/>
    <w:tmpl w:val="B0A2A4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751F57"/>
    <w:multiLevelType w:val="hybridMultilevel"/>
    <w:tmpl w:val="EEA03586"/>
    <w:lvl w:ilvl="0" w:tplc="DB8C34C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3B1AD5"/>
    <w:multiLevelType w:val="hybridMultilevel"/>
    <w:tmpl w:val="1DA6E5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EF60A1"/>
    <w:multiLevelType w:val="multilevel"/>
    <w:tmpl w:val="77DEEFC4"/>
    <w:numStyleLink w:val="AgencyNumbers"/>
  </w:abstractNum>
  <w:abstractNum w:abstractNumId="14" w15:restartNumberingAfterBreak="0">
    <w:nsid w:val="41B20D18"/>
    <w:multiLevelType w:val="multilevel"/>
    <w:tmpl w:val="C4023126"/>
    <w:numStyleLink w:val="AgencyTableBullets"/>
  </w:abstractNum>
  <w:abstractNum w:abstractNumId="15" w15:restartNumberingAfterBreak="0">
    <w:nsid w:val="42DB1902"/>
    <w:multiLevelType w:val="hybridMultilevel"/>
    <w:tmpl w:val="685AC066"/>
    <w:lvl w:ilvl="0" w:tplc="A5C289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74526F"/>
    <w:multiLevelType w:val="multilevel"/>
    <w:tmpl w:val="D5A4B100"/>
    <w:numStyleLink w:val="AgencyTableNumbers"/>
  </w:abstractNum>
  <w:abstractNum w:abstractNumId="17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9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1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F04D59"/>
    <w:multiLevelType w:val="hybridMultilevel"/>
    <w:tmpl w:val="8A6CD5CC"/>
    <w:lvl w:ilvl="0" w:tplc="0A94487E">
      <w:start w:val="4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635C8D"/>
    <w:multiLevelType w:val="hybridMultilevel"/>
    <w:tmpl w:val="A7587B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7401AB"/>
    <w:multiLevelType w:val="hybridMultilevel"/>
    <w:tmpl w:val="386ABC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8"/>
  </w:num>
  <w:num w:numId="2" w16cid:durableId="1114712982">
    <w:abstractNumId w:val="18"/>
  </w:num>
  <w:num w:numId="3" w16cid:durableId="47924743">
    <w:abstractNumId w:val="2"/>
  </w:num>
  <w:num w:numId="4" w16cid:durableId="1536692662">
    <w:abstractNumId w:val="5"/>
  </w:num>
  <w:num w:numId="5" w16cid:durableId="284586889">
    <w:abstractNumId w:val="13"/>
  </w:num>
  <w:num w:numId="6" w16cid:durableId="765152632">
    <w:abstractNumId w:val="14"/>
  </w:num>
  <w:num w:numId="7" w16cid:durableId="898440182">
    <w:abstractNumId w:val="16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13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13"/>
  </w:num>
  <w:num w:numId="16" w16cid:durableId="823745404">
    <w:abstractNumId w:val="13"/>
  </w:num>
  <w:num w:numId="17" w16cid:durableId="1761411400">
    <w:abstractNumId w:val="13"/>
  </w:num>
  <w:num w:numId="18" w16cid:durableId="1583297293">
    <w:abstractNumId w:val="13"/>
  </w:num>
  <w:num w:numId="19" w16cid:durableId="1080057401">
    <w:abstractNumId w:val="8"/>
  </w:num>
  <w:num w:numId="20" w16cid:durableId="1878738900">
    <w:abstractNumId w:val="18"/>
  </w:num>
  <w:num w:numId="21" w16cid:durableId="164519997">
    <w:abstractNumId w:val="2"/>
  </w:num>
  <w:num w:numId="22" w16cid:durableId="1424299007">
    <w:abstractNumId w:val="5"/>
  </w:num>
  <w:num w:numId="23" w16cid:durableId="940919409">
    <w:abstractNumId w:val="14"/>
  </w:num>
  <w:num w:numId="24" w16cid:durableId="558982355">
    <w:abstractNumId w:val="16"/>
  </w:num>
  <w:num w:numId="25" w16cid:durableId="1733384676">
    <w:abstractNumId w:val="17"/>
  </w:num>
  <w:num w:numId="26" w16cid:durableId="109281014">
    <w:abstractNumId w:val="21"/>
  </w:num>
  <w:num w:numId="27" w16cid:durableId="640768494">
    <w:abstractNumId w:val="3"/>
  </w:num>
  <w:num w:numId="28" w16cid:durableId="376858427">
    <w:abstractNumId w:val="23"/>
  </w:num>
  <w:num w:numId="29" w16cid:durableId="35589533">
    <w:abstractNumId w:val="25"/>
  </w:num>
  <w:num w:numId="30" w16cid:durableId="1057431271">
    <w:abstractNumId w:val="12"/>
  </w:num>
  <w:num w:numId="31" w16cid:durableId="787698556">
    <w:abstractNumId w:val="24"/>
  </w:num>
  <w:num w:numId="32" w16cid:durableId="863519137">
    <w:abstractNumId w:val="0"/>
  </w:num>
  <w:num w:numId="33" w16cid:durableId="752505745">
    <w:abstractNumId w:val="9"/>
  </w:num>
  <w:num w:numId="34" w16cid:durableId="1372531748">
    <w:abstractNumId w:val="7"/>
  </w:num>
  <w:num w:numId="35" w16cid:durableId="2129159610">
    <w:abstractNumId w:val="19"/>
  </w:num>
  <w:num w:numId="36" w16cid:durableId="1957826996">
    <w:abstractNumId w:val="10"/>
  </w:num>
  <w:num w:numId="37" w16cid:durableId="271210534">
    <w:abstractNumId w:val="26"/>
  </w:num>
  <w:num w:numId="38" w16cid:durableId="1092317053">
    <w:abstractNumId w:val="11"/>
  </w:num>
  <w:num w:numId="39" w16cid:durableId="848060211">
    <w:abstractNumId w:val="20"/>
  </w:num>
  <w:num w:numId="40" w16cid:durableId="2071882781">
    <w:abstractNumId w:val="22"/>
  </w:num>
  <w:num w:numId="41" w16cid:durableId="1783452749">
    <w:abstractNumId w:val="15"/>
  </w:num>
  <w:num w:numId="42" w16cid:durableId="394278051">
    <w:abstractNumId w:val="1"/>
  </w:num>
  <w:num w:numId="43" w16cid:durableId="156356652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2A77"/>
    <w:rsid w:val="000370C3"/>
    <w:rsid w:val="0004222B"/>
    <w:rsid w:val="00053816"/>
    <w:rsid w:val="00057F85"/>
    <w:rsid w:val="000628DD"/>
    <w:rsid w:val="00064FEA"/>
    <w:rsid w:val="00070650"/>
    <w:rsid w:val="00075F8F"/>
    <w:rsid w:val="0008121D"/>
    <w:rsid w:val="00081F4F"/>
    <w:rsid w:val="0008219B"/>
    <w:rsid w:val="000839B0"/>
    <w:rsid w:val="0008690B"/>
    <w:rsid w:val="00087E7C"/>
    <w:rsid w:val="000B7192"/>
    <w:rsid w:val="000D6278"/>
    <w:rsid w:val="000E056B"/>
    <w:rsid w:val="000F2BC7"/>
    <w:rsid w:val="000F4B54"/>
    <w:rsid w:val="00101A4E"/>
    <w:rsid w:val="00117846"/>
    <w:rsid w:val="001221DF"/>
    <w:rsid w:val="00127A81"/>
    <w:rsid w:val="00127AFF"/>
    <w:rsid w:val="00135309"/>
    <w:rsid w:val="00141AAD"/>
    <w:rsid w:val="00144C11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5513"/>
    <w:rsid w:val="001879E1"/>
    <w:rsid w:val="00191967"/>
    <w:rsid w:val="001A1284"/>
    <w:rsid w:val="001B3E65"/>
    <w:rsid w:val="001C316F"/>
    <w:rsid w:val="001C72AC"/>
    <w:rsid w:val="001D2EB0"/>
    <w:rsid w:val="001E38AF"/>
    <w:rsid w:val="001E7A4D"/>
    <w:rsid w:val="001F1168"/>
    <w:rsid w:val="0020203E"/>
    <w:rsid w:val="00205AEE"/>
    <w:rsid w:val="0021319C"/>
    <w:rsid w:val="00217BF0"/>
    <w:rsid w:val="00220A3B"/>
    <w:rsid w:val="00243F51"/>
    <w:rsid w:val="002652FF"/>
    <w:rsid w:val="002760CB"/>
    <w:rsid w:val="002C14F6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61739"/>
    <w:rsid w:val="00371FB3"/>
    <w:rsid w:val="00375984"/>
    <w:rsid w:val="0038356A"/>
    <w:rsid w:val="0039394A"/>
    <w:rsid w:val="003A3CEF"/>
    <w:rsid w:val="003B68D0"/>
    <w:rsid w:val="003B7D1C"/>
    <w:rsid w:val="003D0104"/>
    <w:rsid w:val="003E78C6"/>
    <w:rsid w:val="003F0FC2"/>
    <w:rsid w:val="003F4681"/>
    <w:rsid w:val="003F68F5"/>
    <w:rsid w:val="003F7D47"/>
    <w:rsid w:val="0040666D"/>
    <w:rsid w:val="004108AE"/>
    <w:rsid w:val="004220B2"/>
    <w:rsid w:val="00437FC0"/>
    <w:rsid w:val="0044015B"/>
    <w:rsid w:val="00445756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24312"/>
    <w:rsid w:val="00551586"/>
    <w:rsid w:val="00552643"/>
    <w:rsid w:val="0055277A"/>
    <w:rsid w:val="00556CD6"/>
    <w:rsid w:val="00587585"/>
    <w:rsid w:val="005B3B54"/>
    <w:rsid w:val="005C720F"/>
    <w:rsid w:val="005C7F45"/>
    <w:rsid w:val="005D35B0"/>
    <w:rsid w:val="005F0DC8"/>
    <w:rsid w:val="005F1385"/>
    <w:rsid w:val="0060630D"/>
    <w:rsid w:val="00610797"/>
    <w:rsid w:val="0062733C"/>
    <w:rsid w:val="00633E59"/>
    <w:rsid w:val="0066048C"/>
    <w:rsid w:val="00664B55"/>
    <w:rsid w:val="0066794A"/>
    <w:rsid w:val="0069124D"/>
    <w:rsid w:val="006B17BA"/>
    <w:rsid w:val="006B372C"/>
    <w:rsid w:val="00704DDC"/>
    <w:rsid w:val="007218E4"/>
    <w:rsid w:val="00721A9D"/>
    <w:rsid w:val="007229BF"/>
    <w:rsid w:val="00725843"/>
    <w:rsid w:val="00736097"/>
    <w:rsid w:val="00736B45"/>
    <w:rsid w:val="0075253D"/>
    <w:rsid w:val="007528AA"/>
    <w:rsid w:val="00757A2A"/>
    <w:rsid w:val="00765079"/>
    <w:rsid w:val="00765828"/>
    <w:rsid w:val="00770CC9"/>
    <w:rsid w:val="007748C7"/>
    <w:rsid w:val="00796ED8"/>
    <w:rsid w:val="007A3D4A"/>
    <w:rsid w:val="007A54B1"/>
    <w:rsid w:val="007C704D"/>
    <w:rsid w:val="007F664E"/>
    <w:rsid w:val="00801E56"/>
    <w:rsid w:val="00842165"/>
    <w:rsid w:val="00853D60"/>
    <w:rsid w:val="008565C8"/>
    <w:rsid w:val="00860F4E"/>
    <w:rsid w:val="008648A8"/>
    <w:rsid w:val="00873CE2"/>
    <w:rsid w:val="008742EA"/>
    <w:rsid w:val="008754BA"/>
    <w:rsid w:val="00875FE3"/>
    <w:rsid w:val="00884860"/>
    <w:rsid w:val="00884F47"/>
    <w:rsid w:val="00885CEA"/>
    <w:rsid w:val="00887F3C"/>
    <w:rsid w:val="0089012F"/>
    <w:rsid w:val="0089261E"/>
    <w:rsid w:val="008A0283"/>
    <w:rsid w:val="008A72AE"/>
    <w:rsid w:val="008B4818"/>
    <w:rsid w:val="008B5D59"/>
    <w:rsid w:val="008C0C4C"/>
    <w:rsid w:val="008C74E8"/>
    <w:rsid w:val="008E0D74"/>
    <w:rsid w:val="008E41EC"/>
    <w:rsid w:val="008E742A"/>
    <w:rsid w:val="00907287"/>
    <w:rsid w:val="0091549D"/>
    <w:rsid w:val="0092017E"/>
    <w:rsid w:val="00930690"/>
    <w:rsid w:val="00930BCD"/>
    <w:rsid w:val="00931A48"/>
    <w:rsid w:val="00935B0B"/>
    <w:rsid w:val="0094285C"/>
    <w:rsid w:val="00943CC7"/>
    <w:rsid w:val="00944D7D"/>
    <w:rsid w:val="00953276"/>
    <w:rsid w:val="009532BA"/>
    <w:rsid w:val="00966203"/>
    <w:rsid w:val="00987104"/>
    <w:rsid w:val="00993D2D"/>
    <w:rsid w:val="009B0BD9"/>
    <w:rsid w:val="009B2CFC"/>
    <w:rsid w:val="009B78B5"/>
    <w:rsid w:val="009D7FD7"/>
    <w:rsid w:val="00A14AE6"/>
    <w:rsid w:val="00A176CC"/>
    <w:rsid w:val="00A23A32"/>
    <w:rsid w:val="00A250E0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A63E2"/>
    <w:rsid w:val="00AD0559"/>
    <w:rsid w:val="00AE6CF0"/>
    <w:rsid w:val="00B06229"/>
    <w:rsid w:val="00B1058A"/>
    <w:rsid w:val="00B209B3"/>
    <w:rsid w:val="00B357DE"/>
    <w:rsid w:val="00B40797"/>
    <w:rsid w:val="00B4205B"/>
    <w:rsid w:val="00B45BCE"/>
    <w:rsid w:val="00B46198"/>
    <w:rsid w:val="00B46B02"/>
    <w:rsid w:val="00B933E5"/>
    <w:rsid w:val="00B96B1B"/>
    <w:rsid w:val="00BB241A"/>
    <w:rsid w:val="00BB3D76"/>
    <w:rsid w:val="00BC5B97"/>
    <w:rsid w:val="00BC790D"/>
    <w:rsid w:val="00BD452D"/>
    <w:rsid w:val="00BD7FE2"/>
    <w:rsid w:val="00BE433B"/>
    <w:rsid w:val="00BF2F36"/>
    <w:rsid w:val="00BF50E7"/>
    <w:rsid w:val="00C169C6"/>
    <w:rsid w:val="00C17C2B"/>
    <w:rsid w:val="00C307EA"/>
    <w:rsid w:val="00C35635"/>
    <w:rsid w:val="00C47B33"/>
    <w:rsid w:val="00C50A18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2054"/>
    <w:rsid w:val="00CC4376"/>
    <w:rsid w:val="00CC43BA"/>
    <w:rsid w:val="00CC5FB3"/>
    <w:rsid w:val="00D016D8"/>
    <w:rsid w:val="00D01F14"/>
    <w:rsid w:val="00D14F87"/>
    <w:rsid w:val="00D20C61"/>
    <w:rsid w:val="00D27E58"/>
    <w:rsid w:val="00D43849"/>
    <w:rsid w:val="00D5302E"/>
    <w:rsid w:val="00D550E6"/>
    <w:rsid w:val="00D6395F"/>
    <w:rsid w:val="00D70399"/>
    <w:rsid w:val="00D71CF0"/>
    <w:rsid w:val="00D72D04"/>
    <w:rsid w:val="00D9127D"/>
    <w:rsid w:val="00DB3504"/>
    <w:rsid w:val="00DB3B0A"/>
    <w:rsid w:val="00DC0365"/>
    <w:rsid w:val="00DC07FF"/>
    <w:rsid w:val="00DC6D7E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3F26"/>
    <w:rsid w:val="00E7766F"/>
    <w:rsid w:val="00E800BA"/>
    <w:rsid w:val="00E87942"/>
    <w:rsid w:val="00EB048B"/>
    <w:rsid w:val="00EB4C6D"/>
    <w:rsid w:val="00EC15C1"/>
    <w:rsid w:val="00ED1F45"/>
    <w:rsid w:val="00ED30ED"/>
    <w:rsid w:val="00ED7E2A"/>
    <w:rsid w:val="00EE3D39"/>
    <w:rsid w:val="00F06689"/>
    <w:rsid w:val="00F07494"/>
    <w:rsid w:val="00F12F5C"/>
    <w:rsid w:val="00F15D5B"/>
    <w:rsid w:val="00F15E89"/>
    <w:rsid w:val="00F17A22"/>
    <w:rsid w:val="00F234F8"/>
    <w:rsid w:val="00F26454"/>
    <w:rsid w:val="00F30EA3"/>
    <w:rsid w:val="00F36969"/>
    <w:rsid w:val="00F42B9C"/>
    <w:rsid w:val="00F47CE2"/>
    <w:rsid w:val="00F53BB2"/>
    <w:rsid w:val="00F54001"/>
    <w:rsid w:val="00F64A1A"/>
    <w:rsid w:val="00F75B88"/>
    <w:rsid w:val="00F953B9"/>
    <w:rsid w:val="00FA164E"/>
    <w:rsid w:val="00FA3B9E"/>
    <w:rsid w:val="00FB1CCB"/>
    <w:rsid w:val="00FB401B"/>
    <w:rsid w:val="00FC1CCA"/>
    <w:rsid w:val="00FD1C52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6C309680-71F0-4BAB-B54F-79BF7C508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  <w:style w:type="paragraph" w:customStyle="1" w:styleId="Bullet2">
    <w:name w:val="Bullet 2"/>
    <w:basedOn w:val="Normal"/>
    <w:next w:val="BodyText"/>
    <w:qFormat/>
    <w:rsid w:val="001B3E65"/>
    <w:pPr>
      <w:numPr>
        <w:numId w:val="39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metadata xmlns="http://www.objective.com/ecm/document/metadata/65F1F92071475276E05315230A0A9CBF" version="1.0.0">
  <systemFields>
    <field name="Objective-Id">
      <value order="0">A90352434</value>
    </field>
    <field name="Objective-Title">
      <value order="0">RTD-XXXX - All - Application for Approval of Dealing</value>
    </field>
    <field name="Objective-Description">
      <value order="0"/>
    </field>
    <field name="Objective-CreationStamp">
      <value order="0">2025-04-04T03:42:38Z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2026-03-19T06:41:08Z</value>
    </field>
    <field name="Objective-ModificationStamp">
      <value order="0">2026-03-30T07:40:26Z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vA116256894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purl.org/dc/terms/"/>
    <ds:schemaRef ds:uri="http://schemas.microsoft.com/sharepoint/v3/fields"/>
    <ds:schemaRef ds:uri="http://schemas.microsoft.com/office/infopath/2007/PartnerControls"/>
    <ds:schemaRef ds:uri="http://schemas.microsoft.com/office/2006/metadata/properties"/>
    <ds:schemaRef ds:uri="e7c7f6fc-0c1f-4db4-bdfb-1d5a5c7fbe5d"/>
    <ds:schemaRef ds:uri="http://schemas.microsoft.com/office/2006/documentManagement/types"/>
    <ds:schemaRef ds:uri="http://purl.org/dc/elements/1.1/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675</Words>
  <Characters>3465</Characters>
  <Application>Microsoft Office Word</Application>
  <DocSecurity>0</DocSecurity>
  <Lines>150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Approval of a Dealing in a Title</dc:title>
  <dc:subject/>
  <dc:creator/>
  <cp:keywords/>
  <dc:description/>
  <cp:lastModifiedBy>HANNAN, Jeff</cp:lastModifiedBy>
  <cp:revision>14</cp:revision>
  <cp:lastPrinted>2025-03-14T03:18:00Z</cp:lastPrinted>
  <dcterms:created xsi:type="dcterms:W3CDTF">2025-03-21T05:10:00Z</dcterms:created>
  <dcterms:modified xsi:type="dcterms:W3CDTF">2026-05-13T08:19:00Z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A90352434</vt:lpwstr>
  </property>
  <property fmtid="{D5CDD505-2E9C-101B-9397-08002B2CF9AE}" pid="4" name="Objective-Title">
    <vt:lpwstr>RTD-XXXX - All - Application for Approval of Dealing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2025-04-04T03:42:38Z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2026-03-19T06:41:08Z</vt:filetime>
  </property>
  <property fmtid="{D5CDD505-2E9C-101B-9397-08002B2CF9AE}" pid="10" name="Objective-ModificationStamp">
    <vt:filetime>2026-03-30T07:40:26Z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13" name="Objective-Parent">
    <vt:lpwstr>1. All Petroleum Acts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vA116256894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