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8493" w14:textId="77777777" w:rsidR="00F06744" w:rsidRPr="004E6537" w:rsidRDefault="00F06744" w:rsidP="004E6537">
      <w:pPr>
        <w:pStyle w:val="Title"/>
        <w:spacing w:after="0"/>
        <w:rPr>
          <w:b w:val="0"/>
        </w:rPr>
      </w:pPr>
      <w:r w:rsidRPr="004E6537">
        <w:t>Community Services</w:t>
      </w:r>
    </w:p>
    <w:p w14:paraId="6659EE91" w14:textId="551E40D3" w:rsidR="00F06744" w:rsidRPr="004E6537" w:rsidRDefault="001B4260" w:rsidP="004E6537">
      <w:pPr>
        <w:pStyle w:val="Title"/>
        <w:spacing w:after="120"/>
        <w:rPr>
          <w:b w:val="0"/>
          <w:szCs w:val="52"/>
        </w:rPr>
      </w:pPr>
      <w:r w:rsidRPr="004E6537">
        <w:rPr>
          <w:szCs w:val="52"/>
        </w:rPr>
        <w:t xml:space="preserve">Service Agreement </w:t>
      </w:r>
      <w:r w:rsidR="006C627B" w:rsidRPr="004E6537">
        <w:rPr>
          <w:szCs w:val="52"/>
        </w:rPr>
        <w:t xml:space="preserve">Variation </w:t>
      </w:r>
      <w:r w:rsidR="00B248A0" w:rsidRPr="004E6537">
        <w:rPr>
          <w:szCs w:val="52"/>
        </w:rPr>
        <w:t>Approval</w:t>
      </w:r>
    </w:p>
    <w:p w14:paraId="57A72ABA" w14:textId="38008FB4" w:rsidR="0013516D" w:rsidRPr="004E6537" w:rsidRDefault="00763238" w:rsidP="004E6537">
      <w:pPr>
        <w:spacing w:before="0"/>
        <w:rPr>
          <w:rFonts w:cs="Arial"/>
          <w:i/>
          <w:color w:val="CC0000"/>
          <w:sz w:val="24"/>
          <w:szCs w:val="24"/>
        </w:rPr>
      </w:pPr>
      <w:r>
        <w:rPr>
          <w:rFonts w:cs="Arial"/>
          <w:i/>
          <w:color w:val="CC0000"/>
          <w:sz w:val="24"/>
          <w:szCs w:val="24"/>
        </w:rPr>
        <w:t>[</w:t>
      </w:r>
      <w:r w:rsidR="001065DA">
        <w:rPr>
          <w:rFonts w:cs="Arial"/>
          <w:i/>
          <w:color w:val="CC0000"/>
          <w:sz w:val="24"/>
          <w:szCs w:val="24"/>
        </w:rPr>
        <w:t xml:space="preserve">Do not use this template </w:t>
      </w:r>
      <w:r w:rsidR="007E2A56">
        <w:rPr>
          <w:rFonts w:cs="Arial"/>
          <w:i/>
          <w:color w:val="CC0000"/>
          <w:sz w:val="24"/>
          <w:szCs w:val="24"/>
        </w:rPr>
        <w:t xml:space="preserve">for the approval of </w:t>
      </w:r>
      <w:r w:rsidR="0013516D" w:rsidRPr="004E6537">
        <w:rPr>
          <w:rFonts w:cs="Arial"/>
          <w:i/>
          <w:color w:val="CC0000"/>
          <w:sz w:val="24"/>
          <w:szCs w:val="24"/>
        </w:rPr>
        <w:t xml:space="preserve">a </w:t>
      </w:r>
      <w:r w:rsidR="0013516D" w:rsidRPr="00F87F86">
        <w:rPr>
          <w:rFonts w:cs="Arial"/>
          <w:b/>
          <w:bCs/>
          <w:i/>
          <w:color w:val="CC0000"/>
          <w:sz w:val="24"/>
          <w:szCs w:val="24"/>
        </w:rPr>
        <w:t>Preferred Service Provider</w:t>
      </w:r>
      <w:r w:rsidR="0049293E" w:rsidRPr="00F87F86">
        <w:rPr>
          <w:rFonts w:cs="Arial"/>
          <w:b/>
          <w:bCs/>
          <w:i/>
          <w:color w:val="CC0000"/>
          <w:sz w:val="24"/>
          <w:szCs w:val="24"/>
        </w:rPr>
        <w:t xml:space="preserve"> (PSP)</w:t>
      </w:r>
      <w:r w:rsidR="0013516D" w:rsidRPr="00F87F86">
        <w:rPr>
          <w:rFonts w:cs="Arial"/>
          <w:b/>
          <w:bCs/>
          <w:i/>
          <w:color w:val="CC0000"/>
          <w:sz w:val="24"/>
          <w:szCs w:val="24"/>
        </w:rPr>
        <w:t xml:space="preserve"> </w:t>
      </w:r>
      <w:r w:rsidR="007D7346" w:rsidRPr="00F87F86">
        <w:rPr>
          <w:rFonts w:cs="Arial"/>
          <w:b/>
          <w:bCs/>
          <w:i/>
          <w:color w:val="CC0000"/>
          <w:sz w:val="24"/>
          <w:szCs w:val="24"/>
        </w:rPr>
        <w:t>V</w:t>
      </w:r>
      <w:r w:rsidR="007E2A56" w:rsidRPr="00F87F86">
        <w:rPr>
          <w:rFonts w:cs="Arial"/>
          <w:b/>
          <w:bCs/>
          <w:i/>
          <w:color w:val="CC0000"/>
          <w:sz w:val="24"/>
          <w:szCs w:val="24"/>
        </w:rPr>
        <w:t>ariation</w:t>
      </w:r>
      <w:r w:rsidR="007E2A56">
        <w:rPr>
          <w:rFonts w:cs="Arial"/>
          <w:i/>
          <w:color w:val="CC0000"/>
          <w:sz w:val="24"/>
          <w:szCs w:val="24"/>
        </w:rPr>
        <w:t>.</w:t>
      </w:r>
      <w:r w:rsidR="0013516D" w:rsidRPr="004E6537">
        <w:rPr>
          <w:rFonts w:cs="Arial"/>
          <w:i/>
          <w:color w:val="CC0000"/>
          <w:sz w:val="24"/>
          <w:szCs w:val="24"/>
        </w:rPr>
        <w:t xml:space="preserve"> </w:t>
      </w:r>
      <w:r w:rsidR="007304EE">
        <w:rPr>
          <w:rFonts w:cs="Arial"/>
          <w:i/>
          <w:color w:val="CC0000"/>
          <w:sz w:val="24"/>
          <w:szCs w:val="24"/>
        </w:rPr>
        <w:t>U</w:t>
      </w:r>
      <w:r w:rsidR="0013516D" w:rsidRPr="004E6537">
        <w:rPr>
          <w:rFonts w:cs="Arial"/>
          <w:i/>
          <w:color w:val="CC0000"/>
          <w:sz w:val="24"/>
          <w:szCs w:val="24"/>
        </w:rPr>
        <w:t xml:space="preserve">se the </w:t>
      </w:r>
      <w:r w:rsidR="0013516D" w:rsidRPr="00F87F86">
        <w:rPr>
          <w:rFonts w:cs="Arial"/>
          <w:b/>
          <w:bCs/>
          <w:i/>
          <w:color w:val="CC0000"/>
          <w:sz w:val="24"/>
          <w:szCs w:val="24"/>
        </w:rPr>
        <w:t>Preferred Service Provider</w:t>
      </w:r>
      <w:r w:rsidR="007304EE" w:rsidRPr="00F87F86">
        <w:rPr>
          <w:rFonts w:cs="Arial"/>
          <w:b/>
          <w:bCs/>
          <w:i/>
          <w:color w:val="CC0000"/>
          <w:sz w:val="24"/>
          <w:szCs w:val="24"/>
        </w:rPr>
        <w:t xml:space="preserve"> Variation Approval</w:t>
      </w:r>
      <w:r w:rsidR="0013516D" w:rsidRPr="004E6537">
        <w:rPr>
          <w:rFonts w:cs="Arial"/>
          <w:i/>
          <w:color w:val="CC0000"/>
          <w:sz w:val="24"/>
          <w:szCs w:val="24"/>
        </w:rPr>
        <w:t xml:space="preserve"> template</w:t>
      </w:r>
      <w:r w:rsidR="00037FE2">
        <w:rPr>
          <w:rFonts w:cs="Arial"/>
          <w:i/>
          <w:color w:val="CC0000"/>
          <w:sz w:val="24"/>
          <w:szCs w:val="24"/>
        </w:rPr>
        <w:t>.</w:t>
      </w:r>
    </w:p>
    <w:p w14:paraId="19866D44" w14:textId="2ACF3420" w:rsidR="00246ADA" w:rsidRPr="00246ADA" w:rsidRDefault="007D7346" w:rsidP="00246ADA">
      <w:pPr>
        <w:spacing w:before="0"/>
        <w:rPr>
          <w:rFonts w:cs="Arial"/>
          <w:i/>
          <w:color w:val="CC0000"/>
          <w:sz w:val="24"/>
          <w:szCs w:val="24"/>
        </w:rPr>
      </w:pPr>
      <w:r>
        <w:rPr>
          <w:rFonts w:cs="Arial"/>
          <w:i/>
          <w:color w:val="CC0000"/>
          <w:sz w:val="24"/>
          <w:szCs w:val="24"/>
        </w:rPr>
        <w:t>Use t</w:t>
      </w:r>
      <w:r w:rsidR="00246ADA" w:rsidRPr="00246ADA">
        <w:rPr>
          <w:rFonts w:cs="Arial"/>
          <w:i/>
          <w:color w:val="CC0000"/>
          <w:sz w:val="24"/>
          <w:szCs w:val="24"/>
        </w:rPr>
        <w:t>his template to record the approval of</w:t>
      </w:r>
      <w:r w:rsidR="00B64DFE">
        <w:rPr>
          <w:rFonts w:cs="Arial"/>
          <w:i/>
          <w:color w:val="CC0000"/>
          <w:sz w:val="24"/>
          <w:szCs w:val="24"/>
        </w:rPr>
        <w:t xml:space="preserve"> Service Agreement</w:t>
      </w:r>
      <w:r w:rsidR="00246ADA" w:rsidRPr="00246ADA">
        <w:rPr>
          <w:rFonts w:cs="Arial"/>
          <w:i/>
          <w:color w:val="CC0000"/>
          <w:sz w:val="24"/>
          <w:szCs w:val="24"/>
        </w:rPr>
        <w:t xml:space="preserve"> Variations including extensions past the final expiry date</w:t>
      </w:r>
      <w:r w:rsidR="00BF2E3E">
        <w:rPr>
          <w:rFonts w:cs="Arial"/>
          <w:i/>
          <w:color w:val="CC0000"/>
          <w:sz w:val="24"/>
          <w:szCs w:val="24"/>
        </w:rPr>
        <w:t xml:space="preserve"> except where the extension </w:t>
      </w:r>
      <w:r w:rsidR="000B7BD7">
        <w:rPr>
          <w:rFonts w:cs="Arial"/>
          <w:i/>
          <w:color w:val="CC0000"/>
          <w:sz w:val="24"/>
          <w:szCs w:val="24"/>
        </w:rPr>
        <w:t xml:space="preserve">is for a PSP </w:t>
      </w:r>
      <w:r w:rsidR="00AC14BC">
        <w:rPr>
          <w:rFonts w:cs="Arial"/>
          <w:i/>
          <w:color w:val="CC0000"/>
          <w:sz w:val="24"/>
          <w:szCs w:val="24"/>
        </w:rPr>
        <w:t>V</w:t>
      </w:r>
      <w:r w:rsidR="002426C6">
        <w:rPr>
          <w:rFonts w:cs="Arial"/>
          <w:i/>
          <w:color w:val="CC0000"/>
          <w:sz w:val="24"/>
          <w:szCs w:val="24"/>
        </w:rPr>
        <w:t>ariation</w:t>
      </w:r>
      <w:r w:rsidR="00246ADA" w:rsidRPr="00246ADA">
        <w:rPr>
          <w:rFonts w:cs="Arial"/>
          <w:i/>
          <w:color w:val="CC0000"/>
          <w:sz w:val="24"/>
          <w:szCs w:val="24"/>
        </w:rPr>
        <w:t xml:space="preserve">. </w:t>
      </w:r>
      <w:r w:rsidR="009F131D">
        <w:rPr>
          <w:rFonts w:cs="Arial"/>
          <w:i/>
          <w:color w:val="CC0000"/>
          <w:sz w:val="24"/>
          <w:szCs w:val="24"/>
        </w:rPr>
        <w:t>For i</w:t>
      </w:r>
      <w:r w:rsidR="00246ADA" w:rsidRPr="00246ADA">
        <w:rPr>
          <w:rFonts w:cs="Arial"/>
          <w:i/>
          <w:color w:val="CC0000"/>
          <w:sz w:val="24"/>
          <w:szCs w:val="24"/>
        </w:rPr>
        <w:t>nformation about Variations and extending contracts</w:t>
      </w:r>
      <w:r w:rsidR="00EC391F">
        <w:rPr>
          <w:rFonts w:cs="Arial"/>
          <w:i/>
          <w:color w:val="CC0000"/>
          <w:sz w:val="24"/>
          <w:szCs w:val="24"/>
        </w:rPr>
        <w:t xml:space="preserve"> (Service Agreements)</w:t>
      </w:r>
      <w:r w:rsidR="00246ADA" w:rsidRPr="00246ADA">
        <w:rPr>
          <w:rFonts w:cs="Arial"/>
          <w:i/>
          <w:color w:val="CC0000"/>
          <w:sz w:val="24"/>
          <w:szCs w:val="24"/>
        </w:rPr>
        <w:t xml:space="preserve"> past the final expiry date</w:t>
      </w:r>
      <w:r w:rsidR="009D3F5C">
        <w:rPr>
          <w:rFonts w:cs="Arial"/>
          <w:i/>
          <w:color w:val="CC0000"/>
          <w:sz w:val="24"/>
          <w:szCs w:val="24"/>
        </w:rPr>
        <w:t>,</w:t>
      </w:r>
      <w:r w:rsidR="00246ADA" w:rsidRPr="00246ADA">
        <w:rPr>
          <w:rFonts w:cs="Arial"/>
          <w:i/>
          <w:color w:val="CC0000"/>
          <w:sz w:val="24"/>
          <w:szCs w:val="24"/>
        </w:rPr>
        <w:t xml:space="preserve"> </w:t>
      </w:r>
      <w:r w:rsidR="009D3F5C">
        <w:rPr>
          <w:rFonts w:cs="Arial"/>
          <w:i/>
          <w:color w:val="CC0000"/>
          <w:sz w:val="24"/>
          <w:szCs w:val="24"/>
        </w:rPr>
        <w:t>refer to</w:t>
      </w:r>
      <w:r w:rsidR="00246ADA" w:rsidRPr="00246ADA">
        <w:rPr>
          <w:rFonts w:cs="Arial"/>
          <w:i/>
          <w:color w:val="CC0000"/>
          <w:sz w:val="24"/>
          <w:szCs w:val="24"/>
        </w:rPr>
        <w:t xml:space="preserve"> the Varying a Contract Guideline on </w:t>
      </w:r>
      <w:hyperlink r:id="rId11" w:history="1">
        <w:r w:rsidR="00D35907">
          <w:rPr>
            <w:rStyle w:val="Hyperlink"/>
            <w:rFonts w:cs="Arial"/>
            <w:i/>
            <w:color w:val="0000FF"/>
            <w:sz w:val="24"/>
            <w:szCs w:val="24"/>
          </w:rPr>
          <w:t>WA.gov.au</w:t>
        </w:r>
      </w:hyperlink>
      <w:r w:rsidR="00246ADA" w:rsidRPr="00246ADA">
        <w:rPr>
          <w:rFonts w:cs="Arial"/>
          <w:i/>
          <w:color w:val="CC0000"/>
          <w:sz w:val="24"/>
          <w:szCs w:val="24"/>
        </w:rPr>
        <w:t>.</w:t>
      </w:r>
    </w:p>
    <w:p w14:paraId="1E2AE178"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 xml:space="preserve">In the </w:t>
      </w:r>
      <w:hyperlink r:id="rId12" w:history="1">
        <w:r w:rsidRPr="00DB7229">
          <w:rPr>
            <w:rFonts w:cs="Arial"/>
            <w:i/>
            <w:color w:val="0000FF"/>
            <w:sz w:val="24"/>
            <w:szCs w:val="24"/>
            <w:u w:val="single"/>
          </w:rPr>
          <w:t>Western Australian Procurement Rules</w:t>
        </w:r>
      </w:hyperlink>
      <w:r w:rsidRPr="00DB7229">
        <w:rPr>
          <w:rFonts w:cs="Arial"/>
          <w:i/>
          <w:color w:val="CC0000"/>
          <w:sz w:val="24"/>
          <w:szCs w:val="24"/>
        </w:rPr>
        <w:t xml:space="preserve"> (Rules), a Variation is defined as follows:</w:t>
      </w:r>
    </w:p>
    <w:p w14:paraId="6E188D43"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“A variation is an agreed change to the contract (for example, in scope or in price).</w:t>
      </w:r>
    </w:p>
    <w:p w14:paraId="3EF026EC"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Variations do not include:</w:t>
      </w:r>
    </w:p>
    <w:p w14:paraId="1E11EEA6" w14:textId="77777777" w:rsidR="00DB7229" w:rsidRPr="00DB7229" w:rsidRDefault="00DB7229" w:rsidP="00AC49B7">
      <w:pPr>
        <w:numPr>
          <w:ilvl w:val="0"/>
          <w:numId w:val="16"/>
        </w:numPr>
        <w:spacing w:before="0"/>
        <w:ind w:left="851" w:hanging="567"/>
        <w:rPr>
          <w:rFonts w:cs="Arial"/>
          <w:i/>
          <w:color w:val="CC0000"/>
          <w:sz w:val="24"/>
          <w:szCs w:val="24"/>
        </w:rPr>
      </w:pPr>
      <w:r w:rsidRPr="00DB7229">
        <w:rPr>
          <w:rFonts w:cs="Arial"/>
          <w:i/>
          <w:color w:val="CC0000"/>
          <w:sz w:val="24"/>
          <w:szCs w:val="24"/>
        </w:rPr>
        <w:t>exercising an extension option provided within the original contract; or</w:t>
      </w:r>
    </w:p>
    <w:p w14:paraId="30FD11A6" w14:textId="77777777" w:rsidR="00DB7229" w:rsidRPr="00DB7229" w:rsidRDefault="00DB7229" w:rsidP="00AC49B7">
      <w:pPr>
        <w:numPr>
          <w:ilvl w:val="0"/>
          <w:numId w:val="16"/>
        </w:numPr>
        <w:spacing w:before="0"/>
        <w:ind w:left="851" w:hanging="567"/>
        <w:rPr>
          <w:rFonts w:cs="Arial"/>
          <w:i/>
          <w:color w:val="CC0000"/>
          <w:sz w:val="24"/>
          <w:szCs w:val="24"/>
        </w:rPr>
      </w:pPr>
      <w:r w:rsidRPr="00DB7229">
        <w:rPr>
          <w:rFonts w:cs="Arial"/>
          <w:i/>
          <w:color w:val="CC0000"/>
          <w:sz w:val="24"/>
          <w:szCs w:val="24"/>
        </w:rPr>
        <w:t>spending more (or less) under a Standing Offer arrangement than originally estimated (where there is no contractual maximum expenditure cap).”</w:t>
      </w:r>
    </w:p>
    <w:p w14:paraId="779AE1BF"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 xml:space="preserve">In the </w:t>
      </w:r>
      <w:hyperlink r:id="rId13" w:history="1">
        <w:r w:rsidRPr="00DB7229">
          <w:rPr>
            <w:rFonts w:cs="Arial"/>
            <w:i/>
            <w:color w:val="0000FF"/>
            <w:sz w:val="24"/>
            <w:szCs w:val="24"/>
            <w:u w:val="single"/>
          </w:rPr>
          <w:t>Rules, under section E</w:t>
        </w:r>
      </w:hyperlink>
      <w:r w:rsidRPr="00DB7229">
        <w:rPr>
          <w:rFonts w:cs="Arial"/>
          <w:i/>
          <w:color w:val="CC0000"/>
          <w:sz w:val="24"/>
          <w:szCs w:val="24"/>
        </w:rPr>
        <w:t>, it outlines the obligations of State agencies for contract (Service Agreement) Variations. These are summarised below.</w:t>
      </w:r>
    </w:p>
    <w:p w14:paraId="0BD3516E"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Rule E2 – Apply Rigor to Contract Variations</w:t>
      </w:r>
    </w:p>
    <w:p w14:paraId="44E791F2" w14:textId="77777777" w:rsidR="00DB7229" w:rsidRPr="00DB7229" w:rsidRDefault="00DB7229" w:rsidP="00DB7229">
      <w:pPr>
        <w:numPr>
          <w:ilvl w:val="0"/>
          <w:numId w:val="13"/>
        </w:numPr>
        <w:spacing w:before="0"/>
        <w:rPr>
          <w:rFonts w:cs="Arial"/>
          <w:i/>
          <w:color w:val="CC0000"/>
          <w:sz w:val="24"/>
          <w:szCs w:val="24"/>
        </w:rPr>
      </w:pPr>
      <w:r w:rsidRPr="00DB7229">
        <w:rPr>
          <w:rFonts w:cs="Arial"/>
          <w:i/>
          <w:color w:val="CC0000"/>
          <w:sz w:val="24"/>
          <w:szCs w:val="24"/>
        </w:rPr>
        <w:t xml:space="preserve">Rule E2.2 – Approval of Contract Variations – Variations to a contract </w:t>
      </w:r>
      <w:r w:rsidRPr="00DB7229">
        <w:rPr>
          <w:rFonts w:cs="Arial"/>
          <w:b/>
          <w:i/>
          <w:color w:val="CC0000"/>
          <w:sz w:val="24"/>
          <w:szCs w:val="24"/>
        </w:rPr>
        <w:t>must</w:t>
      </w:r>
      <w:r w:rsidRPr="00DB7229">
        <w:rPr>
          <w:rFonts w:cs="Arial"/>
          <w:i/>
          <w:color w:val="CC0000"/>
          <w:sz w:val="24"/>
          <w:szCs w:val="24"/>
        </w:rPr>
        <w:t xml:space="preserve"> be approved by an Authorised Officer.</w:t>
      </w:r>
    </w:p>
    <w:p w14:paraId="02D6D878" w14:textId="77777777" w:rsidR="00DB7229" w:rsidRPr="00DB7229" w:rsidRDefault="00DB7229" w:rsidP="00DB7229">
      <w:pPr>
        <w:numPr>
          <w:ilvl w:val="0"/>
          <w:numId w:val="13"/>
        </w:numPr>
        <w:spacing w:before="0"/>
        <w:rPr>
          <w:rFonts w:cs="Arial"/>
          <w:i/>
          <w:color w:val="CC0000"/>
          <w:sz w:val="24"/>
          <w:szCs w:val="24"/>
        </w:rPr>
      </w:pPr>
      <w:r w:rsidRPr="00DB7229">
        <w:rPr>
          <w:rFonts w:cs="Arial"/>
          <w:i/>
          <w:color w:val="CC0000"/>
          <w:sz w:val="24"/>
          <w:szCs w:val="24"/>
        </w:rPr>
        <w:t xml:space="preserve">Rule E2.3 – Record Details of Variations – Variations </w:t>
      </w:r>
      <w:r w:rsidRPr="00DB7229">
        <w:rPr>
          <w:rFonts w:cs="Arial"/>
          <w:b/>
          <w:i/>
          <w:color w:val="CC0000"/>
          <w:sz w:val="24"/>
          <w:szCs w:val="24"/>
        </w:rPr>
        <w:t>must</w:t>
      </w:r>
      <w:r w:rsidRPr="00DB7229">
        <w:rPr>
          <w:rFonts w:cs="Arial"/>
          <w:i/>
          <w:color w:val="CC0000"/>
          <w:sz w:val="24"/>
          <w:szCs w:val="24"/>
        </w:rPr>
        <w:t xml:space="preserve"> be recorded and, if applicable, captured in the relevant contract management plan documentation. State agencies </w:t>
      </w:r>
      <w:r w:rsidRPr="00DB7229">
        <w:rPr>
          <w:rFonts w:cs="Arial"/>
          <w:b/>
          <w:i/>
          <w:color w:val="CC0000"/>
          <w:sz w:val="24"/>
          <w:szCs w:val="24"/>
        </w:rPr>
        <w:t>must</w:t>
      </w:r>
      <w:r w:rsidRPr="00DB7229">
        <w:rPr>
          <w:rFonts w:cs="Arial"/>
          <w:i/>
          <w:color w:val="CC0000"/>
          <w:sz w:val="24"/>
          <w:szCs w:val="24"/>
        </w:rPr>
        <w:t xml:space="preserve"> ensure their contract register is updated in accordance with Rule F5.</w:t>
      </w:r>
    </w:p>
    <w:p w14:paraId="073B281F"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Rule E3 – Update Contract Expenditure Information</w:t>
      </w:r>
    </w:p>
    <w:p w14:paraId="037EED68" w14:textId="77777777" w:rsidR="00DB7229" w:rsidRPr="00DB7229" w:rsidRDefault="00DB7229" w:rsidP="00DB7229">
      <w:pPr>
        <w:numPr>
          <w:ilvl w:val="0"/>
          <w:numId w:val="15"/>
        </w:numPr>
        <w:spacing w:before="0"/>
        <w:rPr>
          <w:rFonts w:cs="Arial"/>
          <w:i/>
          <w:color w:val="CC0000"/>
          <w:sz w:val="24"/>
          <w:szCs w:val="24"/>
        </w:rPr>
      </w:pPr>
      <w:r w:rsidRPr="00DB7229">
        <w:rPr>
          <w:rFonts w:cs="Arial"/>
          <w:i/>
          <w:color w:val="CC0000"/>
          <w:sz w:val="24"/>
          <w:szCs w:val="24"/>
        </w:rPr>
        <w:t xml:space="preserve">Rule E3.1 – Publish Updated Contract Management Information on Tenders WA – State agencies </w:t>
      </w:r>
      <w:r w:rsidRPr="00DB7229">
        <w:rPr>
          <w:rFonts w:cs="Arial"/>
          <w:b/>
          <w:i/>
          <w:color w:val="CC0000"/>
          <w:sz w:val="24"/>
          <w:szCs w:val="24"/>
        </w:rPr>
        <w:t>must</w:t>
      </w:r>
      <w:r w:rsidRPr="00DB7229">
        <w:rPr>
          <w:rFonts w:cs="Arial"/>
          <w:i/>
          <w:color w:val="CC0000"/>
          <w:sz w:val="24"/>
          <w:szCs w:val="24"/>
        </w:rPr>
        <w:t xml:space="preserve"> publish Variation and expenditure details on Tenders WA. Refer to the table under Rule 3.1 (1) for the exact requirements.</w:t>
      </w:r>
    </w:p>
    <w:p w14:paraId="37666578" w14:textId="77777777" w:rsidR="00DB7229" w:rsidRPr="00DB7229" w:rsidRDefault="00DB7229" w:rsidP="00DB7229">
      <w:pPr>
        <w:numPr>
          <w:ilvl w:val="0"/>
          <w:numId w:val="15"/>
        </w:numPr>
        <w:spacing w:before="0"/>
        <w:rPr>
          <w:rFonts w:cs="Arial"/>
          <w:i/>
          <w:color w:val="CC0000"/>
          <w:sz w:val="24"/>
          <w:szCs w:val="24"/>
        </w:rPr>
      </w:pPr>
      <w:r w:rsidRPr="00DB7229">
        <w:rPr>
          <w:rFonts w:cs="Arial"/>
          <w:i/>
          <w:color w:val="CC0000"/>
          <w:sz w:val="24"/>
          <w:szCs w:val="24"/>
        </w:rPr>
        <w:t>Rule E3.2 – Exemption from Publishing Expenditure Update – the requirements of Rule E3.1 do not need to be complied with if an exemption has been granted.</w:t>
      </w:r>
    </w:p>
    <w:p w14:paraId="6E4F8E1A" w14:textId="1023D935" w:rsidR="00DB7229" w:rsidRDefault="00DB7229" w:rsidP="00DB7229">
      <w:pPr>
        <w:spacing w:before="0"/>
        <w:rPr>
          <w:rFonts w:cs="Arial"/>
          <w:i/>
          <w:color w:val="CC0000"/>
          <w:sz w:val="24"/>
          <w:szCs w:val="24"/>
        </w:rPr>
      </w:pPr>
      <w:r w:rsidRPr="00DB7229">
        <w:rPr>
          <w:rFonts w:cs="Arial"/>
          <w:i/>
          <w:color w:val="CC0000"/>
          <w:sz w:val="24"/>
          <w:szCs w:val="24"/>
        </w:rPr>
        <w:t xml:space="preserve">State agencies must </w:t>
      </w:r>
      <w:r w:rsidRPr="004332EF">
        <w:rPr>
          <w:rFonts w:cs="Arial"/>
          <w:i/>
          <w:color w:val="CC0000"/>
          <w:sz w:val="24"/>
          <w:szCs w:val="24"/>
        </w:rPr>
        <w:t>not</w:t>
      </w:r>
      <w:r w:rsidRPr="00DB7229">
        <w:rPr>
          <w:rFonts w:cs="Arial"/>
          <w:i/>
          <w:color w:val="CC0000"/>
          <w:sz w:val="24"/>
          <w:szCs w:val="24"/>
        </w:rPr>
        <w:t xml:space="preserve"> extend the scope or duration of Service Agreements with debarred or suspended Service Providers as identified under the </w:t>
      </w:r>
      <w:hyperlink r:id="rId14" w:history="1">
        <w:r w:rsidRPr="00DB7229">
          <w:rPr>
            <w:rFonts w:cs="Arial"/>
            <w:i/>
            <w:color w:val="0000FF"/>
            <w:sz w:val="24"/>
            <w:szCs w:val="24"/>
            <w:u w:val="single"/>
          </w:rPr>
          <w:t>Western Australian Debarment Regime</w:t>
        </w:r>
      </w:hyperlink>
      <w:r w:rsidRPr="00DB7229">
        <w:rPr>
          <w:rFonts w:cs="Arial"/>
          <w:i/>
          <w:color w:val="CC0000"/>
          <w:sz w:val="24"/>
          <w:szCs w:val="24"/>
        </w:rPr>
        <w:t xml:space="preserve">. Refer to the </w:t>
      </w:r>
      <w:hyperlink r:id="rId15" w:history="1">
        <w:r w:rsidR="00DF19BE">
          <w:rPr>
            <w:rFonts w:cs="Arial"/>
            <w:i/>
            <w:color w:val="0000FF"/>
            <w:sz w:val="24"/>
            <w:szCs w:val="24"/>
            <w:u w:val="single"/>
          </w:rPr>
          <w:t>Debarred Suppliers</w:t>
        </w:r>
      </w:hyperlink>
      <w:r w:rsidRPr="00DB7229">
        <w:rPr>
          <w:rFonts w:cs="Arial"/>
          <w:i/>
          <w:color w:val="CC0000"/>
          <w:sz w:val="24"/>
          <w:szCs w:val="24"/>
        </w:rPr>
        <w:t xml:space="preserve"> page on Tenders WA for more information. If a Service Provide</w:t>
      </w:r>
      <w:r w:rsidR="000F4E5E">
        <w:rPr>
          <w:rFonts w:cs="Arial"/>
          <w:i/>
          <w:color w:val="CC0000"/>
          <w:sz w:val="24"/>
          <w:szCs w:val="24"/>
        </w:rPr>
        <w:t>r</w:t>
      </w:r>
      <w:r w:rsidRPr="00DB7229">
        <w:rPr>
          <w:rFonts w:cs="Arial"/>
          <w:i/>
          <w:color w:val="CC0000"/>
          <w:sz w:val="24"/>
          <w:szCs w:val="24"/>
        </w:rPr>
        <w:t xml:space="preserve"> is debarred or suspended, refer to the </w:t>
      </w:r>
      <w:hyperlink r:id="rId16" w:history="1">
        <w:r w:rsidRPr="00DB7229">
          <w:rPr>
            <w:rFonts w:cs="Arial"/>
            <w:i/>
            <w:color w:val="0000FF"/>
            <w:sz w:val="24"/>
            <w:szCs w:val="24"/>
            <w:u w:val="single"/>
          </w:rPr>
          <w:t>Debarment Regime: Guide for Western Australian Government agencies</w:t>
        </w:r>
      </w:hyperlink>
      <w:r w:rsidRPr="00DB7229">
        <w:rPr>
          <w:rFonts w:cs="Arial"/>
          <w:i/>
          <w:color w:val="CC0000"/>
          <w:sz w:val="24"/>
          <w:szCs w:val="24"/>
        </w:rPr>
        <w:t xml:space="preserve"> – </w:t>
      </w:r>
      <w:hyperlink r:id="rId17" w:anchor="contracts-with-excluded-suppliers-and-subcontractors" w:history="1">
        <w:r w:rsidRPr="00DB7229">
          <w:rPr>
            <w:rFonts w:cs="Arial"/>
            <w:i/>
            <w:color w:val="0000FF"/>
            <w:sz w:val="24"/>
            <w:szCs w:val="24"/>
            <w:u w:val="single"/>
          </w:rPr>
          <w:t>Contracts with excluded suppliers and subcontractors</w:t>
        </w:r>
      </w:hyperlink>
      <w:r w:rsidRPr="00DB7229">
        <w:rPr>
          <w:rFonts w:cs="Arial"/>
          <w:i/>
          <w:color w:val="CC0000"/>
          <w:sz w:val="24"/>
          <w:szCs w:val="24"/>
        </w:rPr>
        <w:t xml:space="preserve"> section for further information.</w:t>
      </w:r>
    </w:p>
    <w:p w14:paraId="5FA57475" w14:textId="062E48E2" w:rsidR="000709A3" w:rsidRPr="00DB7229" w:rsidRDefault="000709A3" w:rsidP="00DB7229">
      <w:pPr>
        <w:spacing w:before="0"/>
        <w:rPr>
          <w:rFonts w:cs="Arial"/>
          <w:i/>
          <w:color w:val="CC0000"/>
          <w:sz w:val="24"/>
          <w:szCs w:val="24"/>
        </w:rPr>
      </w:pPr>
      <w:r w:rsidRPr="000709A3">
        <w:rPr>
          <w:rFonts w:cs="Arial"/>
          <w:i/>
          <w:color w:val="CC0000"/>
          <w:sz w:val="24"/>
          <w:szCs w:val="24"/>
        </w:rPr>
        <w:t>Completion of Appendix A is mandatory where the Value of the Price or Price Schedule Variation is $5 million or more (inc. GST) over the Next Service Agreement Term.</w:t>
      </w:r>
    </w:p>
    <w:p w14:paraId="7D0B68C3" w14:textId="0481B2B7" w:rsidR="00DB7229" w:rsidRPr="00DB7229" w:rsidRDefault="00DB7229" w:rsidP="00DB7229">
      <w:pPr>
        <w:spacing w:before="0"/>
        <w:rPr>
          <w:rFonts w:cs="Arial"/>
          <w:i/>
          <w:color w:val="CC0000"/>
          <w:sz w:val="24"/>
          <w:szCs w:val="24"/>
        </w:rPr>
      </w:pPr>
      <w:r w:rsidRPr="00DB7229">
        <w:rPr>
          <w:rFonts w:cs="Arial"/>
          <w:i/>
          <w:color w:val="CC0000"/>
          <w:sz w:val="24"/>
          <w:szCs w:val="24"/>
        </w:rPr>
        <w:t>Please note: the text in red font represents drafting instructions and should be removed after reading. Blue text is optional and should be used or removed as required.]</w:t>
      </w:r>
    </w:p>
    <w:p w14:paraId="5728C7D1" w14:textId="22A02D67" w:rsidR="004E6537" w:rsidRPr="000B114A" w:rsidRDefault="001A2BD3" w:rsidP="001163F0">
      <w:pPr>
        <w:tabs>
          <w:tab w:val="left" w:pos="5565"/>
        </w:tabs>
        <w:spacing w:before="0" w:after="0"/>
        <w:rPr>
          <w:sz w:val="24"/>
          <w:szCs w:val="24"/>
        </w:rPr>
      </w:pPr>
      <w:r>
        <w:br w:type="page"/>
      </w:r>
      <w:r w:rsidR="000709A3">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685"/>
        <w:gridCol w:w="1980"/>
        <w:gridCol w:w="1980"/>
        <w:gridCol w:w="1983"/>
      </w:tblGrid>
      <w:tr w:rsidR="002F4205" w:rsidRPr="00B60485" w14:paraId="240D3607" w14:textId="77777777" w:rsidTr="00627DA6">
        <w:tc>
          <w:tcPr>
            <w:tcW w:w="5000" w:type="pct"/>
            <w:gridSpan w:val="4"/>
            <w:shd w:val="clear" w:color="auto" w:fill="E6E6E6"/>
            <w:tcMar>
              <w:top w:w="0" w:type="dxa"/>
              <w:left w:w="108" w:type="dxa"/>
              <w:bottom w:w="0" w:type="dxa"/>
              <w:right w:w="108" w:type="dxa"/>
            </w:tcMar>
          </w:tcPr>
          <w:p w14:paraId="30395F63" w14:textId="1A29B275" w:rsidR="002F4205" w:rsidRPr="002F4205" w:rsidRDefault="002F4205" w:rsidP="00CB322E">
            <w:pPr>
              <w:pStyle w:val="ReportTableStyle"/>
              <w:spacing w:before="120" w:after="120"/>
              <w:rPr>
                <w:b/>
                <w:sz w:val="24"/>
                <w:szCs w:val="24"/>
              </w:rPr>
            </w:pPr>
            <w:r>
              <w:rPr>
                <w:b/>
                <w:sz w:val="24"/>
                <w:szCs w:val="24"/>
              </w:rPr>
              <w:t xml:space="preserve">Current </w:t>
            </w:r>
            <w:r w:rsidR="00173E28">
              <w:rPr>
                <w:b/>
                <w:sz w:val="24"/>
                <w:szCs w:val="24"/>
              </w:rPr>
              <w:t xml:space="preserve">Service Agreement </w:t>
            </w:r>
            <w:r>
              <w:rPr>
                <w:b/>
                <w:sz w:val="24"/>
                <w:szCs w:val="24"/>
              </w:rPr>
              <w:t>Details</w:t>
            </w:r>
          </w:p>
        </w:tc>
      </w:tr>
      <w:tr w:rsidR="00973532" w:rsidRPr="00B60485" w14:paraId="6FBBA257" w14:textId="77777777" w:rsidTr="007C7AC2">
        <w:tblPrEx>
          <w:tblCellMar>
            <w:top w:w="0" w:type="dxa"/>
            <w:left w:w="108" w:type="dxa"/>
            <w:bottom w:w="0" w:type="dxa"/>
            <w:right w:w="108" w:type="dxa"/>
          </w:tblCellMar>
        </w:tblPrEx>
        <w:tc>
          <w:tcPr>
            <w:tcW w:w="1914" w:type="pct"/>
          </w:tcPr>
          <w:p w14:paraId="29DE74F3" w14:textId="77777777" w:rsidR="00973532" w:rsidRPr="00B60485" w:rsidRDefault="00CB322E" w:rsidP="009777F9">
            <w:pPr>
              <w:spacing w:before="60" w:after="60"/>
              <w:rPr>
                <w:rFonts w:cs="Arial"/>
                <w:sz w:val="24"/>
              </w:rPr>
            </w:pPr>
            <w:r>
              <w:rPr>
                <w:rFonts w:cs="Arial"/>
                <w:sz w:val="24"/>
              </w:rPr>
              <w:t>State Agency</w:t>
            </w:r>
          </w:p>
        </w:tc>
        <w:tc>
          <w:tcPr>
            <w:tcW w:w="3086" w:type="pct"/>
            <w:gridSpan w:val="3"/>
          </w:tcPr>
          <w:p w14:paraId="56394FEA" w14:textId="77777777" w:rsidR="00973532" w:rsidRPr="00B60485" w:rsidRDefault="00973532" w:rsidP="009777F9">
            <w:pPr>
              <w:spacing w:before="60" w:after="60"/>
              <w:rPr>
                <w:rFonts w:cs="Arial"/>
                <w:sz w:val="24"/>
              </w:rPr>
            </w:pPr>
          </w:p>
        </w:tc>
      </w:tr>
      <w:tr w:rsidR="00973532" w:rsidRPr="00B60485" w14:paraId="23EC64BF" w14:textId="77777777" w:rsidTr="007C7AC2">
        <w:tblPrEx>
          <w:tblCellMar>
            <w:top w:w="0" w:type="dxa"/>
            <w:left w:w="108" w:type="dxa"/>
            <w:bottom w:w="0" w:type="dxa"/>
            <w:right w:w="108" w:type="dxa"/>
          </w:tblCellMar>
        </w:tblPrEx>
        <w:tc>
          <w:tcPr>
            <w:tcW w:w="1914" w:type="pct"/>
          </w:tcPr>
          <w:p w14:paraId="0C4FD7BF" w14:textId="77777777" w:rsidR="00973532" w:rsidRPr="00B60485" w:rsidRDefault="00A71972" w:rsidP="00A71972">
            <w:pPr>
              <w:spacing w:before="60" w:after="60"/>
              <w:rPr>
                <w:rFonts w:cs="Arial"/>
                <w:sz w:val="24"/>
              </w:rPr>
            </w:pPr>
            <w:r>
              <w:rPr>
                <w:rFonts w:cs="Arial"/>
                <w:sz w:val="24"/>
              </w:rPr>
              <w:t xml:space="preserve">Service Agreement </w:t>
            </w:r>
            <w:r w:rsidR="00973532" w:rsidRPr="00B60485">
              <w:rPr>
                <w:rFonts w:cs="Arial"/>
                <w:sz w:val="24"/>
              </w:rPr>
              <w:t>Number</w:t>
            </w:r>
          </w:p>
        </w:tc>
        <w:tc>
          <w:tcPr>
            <w:tcW w:w="3086" w:type="pct"/>
            <w:gridSpan w:val="3"/>
          </w:tcPr>
          <w:p w14:paraId="6E1482D7" w14:textId="77777777" w:rsidR="00973532" w:rsidRPr="00B60485" w:rsidRDefault="00973532" w:rsidP="009777F9">
            <w:pPr>
              <w:spacing w:before="60" w:after="60"/>
              <w:rPr>
                <w:rFonts w:cs="Arial"/>
                <w:sz w:val="24"/>
              </w:rPr>
            </w:pPr>
          </w:p>
        </w:tc>
      </w:tr>
      <w:tr w:rsidR="00973532" w:rsidRPr="00B60485" w14:paraId="469BC4E3" w14:textId="77777777" w:rsidTr="007C7AC2">
        <w:tblPrEx>
          <w:tblCellMar>
            <w:top w:w="0" w:type="dxa"/>
            <w:left w:w="108" w:type="dxa"/>
            <w:bottom w:w="0" w:type="dxa"/>
            <w:right w:w="108" w:type="dxa"/>
          </w:tblCellMar>
        </w:tblPrEx>
        <w:tc>
          <w:tcPr>
            <w:tcW w:w="1914" w:type="pct"/>
          </w:tcPr>
          <w:p w14:paraId="3EE1C9EE" w14:textId="77777777" w:rsidR="00973532" w:rsidRPr="00B60485" w:rsidRDefault="00A71972" w:rsidP="00A71972">
            <w:pPr>
              <w:spacing w:before="60" w:after="60"/>
              <w:rPr>
                <w:rFonts w:cs="Arial"/>
                <w:sz w:val="24"/>
              </w:rPr>
            </w:pPr>
            <w:r>
              <w:rPr>
                <w:rFonts w:cs="Arial"/>
                <w:sz w:val="24"/>
              </w:rPr>
              <w:t>Service Agreement</w:t>
            </w:r>
            <w:r w:rsidR="00973532" w:rsidRPr="00B60485">
              <w:rPr>
                <w:rFonts w:cs="Arial"/>
                <w:sz w:val="24"/>
              </w:rPr>
              <w:t xml:space="preserve"> Title</w:t>
            </w:r>
          </w:p>
        </w:tc>
        <w:tc>
          <w:tcPr>
            <w:tcW w:w="3086" w:type="pct"/>
            <w:gridSpan w:val="3"/>
          </w:tcPr>
          <w:p w14:paraId="770C816E" w14:textId="77777777" w:rsidR="00973532" w:rsidRPr="00B60485" w:rsidRDefault="00973532" w:rsidP="009777F9">
            <w:pPr>
              <w:spacing w:before="60" w:after="60"/>
              <w:rPr>
                <w:rFonts w:cs="Arial"/>
                <w:sz w:val="24"/>
              </w:rPr>
            </w:pPr>
          </w:p>
          <w:p w14:paraId="35CE4E3A" w14:textId="77777777" w:rsidR="00973532" w:rsidRPr="00B60485" w:rsidRDefault="00973532" w:rsidP="009777F9">
            <w:pPr>
              <w:spacing w:before="60" w:after="60"/>
              <w:rPr>
                <w:rFonts w:cs="Arial"/>
                <w:sz w:val="24"/>
              </w:rPr>
            </w:pPr>
          </w:p>
        </w:tc>
      </w:tr>
      <w:tr w:rsidR="00973532" w:rsidRPr="00B60485" w14:paraId="797C7C50" w14:textId="77777777" w:rsidTr="007C7AC2">
        <w:tblPrEx>
          <w:tblCellMar>
            <w:top w:w="0" w:type="dxa"/>
            <w:left w:w="108" w:type="dxa"/>
            <w:bottom w:w="0" w:type="dxa"/>
            <w:right w:w="108" w:type="dxa"/>
          </w:tblCellMar>
        </w:tblPrEx>
        <w:tc>
          <w:tcPr>
            <w:tcW w:w="1914" w:type="pct"/>
          </w:tcPr>
          <w:p w14:paraId="60DD0CAF" w14:textId="77777777" w:rsidR="00973532" w:rsidRPr="00B60485" w:rsidRDefault="00A71972" w:rsidP="00A71972">
            <w:pPr>
              <w:spacing w:before="60" w:after="60"/>
              <w:rPr>
                <w:rFonts w:cs="Arial"/>
                <w:sz w:val="24"/>
              </w:rPr>
            </w:pPr>
            <w:r>
              <w:rPr>
                <w:rFonts w:cs="Arial"/>
                <w:sz w:val="24"/>
              </w:rPr>
              <w:t>Service Provider</w:t>
            </w:r>
            <w:r w:rsidR="00973532" w:rsidRPr="00B60485">
              <w:rPr>
                <w:rFonts w:cs="Arial"/>
                <w:sz w:val="24"/>
              </w:rPr>
              <w:t>(s)</w:t>
            </w:r>
          </w:p>
        </w:tc>
        <w:tc>
          <w:tcPr>
            <w:tcW w:w="3086" w:type="pct"/>
            <w:gridSpan w:val="3"/>
          </w:tcPr>
          <w:p w14:paraId="1B3C75B6" w14:textId="77777777" w:rsidR="00973532" w:rsidRPr="00B60485" w:rsidRDefault="00973532" w:rsidP="009777F9">
            <w:pPr>
              <w:spacing w:before="60" w:after="60"/>
              <w:rPr>
                <w:rFonts w:cs="Arial"/>
                <w:sz w:val="24"/>
              </w:rPr>
            </w:pPr>
          </w:p>
        </w:tc>
      </w:tr>
      <w:tr w:rsidR="002F4205" w:rsidRPr="00B60485" w14:paraId="6C88751A" w14:textId="77777777" w:rsidTr="007C7AC2">
        <w:tblPrEx>
          <w:tblCellMar>
            <w:top w:w="0" w:type="dxa"/>
            <w:left w:w="108" w:type="dxa"/>
            <w:bottom w:w="0" w:type="dxa"/>
            <w:right w:w="108" w:type="dxa"/>
          </w:tblCellMar>
        </w:tblPrEx>
        <w:tc>
          <w:tcPr>
            <w:tcW w:w="1914" w:type="pct"/>
          </w:tcPr>
          <w:p w14:paraId="37BA07EB" w14:textId="77777777" w:rsidR="002F4205" w:rsidRPr="00B60485" w:rsidRDefault="00A71972" w:rsidP="00A71972">
            <w:pPr>
              <w:spacing w:before="60" w:after="60"/>
              <w:rPr>
                <w:rFonts w:cs="Arial"/>
                <w:sz w:val="24"/>
              </w:rPr>
            </w:pPr>
            <w:r>
              <w:rPr>
                <w:rFonts w:cs="Arial"/>
                <w:sz w:val="24"/>
              </w:rPr>
              <w:t>Service Agreement</w:t>
            </w:r>
            <w:r w:rsidR="002F4205" w:rsidRPr="00B60485">
              <w:rPr>
                <w:rFonts w:cs="Arial"/>
                <w:sz w:val="24"/>
              </w:rPr>
              <w:t xml:space="preserve"> Commencement Date</w:t>
            </w:r>
          </w:p>
        </w:tc>
        <w:tc>
          <w:tcPr>
            <w:tcW w:w="3086" w:type="pct"/>
            <w:gridSpan w:val="3"/>
          </w:tcPr>
          <w:p w14:paraId="76CE89C6" w14:textId="77777777" w:rsidR="002F4205" w:rsidRPr="00B60485" w:rsidRDefault="002F4205" w:rsidP="002F4205">
            <w:pPr>
              <w:spacing w:before="60" w:after="60"/>
              <w:rPr>
                <w:rFonts w:cs="Arial"/>
                <w:sz w:val="24"/>
              </w:rPr>
            </w:pPr>
          </w:p>
        </w:tc>
      </w:tr>
      <w:tr w:rsidR="00C554AC" w:rsidRPr="00B60485" w14:paraId="130F7BE2" w14:textId="77777777" w:rsidTr="007C7AC2">
        <w:tblPrEx>
          <w:tblCellMar>
            <w:top w:w="0" w:type="dxa"/>
            <w:left w:w="108" w:type="dxa"/>
            <w:bottom w:w="0" w:type="dxa"/>
            <w:right w:w="108" w:type="dxa"/>
          </w:tblCellMar>
        </w:tblPrEx>
        <w:tc>
          <w:tcPr>
            <w:tcW w:w="1914" w:type="pct"/>
          </w:tcPr>
          <w:p w14:paraId="4A01502B" w14:textId="77777777" w:rsidR="00C554AC" w:rsidRPr="00B60485" w:rsidRDefault="00A71972" w:rsidP="00A71972">
            <w:pPr>
              <w:spacing w:before="60" w:after="60"/>
              <w:rPr>
                <w:rFonts w:cs="Arial"/>
                <w:sz w:val="24"/>
              </w:rPr>
            </w:pPr>
            <w:r>
              <w:rPr>
                <w:rFonts w:cs="Arial"/>
                <w:sz w:val="24"/>
              </w:rPr>
              <w:t xml:space="preserve">Service Agreement </w:t>
            </w:r>
            <w:r w:rsidR="00C554AC" w:rsidRPr="00B60485">
              <w:rPr>
                <w:rFonts w:cs="Arial"/>
                <w:sz w:val="24"/>
              </w:rPr>
              <w:t>Term</w:t>
            </w:r>
          </w:p>
        </w:tc>
        <w:tc>
          <w:tcPr>
            <w:tcW w:w="3086" w:type="pct"/>
            <w:gridSpan w:val="3"/>
          </w:tcPr>
          <w:p w14:paraId="2F6D66DA" w14:textId="77777777" w:rsidR="00C554AC" w:rsidRPr="00B60485" w:rsidRDefault="00CB322E" w:rsidP="009777F9">
            <w:pPr>
              <w:spacing w:before="60" w:after="60"/>
              <w:rPr>
                <w:rFonts w:cs="Arial"/>
                <w:sz w:val="24"/>
              </w:rPr>
            </w:pPr>
            <w:r>
              <w:rPr>
                <w:rFonts w:cs="Arial"/>
                <w:sz w:val="24"/>
              </w:rPr>
              <w:fldChar w:fldCharType="begin">
                <w:ffData>
                  <w:name w:val=""/>
                  <w:enabled/>
                  <w:calcOnExit w:val="0"/>
                  <w:textInput>
                    <w:default w:val="[Insert initial term and extension options eg. 5 + 1 + 1 years]"/>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[Insert initial term and extension options eg. 5 + 1 + 1 years]</w:t>
            </w:r>
            <w:r>
              <w:rPr>
                <w:rFonts w:cs="Arial"/>
                <w:sz w:val="24"/>
              </w:rPr>
              <w:fldChar w:fldCharType="end"/>
            </w:r>
          </w:p>
        </w:tc>
      </w:tr>
      <w:tr w:rsidR="00B46861" w:rsidRPr="00B60485" w14:paraId="2F70CFE6" w14:textId="77777777" w:rsidTr="007C7AC2">
        <w:tblPrEx>
          <w:tblCellMar>
            <w:top w:w="0" w:type="dxa"/>
            <w:left w:w="108" w:type="dxa"/>
            <w:bottom w:w="0" w:type="dxa"/>
            <w:right w:w="108" w:type="dxa"/>
          </w:tblCellMar>
        </w:tblPrEx>
        <w:trPr>
          <w:trHeight w:val="457"/>
        </w:trPr>
        <w:tc>
          <w:tcPr>
            <w:tcW w:w="1914" w:type="pct"/>
            <w:vMerge w:val="restart"/>
          </w:tcPr>
          <w:p w14:paraId="5DA72900" w14:textId="4CAFE801" w:rsidR="004732A3" w:rsidRDefault="00E73FCA" w:rsidP="00C554AC">
            <w:pPr>
              <w:spacing w:before="60" w:after="60"/>
              <w:rPr>
                <w:rFonts w:cs="Arial"/>
                <w:sz w:val="24"/>
              </w:rPr>
            </w:pPr>
            <w:r>
              <w:rPr>
                <w:rFonts w:cs="Arial"/>
                <w:sz w:val="24"/>
              </w:rPr>
              <w:t>Variations</w:t>
            </w:r>
            <w:r w:rsidR="000E25D8">
              <w:rPr>
                <w:rFonts w:cs="Arial"/>
                <w:sz w:val="24"/>
              </w:rPr>
              <w:t xml:space="preserve"> Extending the Service Agreement Past the Final</w:t>
            </w:r>
            <w:r w:rsidR="00F7692A">
              <w:rPr>
                <w:rFonts w:cs="Arial"/>
                <w:sz w:val="24"/>
              </w:rPr>
              <w:t xml:space="preserve"> Expiry Date</w:t>
            </w:r>
            <w:r w:rsidR="00B46861" w:rsidRPr="00B60485">
              <w:rPr>
                <w:rFonts w:cs="Arial"/>
                <w:sz w:val="24"/>
              </w:rPr>
              <w:t xml:space="preserve"> Previously Approved (if applicable)</w:t>
            </w:r>
          </w:p>
          <w:p w14:paraId="1255D3BA" w14:textId="048C4998" w:rsidR="00B46861" w:rsidRPr="00AC1FE6" w:rsidRDefault="002658C5" w:rsidP="00E35C1B">
            <w:pPr>
              <w:spacing w:before="60" w:after="60"/>
              <w:rPr>
                <w:rFonts w:cs="Arial"/>
                <w:i/>
                <w:color w:val="CC0000"/>
              </w:rPr>
            </w:pPr>
            <w:r>
              <w:rPr>
                <w:rFonts w:cs="Arial"/>
                <w:i/>
                <w:color w:val="CC0000"/>
              </w:rPr>
              <w:fldChar w:fldCharType="begin">
                <w:ffData>
                  <w:name w:val=""/>
                  <w:enabled/>
                  <w:calcOnExit w:val="0"/>
                  <w:textInput>
                    <w:default w:val="[For each extension, insert the term (including options), when the variation was approved and by whom. Insert extra rows if required. "/>
                  </w:textInput>
                </w:ffData>
              </w:fldChar>
            </w:r>
            <w:r>
              <w:rPr>
                <w:rFonts w:cs="Arial"/>
                <w:i/>
                <w:color w:val="CC0000"/>
              </w:rPr>
              <w:instrText xml:space="preserve"> FORMTEXT </w:instrText>
            </w:r>
            <w:r>
              <w:rPr>
                <w:rFonts w:cs="Arial"/>
                <w:i/>
                <w:color w:val="CC0000"/>
              </w:rPr>
            </w:r>
            <w:r>
              <w:rPr>
                <w:rFonts w:cs="Arial"/>
                <w:i/>
                <w:color w:val="CC0000"/>
              </w:rPr>
              <w:fldChar w:fldCharType="separate"/>
            </w:r>
            <w:r>
              <w:rPr>
                <w:rFonts w:cs="Arial"/>
                <w:i/>
                <w:noProof/>
                <w:color w:val="CC0000"/>
              </w:rPr>
              <w:t xml:space="preserve">[For each extension, insert the term (including options), when the variation was approved and by whom. Insert extra rows if required. </w:t>
            </w:r>
            <w:r>
              <w:rPr>
                <w:rFonts w:cs="Arial"/>
                <w:i/>
                <w:color w:val="CC0000"/>
              </w:rPr>
              <w:fldChar w:fldCharType="end"/>
            </w:r>
            <w:r w:rsidR="007C7AC2">
              <w:rPr>
                <w:rFonts w:cs="Arial"/>
                <w:i/>
                <w:iCs/>
                <w:color w:val="CC0000"/>
              </w:rPr>
              <w:fldChar w:fldCharType="begin">
                <w:ffData>
                  <w:name w:val="Text157"/>
                  <w:enabled/>
                  <w:calcOnExit w:val="0"/>
                  <w:textInput>
                    <w:default w:val="Include any Preferred Service Provider (PSP) Variations approved to extend past the final expiry date.]"/>
                  </w:textInput>
                </w:ffData>
              </w:fldChar>
            </w:r>
            <w:r w:rsidR="007C7AC2">
              <w:rPr>
                <w:rFonts w:cs="Arial"/>
                <w:i/>
                <w:iCs/>
                <w:color w:val="CC0000"/>
              </w:rPr>
              <w:instrText xml:space="preserve"> </w:instrText>
            </w:r>
            <w:bookmarkStart w:id="0" w:name="Text157"/>
            <w:r w:rsidR="007C7AC2">
              <w:rPr>
                <w:rFonts w:cs="Arial"/>
                <w:i/>
                <w:iCs/>
                <w:color w:val="CC0000"/>
              </w:rPr>
              <w:instrText xml:space="preserve">FORMTEXT </w:instrText>
            </w:r>
            <w:r w:rsidR="007C7AC2">
              <w:rPr>
                <w:rFonts w:cs="Arial"/>
                <w:i/>
                <w:iCs/>
                <w:color w:val="CC0000"/>
              </w:rPr>
            </w:r>
            <w:r w:rsidR="007C7AC2">
              <w:rPr>
                <w:rFonts w:cs="Arial"/>
                <w:i/>
                <w:iCs/>
                <w:color w:val="CC0000"/>
              </w:rPr>
              <w:fldChar w:fldCharType="separate"/>
            </w:r>
            <w:r w:rsidR="007C7AC2">
              <w:rPr>
                <w:rFonts w:cs="Arial"/>
                <w:i/>
                <w:iCs/>
                <w:noProof/>
                <w:color w:val="CC0000"/>
              </w:rPr>
              <w:t>Include any Preferred Service Provider (PSP) Variations approved to extend past the final expiry date.]</w:t>
            </w:r>
            <w:r w:rsidR="007C7AC2">
              <w:rPr>
                <w:rFonts w:cs="Arial"/>
                <w:i/>
                <w:iCs/>
                <w:color w:val="CC0000"/>
              </w:rPr>
              <w:fldChar w:fldCharType="end"/>
            </w:r>
            <w:bookmarkEnd w:id="0"/>
          </w:p>
        </w:tc>
        <w:tc>
          <w:tcPr>
            <w:tcW w:w="1028" w:type="pct"/>
            <w:shd w:val="clear" w:color="auto" w:fill="E6E6E6"/>
            <w:vAlign w:val="center"/>
          </w:tcPr>
          <w:p w14:paraId="01A85420" w14:textId="77777777" w:rsidR="00B46861" w:rsidRPr="00B60485" w:rsidRDefault="00B46861" w:rsidP="00627DA6">
            <w:pPr>
              <w:spacing w:before="60" w:after="60"/>
              <w:jc w:val="center"/>
              <w:rPr>
                <w:rFonts w:cs="Arial"/>
                <w:b/>
              </w:rPr>
            </w:pPr>
            <w:r w:rsidRPr="00B60485">
              <w:rPr>
                <w:rFonts w:cs="Arial"/>
                <w:b/>
              </w:rPr>
              <w:t>Term (incl. options</w:t>
            </w:r>
            <w:r w:rsidR="00627DA6" w:rsidRPr="00B60485">
              <w:rPr>
                <w:rFonts w:cs="Arial"/>
                <w:b/>
              </w:rPr>
              <w:t>)</w:t>
            </w:r>
          </w:p>
        </w:tc>
        <w:tc>
          <w:tcPr>
            <w:tcW w:w="1028" w:type="pct"/>
            <w:shd w:val="clear" w:color="auto" w:fill="E6E6E6"/>
            <w:vAlign w:val="center"/>
          </w:tcPr>
          <w:p w14:paraId="31B00307" w14:textId="77777777" w:rsidR="00B46861" w:rsidRPr="00B60485" w:rsidRDefault="00B46861" w:rsidP="00627DA6">
            <w:pPr>
              <w:spacing w:before="60" w:after="60"/>
              <w:jc w:val="center"/>
              <w:rPr>
                <w:rFonts w:cs="Arial"/>
                <w:b/>
              </w:rPr>
            </w:pPr>
            <w:r w:rsidRPr="00B60485">
              <w:rPr>
                <w:rFonts w:cs="Arial"/>
                <w:b/>
              </w:rPr>
              <w:t>Date Approved</w:t>
            </w:r>
          </w:p>
        </w:tc>
        <w:tc>
          <w:tcPr>
            <w:tcW w:w="1030" w:type="pct"/>
            <w:shd w:val="clear" w:color="auto" w:fill="E6E6E6"/>
            <w:vAlign w:val="center"/>
          </w:tcPr>
          <w:p w14:paraId="4870EE3F" w14:textId="77777777" w:rsidR="00B46861" w:rsidRPr="00B60485" w:rsidRDefault="00B46861" w:rsidP="00627DA6">
            <w:pPr>
              <w:spacing w:before="60" w:after="60"/>
              <w:jc w:val="center"/>
              <w:rPr>
                <w:rFonts w:cs="Arial"/>
                <w:b/>
              </w:rPr>
            </w:pPr>
            <w:r w:rsidRPr="00B60485">
              <w:rPr>
                <w:rFonts w:cs="Arial"/>
                <w:b/>
              </w:rPr>
              <w:t>Approver</w:t>
            </w:r>
          </w:p>
        </w:tc>
      </w:tr>
      <w:tr w:rsidR="00B46861" w:rsidRPr="00B60485" w14:paraId="10467A13" w14:textId="77777777" w:rsidTr="007C7AC2">
        <w:tblPrEx>
          <w:tblCellMar>
            <w:top w:w="0" w:type="dxa"/>
            <w:left w:w="108" w:type="dxa"/>
            <w:bottom w:w="0" w:type="dxa"/>
            <w:right w:w="108" w:type="dxa"/>
          </w:tblCellMar>
        </w:tblPrEx>
        <w:trPr>
          <w:trHeight w:val="704"/>
        </w:trPr>
        <w:tc>
          <w:tcPr>
            <w:tcW w:w="1914" w:type="pct"/>
            <w:vMerge/>
          </w:tcPr>
          <w:p w14:paraId="15E48705" w14:textId="77777777" w:rsidR="00B46861" w:rsidRPr="00B60485" w:rsidRDefault="00B46861" w:rsidP="00C554AC">
            <w:pPr>
              <w:spacing w:before="60" w:after="60"/>
              <w:rPr>
                <w:rFonts w:cs="Arial"/>
                <w:sz w:val="24"/>
              </w:rPr>
            </w:pPr>
          </w:p>
        </w:tc>
        <w:tc>
          <w:tcPr>
            <w:tcW w:w="1028" w:type="pct"/>
            <w:vAlign w:val="center"/>
          </w:tcPr>
          <w:p w14:paraId="7B1C83D5" w14:textId="77777777" w:rsidR="00B46861" w:rsidRPr="00B60485" w:rsidRDefault="00B46861" w:rsidP="00627DA6">
            <w:pPr>
              <w:spacing w:before="60" w:after="60"/>
              <w:jc w:val="center"/>
              <w:rPr>
                <w:rFonts w:cs="Arial"/>
                <w:sz w:val="24"/>
              </w:rPr>
            </w:pPr>
          </w:p>
        </w:tc>
        <w:tc>
          <w:tcPr>
            <w:tcW w:w="1028" w:type="pct"/>
            <w:vAlign w:val="center"/>
          </w:tcPr>
          <w:p w14:paraId="0FFA8B5A" w14:textId="77777777" w:rsidR="00B46861" w:rsidRPr="00B60485" w:rsidRDefault="00B46861" w:rsidP="00627DA6">
            <w:pPr>
              <w:spacing w:before="60" w:after="60"/>
              <w:jc w:val="center"/>
              <w:rPr>
                <w:rFonts w:cs="Arial"/>
                <w:sz w:val="24"/>
              </w:rPr>
            </w:pPr>
          </w:p>
        </w:tc>
        <w:tc>
          <w:tcPr>
            <w:tcW w:w="1030" w:type="pct"/>
            <w:vAlign w:val="center"/>
          </w:tcPr>
          <w:p w14:paraId="19C0B0AC" w14:textId="77777777" w:rsidR="00B46861" w:rsidRPr="00B60485" w:rsidRDefault="00B46861" w:rsidP="00627DA6">
            <w:pPr>
              <w:spacing w:before="60" w:after="60"/>
              <w:jc w:val="center"/>
              <w:rPr>
                <w:rFonts w:cs="Arial"/>
                <w:sz w:val="24"/>
              </w:rPr>
            </w:pPr>
          </w:p>
        </w:tc>
      </w:tr>
      <w:tr w:rsidR="00B46861" w:rsidRPr="00B60485" w14:paraId="6D72E6A1" w14:textId="77777777" w:rsidTr="007C7AC2">
        <w:tblPrEx>
          <w:tblCellMar>
            <w:top w:w="0" w:type="dxa"/>
            <w:left w:w="108" w:type="dxa"/>
            <w:bottom w:w="0" w:type="dxa"/>
            <w:right w:w="108" w:type="dxa"/>
          </w:tblCellMar>
        </w:tblPrEx>
        <w:trPr>
          <w:trHeight w:val="704"/>
        </w:trPr>
        <w:tc>
          <w:tcPr>
            <w:tcW w:w="1914" w:type="pct"/>
            <w:vMerge/>
          </w:tcPr>
          <w:p w14:paraId="7AC5D83B" w14:textId="77777777" w:rsidR="00B46861" w:rsidRPr="00B60485" w:rsidRDefault="00B46861" w:rsidP="00C554AC">
            <w:pPr>
              <w:spacing w:before="60" w:after="60"/>
              <w:rPr>
                <w:rFonts w:cs="Arial"/>
                <w:sz w:val="24"/>
              </w:rPr>
            </w:pPr>
          </w:p>
        </w:tc>
        <w:tc>
          <w:tcPr>
            <w:tcW w:w="1028" w:type="pct"/>
            <w:vAlign w:val="center"/>
          </w:tcPr>
          <w:p w14:paraId="13054B85" w14:textId="77777777" w:rsidR="00B46861" w:rsidRPr="00B60485" w:rsidRDefault="00B46861" w:rsidP="00627DA6">
            <w:pPr>
              <w:spacing w:before="60" w:after="60"/>
              <w:jc w:val="center"/>
              <w:rPr>
                <w:rFonts w:cs="Arial"/>
                <w:sz w:val="24"/>
              </w:rPr>
            </w:pPr>
          </w:p>
        </w:tc>
        <w:tc>
          <w:tcPr>
            <w:tcW w:w="1028" w:type="pct"/>
            <w:vAlign w:val="center"/>
          </w:tcPr>
          <w:p w14:paraId="4D2ED900" w14:textId="77777777" w:rsidR="00B46861" w:rsidRPr="00B60485" w:rsidRDefault="00B46861" w:rsidP="00627DA6">
            <w:pPr>
              <w:spacing w:before="60" w:after="60"/>
              <w:jc w:val="center"/>
              <w:rPr>
                <w:rFonts w:cs="Arial"/>
                <w:sz w:val="24"/>
              </w:rPr>
            </w:pPr>
          </w:p>
        </w:tc>
        <w:tc>
          <w:tcPr>
            <w:tcW w:w="1030" w:type="pct"/>
            <w:vAlign w:val="center"/>
          </w:tcPr>
          <w:p w14:paraId="1947AADF" w14:textId="77777777" w:rsidR="00B46861" w:rsidRPr="00B60485" w:rsidRDefault="00B46861" w:rsidP="00627DA6">
            <w:pPr>
              <w:spacing w:before="60" w:after="60"/>
              <w:jc w:val="center"/>
              <w:rPr>
                <w:rFonts w:cs="Arial"/>
                <w:sz w:val="24"/>
              </w:rPr>
            </w:pPr>
          </w:p>
        </w:tc>
      </w:tr>
      <w:tr w:rsidR="00973532" w:rsidRPr="00B60485" w14:paraId="2A45F6BF" w14:textId="77777777" w:rsidTr="007C7AC2">
        <w:tblPrEx>
          <w:tblCellMar>
            <w:top w:w="0" w:type="dxa"/>
            <w:left w:w="108" w:type="dxa"/>
            <w:bottom w:w="0" w:type="dxa"/>
            <w:right w:w="108" w:type="dxa"/>
          </w:tblCellMar>
        </w:tblPrEx>
        <w:tc>
          <w:tcPr>
            <w:tcW w:w="1914" w:type="pct"/>
          </w:tcPr>
          <w:p w14:paraId="6C06A27A" w14:textId="37079C86" w:rsidR="00973532" w:rsidRPr="00B60485" w:rsidRDefault="00973532" w:rsidP="009777F9">
            <w:pPr>
              <w:spacing w:before="60" w:after="60"/>
              <w:rPr>
                <w:rFonts w:cs="Arial"/>
                <w:sz w:val="24"/>
              </w:rPr>
            </w:pPr>
            <w:r w:rsidRPr="00B60485">
              <w:rPr>
                <w:rFonts w:cs="Arial"/>
                <w:sz w:val="24"/>
              </w:rPr>
              <w:t xml:space="preserve">Current </w:t>
            </w:r>
            <w:r w:rsidR="00C554AC" w:rsidRPr="00B60485">
              <w:rPr>
                <w:rFonts w:cs="Arial"/>
                <w:sz w:val="24"/>
              </w:rPr>
              <w:t xml:space="preserve">Approved </w:t>
            </w:r>
            <w:r w:rsidR="002E3F60">
              <w:rPr>
                <w:rFonts w:cs="Arial"/>
                <w:sz w:val="24"/>
              </w:rPr>
              <w:t xml:space="preserve">Final </w:t>
            </w:r>
            <w:r w:rsidRPr="00B60485">
              <w:rPr>
                <w:rFonts w:cs="Arial"/>
                <w:sz w:val="24"/>
              </w:rPr>
              <w:t>Expiry Date</w:t>
            </w:r>
          </w:p>
        </w:tc>
        <w:tc>
          <w:tcPr>
            <w:tcW w:w="3086" w:type="pct"/>
            <w:gridSpan w:val="3"/>
          </w:tcPr>
          <w:p w14:paraId="5594030D" w14:textId="77777777" w:rsidR="00973532" w:rsidRPr="00B60485" w:rsidRDefault="00236B73" w:rsidP="009777F9">
            <w:pPr>
              <w:spacing w:before="60" w:after="60"/>
              <w:rPr>
                <w:rFonts w:cs="Arial"/>
                <w:sz w:val="24"/>
              </w:rPr>
            </w:pPr>
            <w:r w:rsidRPr="00B60485">
              <w:rPr>
                <w:rFonts w:cs="Arial"/>
                <w:sz w:val="24"/>
              </w:rPr>
              <w:fldChar w:fldCharType="begin">
                <w:ffData>
                  <w:name w:val=""/>
                  <w:enabled/>
                  <w:calcOnExit w:val="0"/>
                  <w:textInput>
                    <w:default w:val="[Insert the final expiry date based on all approved terms and extension options]"/>
                  </w:textInput>
                </w:ffData>
              </w:fldChar>
            </w:r>
            <w:r w:rsidR="00C554AC" w:rsidRPr="00B60485">
              <w:rPr>
                <w:rFonts w:cs="Arial"/>
                <w:sz w:val="24"/>
              </w:rPr>
              <w:instrText xml:space="preserve"> FORMTEXT </w:instrText>
            </w:r>
            <w:r w:rsidRPr="00B60485">
              <w:rPr>
                <w:rFonts w:cs="Arial"/>
                <w:sz w:val="24"/>
              </w:rPr>
            </w:r>
            <w:r w:rsidRPr="00B60485">
              <w:rPr>
                <w:rFonts w:cs="Arial"/>
                <w:sz w:val="24"/>
              </w:rPr>
              <w:fldChar w:fldCharType="separate"/>
            </w:r>
            <w:r w:rsidR="00C554AC" w:rsidRPr="00B60485">
              <w:rPr>
                <w:rFonts w:cs="Arial"/>
                <w:noProof/>
                <w:sz w:val="24"/>
              </w:rPr>
              <w:t>[Insert the final expiry date based on all approved terms and extension options]</w:t>
            </w:r>
            <w:r w:rsidRPr="00B60485">
              <w:rPr>
                <w:rFonts w:cs="Arial"/>
                <w:sz w:val="24"/>
              </w:rPr>
              <w:fldChar w:fldCharType="end"/>
            </w:r>
          </w:p>
        </w:tc>
      </w:tr>
      <w:tr w:rsidR="00396804" w:rsidRPr="00B60485" w14:paraId="5F536152" w14:textId="77777777" w:rsidTr="007C7AC2">
        <w:tc>
          <w:tcPr>
            <w:tcW w:w="1914" w:type="pct"/>
          </w:tcPr>
          <w:p w14:paraId="5917BBE0" w14:textId="77777777" w:rsidR="00396804" w:rsidRPr="00B60485" w:rsidRDefault="00A71972" w:rsidP="00A71972">
            <w:pPr>
              <w:spacing w:before="60" w:after="60"/>
              <w:rPr>
                <w:rFonts w:cs="Arial"/>
                <w:sz w:val="24"/>
              </w:rPr>
            </w:pPr>
            <w:r>
              <w:rPr>
                <w:rFonts w:cs="Arial"/>
                <w:sz w:val="24"/>
              </w:rPr>
              <w:t xml:space="preserve">Service Agreement </w:t>
            </w:r>
            <w:r w:rsidR="00396804" w:rsidRPr="00B60485">
              <w:rPr>
                <w:rFonts w:cs="Arial"/>
                <w:sz w:val="24"/>
              </w:rPr>
              <w:t>Value at Award</w:t>
            </w:r>
            <w:r w:rsidR="00990629">
              <w:rPr>
                <w:rFonts w:cs="Arial"/>
                <w:sz w:val="24"/>
              </w:rPr>
              <w:t xml:space="preserve"> including GST</w:t>
            </w:r>
          </w:p>
        </w:tc>
        <w:tc>
          <w:tcPr>
            <w:tcW w:w="3086" w:type="pct"/>
            <w:gridSpan w:val="3"/>
          </w:tcPr>
          <w:p w14:paraId="7E8F6CF1" w14:textId="77777777" w:rsidR="002538F8" w:rsidRPr="00B60485" w:rsidRDefault="00396804">
            <w:pPr>
              <w:spacing w:before="60" w:after="60"/>
              <w:rPr>
                <w:rFonts w:cs="Arial"/>
                <w:sz w:val="24"/>
              </w:rPr>
            </w:pPr>
            <w:r w:rsidRPr="00B60485">
              <w:rPr>
                <w:rFonts w:cs="Arial"/>
                <w:sz w:val="24"/>
              </w:rPr>
              <w:t>$</w:t>
            </w:r>
          </w:p>
        </w:tc>
      </w:tr>
      <w:tr w:rsidR="00627DA6" w:rsidRPr="00B60485" w14:paraId="1E9ED596" w14:textId="77777777" w:rsidTr="007C7AC2">
        <w:trPr>
          <w:trHeight w:val="313"/>
        </w:trPr>
        <w:tc>
          <w:tcPr>
            <w:tcW w:w="1914" w:type="pct"/>
            <w:vMerge w:val="restart"/>
          </w:tcPr>
          <w:p w14:paraId="1CC965BA" w14:textId="371B6025" w:rsidR="00627DA6" w:rsidRPr="00B60485" w:rsidRDefault="00627DA6" w:rsidP="00C554AC">
            <w:pPr>
              <w:spacing w:before="60" w:after="60"/>
              <w:rPr>
                <w:rFonts w:cs="Arial"/>
                <w:sz w:val="24"/>
              </w:rPr>
            </w:pPr>
            <w:r w:rsidRPr="00B60485">
              <w:rPr>
                <w:rFonts w:cs="Arial"/>
                <w:sz w:val="24"/>
              </w:rPr>
              <w:t xml:space="preserve">Value of Variations Previously Approved </w:t>
            </w:r>
            <w:r w:rsidR="00990629">
              <w:rPr>
                <w:rFonts w:cs="Arial"/>
                <w:sz w:val="24"/>
              </w:rPr>
              <w:t xml:space="preserve">including GST </w:t>
            </w:r>
            <w:r w:rsidRPr="00B60485">
              <w:rPr>
                <w:rFonts w:cs="Arial"/>
                <w:sz w:val="24"/>
              </w:rPr>
              <w:t>(if applicable)</w:t>
            </w:r>
          </w:p>
          <w:p w14:paraId="7550495D" w14:textId="13643C5E" w:rsidR="00627DA6" w:rsidRPr="00AC1FE6" w:rsidRDefault="00741730" w:rsidP="00C554AC">
            <w:pPr>
              <w:spacing w:before="60" w:after="60"/>
              <w:rPr>
                <w:rFonts w:cs="Arial"/>
                <w:i/>
                <w:color w:val="CC0000"/>
              </w:rPr>
            </w:pPr>
            <w:r>
              <w:rPr>
                <w:rFonts w:cs="Arial"/>
                <w:i/>
                <w:color w:val="CC0000"/>
              </w:rPr>
              <w:fldChar w:fldCharType="begin">
                <w:ffData>
                  <w:name w:val=""/>
                  <w:enabled/>
                  <w:calcOnExit w:val="0"/>
                  <w:textInput>
                    <w:default w:val="[For each variation, insert the value, when the variation was approved and by whom. Insert extra rows if required. Include any PSP Variations approved.]"/>
                  </w:textInput>
                </w:ffData>
              </w:fldChar>
            </w:r>
            <w:r>
              <w:rPr>
                <w:rFonts w:cs="Arial"/>
                <w:i/>
                <w:color w:val="CC0000"/>
              </w:rPr>
              <w:instrText xml:space="preserve"> FORMTEXT </w:instrText>
            </w:r>
            <w:r>
              <w:rPr>
                <w:rFonts w:cs="Arial"/>
                <w:i/>
                <w:color w:val="CC0000"/>
              </w:rPr>
            </w:r>
            <w:r>
              <w:rPr>
                <w:rFonts w:cs="Arial"/>
                <w:i/>
                <w:color w:val="CC0000"/>
              </w:rPr>
              <w:fldChar w:fldCharType="separate"/>
            </w:r>
            <w:r>
              <w:rPr>
                <w:rFonts w:cs="Arial"/>
                <w:i/>
                <w:noProof/>
                <w:color w:val="CC0000"/>
              </w:rPr>
              <w:t>[For each variation, insert the value, when the variation was approved and by whom. Insert extra rows if required. Include any PSP Variations approved.]</w:t>
            </w:r>
            <w:r>
              <w:rPr>
                <w:rFonts w:cs="Arial"/>
                <w:i/>
                <w:color w:val="CC0000"/>
              </w:rPr>
              <w:fldChar w:fldCharType="end"/>
            </w:r>
          </w:p>
        </w:tc>
        <w:tc>
          <w:tcPr>
            <w:tcW w:w="1028" w:type="pct"/>
            <w:shd w:val="clear" w:color="auto" w:fill="E6E6E6"/>
            <w:vAlign w:val="center"/>
          </w:tcPr>
          <w:p w14:paraId="241B68DA" w14:textId="77777777" w:rsidR="00627DA6" w:rsidRPr="00B60485" w:rsidDel="00396804" w:rsidRDefault="00627DA6" w:rsidP="00627DA6">
            <w:pPr>
              <w:spacing w:before="60" w:after="60"/>
              <w:jc w:val="center"/>
              <w:rPr>
                <w:rFonts w:cs="Arial"/>
                <w:b/>
              </w:rPr>
            </w:pPr>
            <w:r w:rsidRPr="00B60485">
              <w:rPr>
                <w:rFonts w:cs="Arial"/>
                <w:b/>
              </w:rPr>
              <w:t>Value</w:t>
            </w:r>
          </w:p>
        </w:tc>
        <w:tc>
          <w:tcPr>
            <w:tcW w:w="1028" w:type="pct"/>
            <w:shd w:val="clear" w:color="auto" w:fill="E6E6E6"/>
            <w:vAlign w:val="center"/>
          </w:tcPr>
          <w:p w14:paraId="4A92349B" w14:textId="77777777" w:rsidR="00627DA6" w:rsidRPr="00B60485" w:rsidRDefault="00627DA6" w:rsidP="00627DA6">
            <w:pPr>
              <w:spacing w:before="60" w:after="60"/>
              <w:jc w:val="center"/>
              <w:rPr>
                <w:rFonts w:cs="Arial"/>
                <w:b/>
              </w:rPr>
            </w:pPr>
            <w:r w:rsidRPr="00B60485">
              <w:rPr>
                <w:rFonts w:cs="Arial"/>
                <w:b/>
              </w:rPr>
              <w:t>Date Approved</w:t>
            </w:r>
          </w:p>
        </w:tc>
        <w:tc>
          <w:tcPr>
            <w:tcW w:w="1030" w:type="pct"/>
            <w:shd w:val="clear" w:color="auto" w:fill="E6E6E6"/>
            <w:vAlign w:val="center"/>
          </w:tcPr>
          <w:p w14:paraId="65F90E1A" w14:textId="77777777" w:rsidR="00627DA6" w:rsidRPr="00B60485" w:rsidRDefault="00627DA6" w:rsidP="00BA5C4E">
            <w:pPr>
              <w:spacing w:before="60" w:after="60"/>
              <w:jc w:val="center"/>
              <w:rPr>
                <w:rFonts w:cs="Arial"/>
              </w:rPr>
            </w:pPr>
            <w:r w:rsidRPr="00B60485">
              <w:rPr>
                <w:rFonts w:cs="Arial"/>
                <w:b/>
              </w:rPr>
              <w:t>Approver</w:t>
            </w:r>
          </w:p>
        </w:tc>
      </w:tr>
      <w:tr w:rsidR="00627DA6" w:rsidRPr="00B60485" w14:paraId="7D401136" w14:textId="77777777" w:rsidTr="007C7AC2">
        <w:trPr>
          <w:trHeight w:val="580"/>
        </w:trPr>
        <w:tc>
          <w:tcPr>
            <w:tcW w:w="1914" w:type="pct"/>
            <w:vMerge/>
          </w:tcPr>
          <w:p w14:paraId="4E74A2AC" w14:textId="77777777" w:rsidR="00627DA6" w:rsidRPr="00B60485" w:rsidDel="00C554AC" w:rsidRDefault="00627DA6" w:rsidP="00C554AC">
            <w:pPr>
              <w:spacing w:before="60" w:after="60"/>
              <w:rPr>
                <w:rFonts w:cs="Arial"/>
                <w:sz w:val="24"/>
              </w:rPr>
            </w:pPr>
          </w:p>
        </w:tc>
        <w:tc>
          <w:tcPr>
            <w:tcW w:w="1028" w:type="pct"/>
            <w:vAlign w:val="center"/>
          </w:tcPr>
          <w:p w14:paraId="6B918FC0" w14:textId="77777777" w:rsidR="00627DA6" w:rsidRPr="00B60485" w:rsidDel="00627DA6" w:rsidRDefault="00627DA6" w:rsidP="00627DA6">
            <w:pPr>
              <w:spacing w:before="60" w:after="60"/>
              <w:jc w:val="center"/>
              <w:rPr>
                <w:rFonts w:cs="Arial"/>
                <w:sz w:val="24"/>
              </w:rPr>
            </w:pPr>
            <w:r w:rsidRPr="00B60485">
              <w:rPr>
                <w:rFonts w:cs="Arial"/>
                <w:sz w:val="24"/>
              </w:rPr>
              <w:t>$</w:t>
            </w:r>
          </w:p>
        </w:tc>
        <w:tc>
          <w:tcPr>
            <w:tcW w:w="1028" w:type="pct"/>
            <w:vAlign w:val="center"/>
          </w:tcPr>
          <w:p w14:paraId="4A44AED6" w14:textId="77777777" w:rsidR="00627DA6" w:rsidRPr="00B60485" w:rsidDel="00627DA6" w:rsidRDefault="00627DA6" w:rsidP="00627DA6">
            <w:pPr>
              <w:spacing w:before="60" w:after="60"/>
              <w:jc w:val="center"/>
              <w:rPr>
                <w:rFonts w:cs="Arial"/>
                <w:sz w:val="24"/>
              </w:rPr>
            </w:pPr>
          </w:p>
        </w:tc>
        <w:tc>
          <w:tcPr>
            <w:tcW w:w="1030" w:type="pct"/>
            <w:vAlign w:val="center"/>
          </w:tcPr>
          <w:p w14:paraId="47F42BC5" w14:textId="77777777" w:rsidR="00627DA6" w:rsidRPr="00B60485" w:rsidDel="00627DA6" w:rsidRDefault="00627DA6" w:rsidP="00627DA6">
            <w:pPr>
              <w:spacing w:before="60" w:after="60"/>
              <w:jc w:val="center"/>
              <w:rPr>
                <w:rFonts w:cs="Arial"/>
                <w:sz w:val="24"/>
              </w:rPr>
            </w:pPr>
          </w:p>
        </w:tc>
      </w:tr>
      <w:tr w:rsidR="00627DA6" w:rsidRPr="00B60485" w14:paraId="22AEC502" w14:textId="77777777" w:rsidTr="007C7AC2">
        <w:trPr>
          <w:trHeight w:val="580"/>
        </w:trPr>
        <w:tc>
          <w:tcPr>
            <w:tcW w:w="1914" w:type="pct"/>
            <w:vMerge/>
          </w:tcPr>
          <w:p w14:paraId="1DE12CFF" w14:textId="77777777" w:rsidR="00627DA6" w:rsidRPr="00B60485" w:rsidDel="00C554AC" w:rsidRDefault="00627DA6" w:rsidP="00C554AC">
            <w:pPr>
              <w:spacing w:before="60" w:after="60"/>
              <w:rPr>
                <w:rFonts w:cs="Arial"/>
                <w:sz w:val="24"/>
              </w:rPr>
            </w:pPr>
          </w:p>
        </w:tc>
        <w:tc>
          <w:tcPr>
            <w:tcW w:w="1028" w:type="pct"/>
            <w:vAlign w:val="center"/>
          </w:tcPr>
          <w:p w14:paraId="6287E729" w14:textId="77777777" w:rsidR="00627DA6" w:rsidRPr="00B60485" w:rsidDel="00627DA6" w:rsidRDefault="00627DA6" w:rsidP="00627DA6">
            <w:pPr>
              <w:spacing w:before="60" w:after="60"/>
              <w:jc w:val="center"/>
              <w:rPr>
                <w:rFonts w:cs="Arial"/>
                <w:sz w:val="24"/>
              </w:rPr>
            </w:pPr>
            <w:r w:rsidRPr="00B60485">
              <w:rPr>
                <w:rFonts w:cs="Arial"/>
                <w:sz w:val="24"/>
              </w:rPr>
              <w:t>$</w:t>
            </w:r>
          </w:p>
        </w:tc>
        <w:tc>
          <w:tcPr>
            <w:tcW w:w="1028" w:type="pct"/>
            <w:vAlign w:val="center"/>
          </w:tcPr>
          <w:p w14:paraId="12BBF666" w14:textId="77777777" w:rsidR="00627DA6" w:rsidRPr="00B60485" w:rsidDel="00627DA6" w:rsidRDefault="00627DA6" w:rsidP="00627DA6">
            <w:pPr>
              <w:spacing w:before="60" w:after="60"/>
              <w:jc w:val="center"/>
              <w:rPr>
                <w:rFonts w:cs="Arial"/>
                <w:sz w:val="24"/>
              </w:rPr>
            </w:pPr>
          </w:p>
        </w:tc>
        <w:tc>
          <w:tcPr>
            <w:tcW w:w="1030" w:type="pct"/>
            <w:vAlign w:val="center"/>
          </w:tcPr>
          <w:p w14:paraId="4FE86D1D" w14:textId="77777777" w:rsidR="00627DA6" w:rsidRPr="00B60485" w:rsidDel="00627DA6" w:rsidRDefault="00627DA6" w:rsidP="00627DA6">
            <w:pPr>
              <w:spacing w:before="60" w:after="60"/>
              <w:jc w:val="center"/>
              <w:rPr>
                <w:rFonts w:cs="Arial"/>
                <w:sz w:val="24"/>
              </w:rPr>
            </w:pPr>
          </w:p>
        </w:tc>
      </w:tr>
      <w:tr w:rsidR="00471DEC" w:rsidRPr="00B60485" w14:paraId="1A43933E" w14:textId="77777777" w:rsidTr="007C7AC2">
        <w:tblPrEx>
          <w:tblCellMar>
            <w:top w:w="0" w:type="dxa"/>
            <w:left w:w="108" w:type="dxa"/>
            <w:bottom w:w="0" w:type="dxa"/>
            <w:right w:w="108" w:type="dxa"/>
          </w:tblCellMar>
        </w:tblPrEx>
        <w:tc>
          <w:tcPr>
            <w:tcW w:w="1914" w:type="pct"/>
          </w:tcPr>
          <w:p w14:paraId="25C89E8B" w14:textId="77777777" w:rsidR="00471DEC" w:rsidRPr="00B60485" w:rsidRDefault="00471DEC" w:rsidP="00A71972">
            <w:pPr>
              <w:spacing w:before="60" w:after="60"/>
              <w:rPr>
                <w:rFonts w:cs="Arial"/>
                <w:sz w:val="24"/>
              </w:rPr>
            </w:pPr>
            <w:r w:rsidRPr="00B60485">
              <w:rPr>
                <w:rFonts w:cs="Arial"/>
                <w:sz w:val="24"/>
              </w:rPr>
              <w:t xml:space="preserve">Current Approved </w:t>
            </w:r>
            <w:r w:rsidR="00A71972">
              <w:rPr>
                <w:rFonts w:cs="Arial"/>
                <w:sz w:val="24"/>
              </w:rPr>
              <w:t>Service Agreement</w:t>
            </w:r>
            <w:r w:rsidRPr="00B60485">
              <w:rPr>
                <w:rFonts w:cs="Arial"/>
                <w:sz w:val="24"/>
              </w:rPr>
              <w:t xml:space="preserve"> Value</w:t>
            </w:r>
            <w:r w:rsidR="00990629">
              <w:rPr>
                <w:rFonts w:cs="Arial"/>
                <w:sz w:val="24"/>
              </w:rPr>
              <w:t xml:space="preserve"> including GST</w:t>
            </w:r>
          </w:p>
        </w:tc>
        <w:tc>
          <w:tcPr>
            <w:tcW w:w="3086" w:type="pct"/>
            <w:gridSpan w:val="3"/>
          </w:tcPr>
          <w:p w14:paraId="1C76F28C" w14:textId="076C9900" w:rsidR="00471DEC" w:rsidRPr="00B60485" w:rsidRDefault="00471DEC" w:rsidP="00962ED0">
            <w:pPr>
              <w:spacing w:before="60" w:after="60"/>
              <w:rPr>
                <w:rFonts w:cs="Arial"/>
                <w:sz w:val="24"/>
              </w:rPr>
            </w:pPr>
            <w:r w:rsidRPr="00B60485">
              <w:rPr>
                <w:rFonts w:cs="Arial"/>
                <w:sz w:val="24"/>
              </w:rPr>
              <w:t>$</w:t>
            </w:r>
            <w:r w:rsidR="00F54ABB">
              <w:rPr>
                <w:rFonts w:cs="Arial"/>
                <w:sz w:val="24"/>
              </w:rPr>
              <w:fldChar w:fldCharType="begin">
                <w:ffData>
                  <w:name w:val=""/>
                  <w:enabled/>
                  <w:calcOnExit w:val="0"/>
                  <w:textInput>
                    <w:default w:val="[The sum of the Service Agreement value at award and all approved variations]"/>
                  </w:textInput>
                </w:ffData>
              </w:fldChar>
            </w:r>
            <w:r w:rsidR="00F54ABB">
              <w:rPr>
                <w:rFonts w:cs="Arial"/>
                <w:sz w:val="24"/>
              </w:rPr>
              <w:instrText xml:space="preserve"> FORMTEXT </w:instrText>
            </w:r>
            <w:r w:rsidR="00F54ABB">
              <w:rPr>
                <w:rFonts w:cs="Arial"/>
                <w:sz w:val="24"/>
              </w:rPr>
            </w:r>
            <w:r w:rsidR="00F54ABB">
              <w:rPr>
                <w:rFonts w:cs="Arial"/>
                <w:sz w:val="24"/>
              </w:rPr>
              <w:fldChar w:fldCharType="separate"/>
            </w:r>
            <w:r w:rsidR="00F54ABB">
              <w:rPr>
                <w:rFonts w:cs="Arial"/>
                <w:noProof/>
                <w:sz w:val="24"/>
              </w:rPr>
              <w:t>[The sum of the Service Agreement value at award and all approved variations]</w:t>
            </w:r>
            <w:r w:rsidR="00F54ABB">
              <w:rPr>
                <w:rFonts w:cs="Arial"/>
                <w:sz w:val="24"/>
              </w:rPr>
              <w:fldChar w:fldCharType="end"/>
            </w:r>
          </w:p>
        </w:tc>
      </w:tr>
      <w:tr w:rsidR="00973532" w:rsidRPr="00B60485" w14:paraId="5F1F177D" w14:textId="77777777" w:rsidTr="007C7AC2">
        <w:tblPrEx>
          <w:tblCellMar>
            <w:top w:w="0" w:type="dxa"/>
            <w:left w:w="108" w:type="dxa"/>
            <w:bottom w:w="0" w:type="dxa"/>
            <w:right w:w="108" w:type="dxa"/>
          </w:tblCellMar>
        </w:tblPrEx>
        <w:tc>
          <w:tcPr>
            <w:tcW w:w="1914" w:type="pct"/>
          </w:tcPr>
          <w:p w14:paraId="2D7475B6" w14:textId="77777777" w:rsidR="00973532" w:rsidRPr="00B60485" w:rsidRDefault="00471DEC" w:rsidP="00A71972">
            <w:pPr>
              <w:spacing w:before="60" w:after="60"/>
              <w:rPr>
                <w:rFonts w:cs="Arial"/>
                <w:sz w:val="24"/>
              </w:rPr>
            </w:pPr>
            <w:r w:rsidRPr="00B60485">
              <w:rPr>
                <w:rFonts w:cs="Arial"/>
                <w:sz w:val="24"/>
              </w:rPr>
              <w:t xml:space="preserve">Total </w:t>
            </w:r>
            <w:r w:rsidR="00A71972">
              <w:rPr>
                <w:rFonts w:cs="Arial"/>
                <w:sz w:val="24"/>
              </w:rPr>
              <w:t>Service Agreement</w:t>
            </w:r>
            <w:r w:rsidR="00973532" w:rsidRPr="00B60485">
              <w:rPr>
                <w:rFonts w:cs="Arial"/>
                <w:sz w:val="24"/>
              </w:rPr>
              <w:t xml:space="preserve"> </w:t>
            </w:r>
            <w:r w:rsidR="00954F31" w:rsidRPr="00B60485">
              <w:rPr>
                <w:rFonts w:cs="Arial"/>
                <w:sz w:val="24"/>
              </w:rPr>
              <w:t>Expenditure t</w:t>
            </w:r>
            <w:r w:rsidR="00973532" w:rsidRPr="00B60485">
              <w:rPr>
                <w:rFonts w:cs="Arial"/>
                <w:sz w:val="24"/>
              </w:rPr>
              <w:t xml:space="preserve">o </w:t>
            </w:r>
            <w:r w:rsidR="00954F31" w:rsidRPr="00B60485">
              <w:rPr>
                <w:rFonts w:cs="Arial"/>
                <w:sz w:val="24"/>
              </w:rPr>
              <w:t>D</w:t>
            </w:r>
            <w:r w:rsidR="00973532" w:rsidRPr="00B60485">
              <w:rPr>
                <w:rFonts w:cs="Arial"/>
                <w:sz w:val="24"/>
              </w:rPr>
              <w:t>ate</w:t>
            </w:r>
            <w:r w:rsidR="00990629">
              <w:rPr>
                <w:rFonts w:cs="Arial"/>
                <w:sz w:val="24"/>
              </w:rPr>
              <w:t xml:space="preserve"> including GST</w:t>
            </w:r>
          </w:p>
        </w:tc>
        <w:tc>
          <w:tcPr>
            <w:tcW w:w="3086" w:type="pct"/>
            <w:gridSpan w:val="3"/>
          </w:tcPr>
          <w:p w14:paraId="67D485D4" w14:textId="77777777" w:rsidR="002538F8" w:rsidRPr="00B60485" w:rsidRDefault="00C76D85">
            <w:pPr>
              <w:spacing w:before="60" w:after="60"/>
              <w:rPr>
                <w:rFonts w:cs="Arial"/>
                <w:sz w:val="24"/>
              </w:rPr>
            </w:pPr>
            <w:r w:rsidRPr="00B60485">
              <w:rPr>
                <w:rFonts w:cs="Arial"/>
                <w:sz w:val="24"/>
              </w:rPr>
              <w:t>$</w:t>
            </w:r>
            <w:r w:rsidR="00236B73" w:rsidRPr="00B60485">
              <w:rPr>
                <w:rFonts w:cs="Arial"/>
                <w:sz w:val="24"/>
              </w:rPr>
              <w:fldChar w:fldCharType="begin">
                <w:ffData>
                  <w:name w:val=""/>
                  <w:enabled/>
                  <w:calcOnExit w:val="0"/>
                  <w:textInput>
                    <w:default w:val="[Insert value]"/>
                  </w:textInput>
                </w:ffData>
              </w:fldChar>
            </w:r>
            <w:r w:rsidR="00634136" w:rsidRPr="00B60485">
              <w:rPr>
                <w:rFonts w:cs="Arial"/>
                <w:sz w:val="24"/>
              </w:rPr>
              <w:instrText xml:space="preserve"> FORMTEXT </w:instrText>
            </w:r>
            <w:r w:rsidR="00236B73" w:rsidRPr="00B60485">
              <w:rPr>
                <w:rFonts w:cs="Arial"/>
                <w:sz w:val="24"/>
              </w:rPr>
            </w:r>
            <w:r w:rsidR="00236B73" w:rsidRPr="00B60485">
              <w:rPr>
                <w:rFonts w:cs="Arial"/>
                <w:sz w:val="24"/>
              </w:rPr>
              <w:fldChar w:fldCharType="separate"/>
            </w:r>
            <w:r w:rsidR="00634136" w:rsidRPr="00B60485">
              <w:rPr>
                <w:rFonts w:cs="Arial"/>
                <w:noProof/>
                <w:sz w:val="24"/>
              </w:rPr>
              <w:t>[Insert value]</w:t>
            </w:r>
            <w:r w:rsidR="00236B73" w:rsidRPr="00B60485">
              <w:rPr>
                <w:rFonts w:cs="Arial"/>
                <w:sz w:val="24"/>
              </w:rPr>
              <w:fldChar w:fldCharType="end"/>
            </w:r>
            <w:r w:rsidR="00634136" w:rsidRPr="00B60485">
              <w:rPr>
                <w:rFonts w:cs="Arial"/>
                <w:sz w:val="24"/>
              </w:rPr>
              <w:t xml:space="preserve"> as of</w:t>
            </w:r>
            <w:r w:rsidR="00954F31" w:rsidRPr="00B60485">
              <w:rPr>
                <w:rFonts w:cs="Arial"/>
                <w:color w:val="0000FF"/>
                <w:sz w:val="24"/>
              </w:rPr>
              <w:t xml:space="preserve"> </w:t>
            </w:r>
            <w:r w:rsidR="00236B73" w:rsidRPr="00B60485">
              <w:rPr>
                <w:rFonts w:cs="Arial"/>
                <w:sz w:val="24"/>
              </w:rPr>
              <w:fldChar w:fldCharType="begin">
                <w:ffData>
                  <w:name w:val=""/>
                  <w:enabled/>
                  <w:calcOnExit w:val="0"/>
                  <w:textInput>
                    <w:default w:val="[Insert date]"/>
                  </w:textInput>
                </w:ffData>
              </w:fldChar>
            </w:r>
            <w:r w:rsidR="00954F31" w:rsidRPr="00B60485">
              <w:rPr>
                <w:rFonts w:cs="Arial"/>
                <w:sz w:val="24"/>
              </w:rPr>
              <w:instrText xml:space="preserve"> FORMTEXT </w:instrText>
            </w:r>
            <w:r w:rsidR="00236B73" w:rsidRPr="00B60485">
              <w:rPr>
                <w:rFonts w:cs="Arial"/>
                <w:sz w:val="24"/>
              </w:rPr>
            </w:r>
            <w:r w:rsidR="00236B73" w:rsidRPr="00B60485">
              <w:rPr>
                <w:rFonts w:cs="Arial"/>
                <w:sz w:val="24"/>
              </w:rPr>
              <w:fldChar w:fldCharType="separate"/>
            </w:r>
            <w:r w:rsidR="00954F31" w:rsidRPr="00B60485">
              <w:rPr>
                <w:rFonts w:cs="Arial"/>
                <w:noProof/>
                <w:sz w:val="24"/>
              </w:rPr>
              <w:t>[Insert date]</w:t>
            </w:r>
            <w:r w:rsidR="00236B73" w:rsidRPr="00B60485">
              <w:rPr>
                <w:rFonts w:cs="Arial"/>
                <w:sz w:val="24"/>
              </w:rPr>
              <w:fldChar w:fldCharType="end"/>
            </w:r>
          </w:p>
        </w:tc>
      </w:tr>
    </w:tbl>
    <w:p w14:paraId="3805EF9D" w14:textId="77777777" w:rsidR="00610C64" w:rsidRPr="000B114A" w:rsidRDefault="00610C64" w:rsidP="000B114A">
      <w:pPr>
        <w:spacing w:before="0"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686"/>
        <w:gridCol w:w="5942"/>
      </w:tblGrid>
      <w:tr w:rsidR="002F4205" w:rsidRPr="00B60485" w14:paraId="6251F820" w14:textId="77777777" w:rsidTr="00B577E5">
        <w:trPr>
          <w:trHeight w:val="660"/>
        </w:trPr>
        <w:tc>
          <w:tcPr>
            <w:tcW w:w="5000" w:type="pct"/>
            <w:gridSpan w:val="2"/>
            <w:tcBorders>
              <w:bottom w:val="single" w:sz="4" w:space="0" w:color="auto"/>
            </w:tcBorders>
            <w:shd w:val="clear" w:color="auto" w:fill="E6E6E6"/>
            <w:tcMar>
              <w:top w:w="0" w:type="dxa"/>
              <w:left w:w="108" w:type="dxa"/>
              <w:bottom w:w="0" w:type="dxa"/>
              <w:right w:w="108" w:type="dxa"/>
            </w:tcMar>
          </w:tcPr>
          <w:p w14:paraId="024018BA" w14:textId="63130A23" w:rsidR="002F4205" w:rsidRDefault="00CE3CA5" w:rsidP="00B577E5">
            <w:pPr>
              <w:pStyle w:val="ReportTableStyle"/>
              <w:keepNext/>
              <w:spacing w:before="120" w:after="120"/>
              <w:rPr>
                <w:b/>
                <w:sz w:val="24"/>
                <w:szCs w:val="24"/>
              </w:rPr>
            </w:pPr>
            <w:r>
              <w:rPr>
                <w:b/>
                <w:sz w:val="24"/>
                <w:szCs w:val="24"/>
              </w:rPr>
              <w:lastRenderedPageBreak/>
              <w:t xml:space="preserve">Variation/s </w:t>
            </w:r>
            <w:r w:rsidR="00B577E5">
              <w:rPr>
                <w:b/>
                <w:sz w:val="24"/>
                <w:szCs w:val="24"/>
              </w:rPr>
              <w:t xml:space="preserve">Agreed with the Service Provider, </w:t>
            </w:r>
            <w:r w:rsidR="009554A6">
              <w:rPr>
                <w:b/>
                <w:sz w:val="24"/>
                <w:szCs w:val="24"/>
              </w:rPr>
              <w:t>as applicable</w:t>
            </w:r>
          </w:p>
          <w:p w14:paraId="5E5447C3" w14:textId="3614A753" w:rsidR="00754358" w:rsidRPr="007779FE" w:rsidRDefault="003D64DD" w:rsidP="00CB322E">
            <w:pPr>
              <w:pStyle w:val="ReportTableStyle"/>
              <w:spacing w:before="120" w:after="120"/>
              <w:rPr>
                <w:bCs/>
                <w:sz w:val="22"/>
                <w:szCs w:val="22"/>
              </w:rPr>
            </w:pPr>
            <w:r>
              <w:rPr>
                <w:rFonts w:cs="Arial"/>
                <w:i/>
                <w:color w:val="CC0000"/>
                <w:sz w:val="22"/>
                <w:szCs w:val="22"/>
              </w:rPr>
              <w:fldChar w:fldCharType="begin">
                <w:ffData>
                  <w:name w:val="Text154"/>
                  <w:enabled/>
                  <w:calcOnExit w:val="0"/>
                  <w:textInput>
                    <w:default w:val="[Ensure variations are clearly articulated and as agreed with the Service Provider. Attach a separate schedule if a more detailed explanation is required]"/>
                  </w:textInput>
                </w:ffData>
              </w:fldChar>
            </w:r>
            <w:r>
              <w:rPr>
                <w:rFonts w:cs="Arial"/>
                <w:i/>
                <w:color w:val="CC0000"/>
                <w:sz w:val="22"/>
                <w:szCs w:val="22"/>
              </w:rPr>
              <w:instrText xml:space="preserve"> </w:instrText>
            </w:r>
            <w:bookmarkStart w:id="1" w:name="Text154"/>
            <w:r>
              <w:rPr>
                <w:rFonts w:cs="Arial"/>
                <w:i/>
                <w:color w:val="CC0000"/>
                <w:sz w:val="22"/>
                <w:szCs w:val="22"/>
              </w:rPr>
              <w:instrText xml:space="preserve">FORMTEXT </w:instrText>
            </w:r>
            <w:r>
              <w:rPr>
                <w:rFonts w:cs="Arial"/>
                <w:i/>
                <w:color w:val="CC0000"/>
                <w:sz w:val="22"/>
                <w:szCs w:val="22"/>
              </w:rPr>
            </w:r>
            <w:r>
              <w:rPr>
                <w:rFonts w:cs="Arial"/>
                <w:i/>
                <w:color w:val="CC0000"/>
                <w:sz w:val="22"/>
                <w:szCs w:val="22"/>
              </w:rPr>
              <w:fldChar w:fldCharType="separate"/>
            </w:r>
            <w:r>
              <w:rPr>
                <w:rFonts w:cs="Arial"/>
                <w:i/>
                <w:noProof/>
                <w:color w:val="CC0000"/>
                <w:sz w:val="22"/>
                <w:szCs w:val="22"/>
              </w:rPr>
              <w:t>[Ensure variations are clearly articulated and as agreed with the Service Provider. Attach a separate schedule if a more detailed explanation is required]</w:t>
            </w:r>
            <w:r>
              <w:rPr>
                <w:rFonts w:cs="Arial"/>
                <w:i/>
                <w:color w:val="CC0000"/>
                <w:sz w:val="22"/>
                <w:szCs w:val="22"/>
              </w:rPr>
              <w:fldChar w:fldCharType="end"/>
            </w:r>
            <w:bookmarkEnd w:id="1"/>
          </w:p>
        </w:tc>
      </w:tr>
      <w:tr w:rsidR="007255EB" w:rsidRPr="00B60485" w14:paraId="239C3F08" w14:textId="77777777" w:rsidTr="00B577E5">
        <w:tblPrEx>
          <w:tblCellMar>
            <w:top w:w="0" w:type="dxa"/>
            <w:left w:w="108" w:type="dxa"/>
            <w:bottom w:w="0" w:type="dxa"/>
            <w:right w:w="108" w:type="dxa"/>
          </w:tblCellMar>
        </w:tblPrEx>
        <w:tc>
          <w:tcPr>
            <w:tcW w:w="1914" w:type="pct"/>
            <w:tcBorders>
              <w:bottom w:val="nil"/>
            </w:tcBorders>
          </w:tcPr>
          <w:p w14:paraId="5EA2C0E2" w14:textId="6AA23240" w:rsidR="002A1348" w:rsidRPr="007779FE" w:rsidRDefault="00B716A5" w:rsidP="00800BC6">
            <w:pPr>
              <w:spacing w:before="60" w:after="60"/>
              <w:rPr>
                <w:rFonts w:cs="Arial"/>
                <w:color w:val="3366CC"/>
                <w:sz w:val="24"/>
              </w:rPr>
            </w:pPr>
            <w:r>
              <w:rPr>
                <w:rFonts w:cs="Arial"/>
                <w:color w:val="3366CC"/>
                <w:sz w:val="24"/>
              </w:rPr>
              <w:t>Price or Price Schedule variation</w:t>
            </w:r>
          </w:p>
        </w:tc>
        <w:tc>
          <w:tcPr>
            <w:tcW w:w="3086" w:type="pct"/>
            <w:tcBorders>
              <w:bottom w:val="nil"/>
            </w:tcBorders>
          </w:tcPr>
          <w:p w14:paraId="4932A9B6" w14:textId="77777777" w:rsidR="00A006E6" w:rsidRDefault="00A006E6">
            <w:pPr>
              <w:spacing w:before="60" w:after="60"/>
              <w:rPr>
                <w:rFonts w:cs="Arial"/>
                <w:noProof/>
                <w:color w:val="3366CC"/>
                <w:sz w:val="24"/>
              </w:rPr>
            </w:pPr>
          </w:p>
          <w:p w14:paraId="24CE90F8" w14:textId="5F714B24" w:rsidR="000442D3" w:rsidRPr="0084144C" w:rsidRDefault="00A3170D">
            <w:pPr>
              <w:spacing w:before="60" w:after="60"/>
              <w:rPr>
                <w:rFonts w:cs="Arial"/>
                <w:color w:val="3366CC"/>
                <w:sz w:val="24"/>
              </w:rPr>
            </w:pPr>
            <w:r>
              <w:rPr>
                <w:rFonts w:cs="Arial"/>
                <w:color w:val="3366CC"/>
                <w:sz w:val="24"/>
              </w:rPr>
              <w:fldChar w:fldCharType="begin">
                <w:ffData>
                  <w:name w:val="Text156"/>
                  <w:enabled/>
                  <w:calcOnExit w:val="0"/>
                  <w:textInput>
                    <w:default w:val="[Name of Service Provider]"/>
                  </w:textInput>
                </w:ffData>
              </w:fldChar>
            </w:r>
            <w:bookmarkStart w:id="2" w:name="Text156"/>
            <w:r>
              <w:rPr>
                <w:rFonts w:cs="Arial"/>
                <w:color w:val="3366CC"/>
                <w:sz w:val="24"/>
              </w:rPr>
              <w:instrText xml:space="preserve"> FORMTEXT </w:instrText>
            </w:r>
            <w:r>
              <w:rPr>
                <w:rFonts w:cs="Arial"/>
                <w:color w:val="3366CC"/>
                <w:sz w:val="24"/>
              </w:rPr>
            </w:r>
            <w:r>
              <w:rPr>
                <w:rFonts w:cs="Arial"/>
                <w:color w:val="3366CC"/>
                <w:sz w:val="24"/>
              </w:rPr>
              <w:fldChar w:fldCharType="separate"/>
            </w:r>
            <w:r>
              <w:rPr>
                <w:rFonts w:cs="Arial"/>
                <w:noProof/>
                <w:color w:val="3366CC"/>
                <w:sz w:val="24"/>
              </w:rPr>
              <w:t>[Name of Service Provider]</w:t>
            </w:r>
            <w:r>
              <w:rPr>
                <w:rFonts w:cs="Arial"/>
                <w:color w:val="3366CC"/>
                <w:sz w:val="24"/>
              </w:rPr>
              <w:fldChar w:fldCharType="end"/>
            </w:r>
            <w:bookmarkEnd w:id="2"/>
            <w:r>
              <w:rPr>
                <w:rFonts w:cs="Arial"/>
                <w:color w:val="3366CC"/>
                <w:sz w:val="24"/>
              </w:rPr>
              <w:t xml:space="preserve"> </w:t>
            </w:r>
            <w:r w:rsidR="000442D3">
              <w:rPr>
                <w:rFonts w:cs="Arial"/>
                <w:color w:val="3366CC"/>
                <w:sz w:val="24"/>
              </w:rPr>
              <w:t xml:space="preserve">has </w:t>
            </w:r>
            <w:r w:rsidR="000709A3">
              <w:rPr>
                <w:rFonts w:cs="Arial"/>
                <w:color w:val="3366CC"/>
                <w:sz w:val="24"/>
              </w:rPr>
              <w:t xml:space="preserve">been given the opportunity to update pricing and has </w:t>
            </w:r>
            <w:r w:rsidR="000442D3">
              <w:rPr>
                <w:rFonts w:cs="Arial"/>
                <w:color w:val="3366CC"/>
                <w:sz w:val="24"/>
              </w:rPr>
              <w:t>confirmed this variation is sustaina</w:t>
            </w:r>
            <w:r w:rsidR="00F408F5">
              <w:rPr>
                <w:rFonts w:cs="Arial"/>
                <w:color w:val="3366CC"/>
                <w:sz w:val="24"/>
              </w:rPr>
              <w:t>ble.</w:t>
            </w:r>
          </w:p>
        </w:tc>
      </w:tr>
      <w:tr w:rsidR="000709A3" w:rsidRPr="00B60485" w14:paraId="58EC29A2" w14:textId="77777777" w:rsidTr="004E7DD0">
        <w:tblPrEx>
          <w:tblCellMar>
            <w:top w:w="0" w:type="dxa"/>
            <w:left w:w="108" w:type="dxa"/>
            <w:bottom w:w="0" w:type="dxa"/>
            <w:right w:w="108" w:type="dxa"/>
          </w:tblCellMar>
        </w:tblPrEx>
        <w:tc>
          <w:tcPr>
            <w:tcW w:w="1914" w:type="pct"/>
            <w:tcBorders>
              <w:top w:val="nil"/>
              <w:bottom w:val="nil"/>
            </w:tcBorders>
          </w:tcPr>
          <w:p w14:paraId="00A703C7" w14:textId="2834D059" w:rsidR="000709A3" w:rsidRPr="007779FE" w:rsidRDefault="000709A3" w:rsidP="004E7DD0">
            <w:pPr>
              <w:spacing w:before="60" w:after="60"/>
              <w:jc w:val="right"/>
              <w:rPr>
                <w:rFonts w:cs="Arial"/>
                <w:color w:val="3366CC"/>
                <w:sz w:val="24"/>
              </w:rPr>
            </w:pPr>
            <w:r w:rsidRPr="00115812">
              <w:rPr>
                <w:rFonts w:cs="Arial"/>
                <w:color w:val="3366CC"/>
                <w:sz w:val="24"/>
              </w:rPr>
              <w:t>Value of</w:t>
            </w:r>
            <w:r>
              <w:rPr>
                <w:rFonts w:cs="Arial"/>
                <w:color w:val="3366CC"/>
                <w:sz w:val="24"/>
              </w:rPr>
              <w:t xml:space="preserve"> the</w:t>
            </w:r>
            <w:r w:rsidRPr="00115812">
              <w:rPr>
                <w:rFonts w:cs="Arial"/>
                <w:color w:val="3366CC"/>
                <w:sz w:val="24"/>
              </w:rPr>
              <w:t xml:space="preserve"> </w:t>
            </w:r>
            <w:r>
              <w:rPr>
                <w:rFonts w:cs="Arial"/>
                <w:color w:val="3366CC"/>
                <w:sz w:val="24"/>
              </w:rPr>
              <w:t>Price or Price Schedule V</w:t>
            </w:r>
            <w:r w:rsidRPr="00115812">
              <w:rPr>
                <w:rFonts w:cs="Arial"/>
                <w:color w:val="3366CC"/>
                <w:sz w:val="24"/>
              </w:rPr>
              <w:t xml:space="preserve">ariation </w:t>
            </w:r>
            <w:r w:rsidRPr="001163F0">
              <w:rPr>
                <w:rFonts w:cs="Arial"/>
                <w:b/>
                <w:bCs/>
                <w:color w:val="3366CC"/>
                <w:sz w:val="24"/>
              </w:rPr>
              <w:t>excl</w:t>
            </w:r>
            <w:r>
              <w:rPr>
                <w:rFonts w:cs="Arial"/>
                <w:b/>
                <w:bCs/>
                <w:color w:val="3366CC"/>
                <w:sz w:val="24"/>
              </w:rPr>
              <w:t>.</w:t>
            </w:r>
            <w:r w:rsidRPr="00115812">
              <w:rPr>
                <w:rFonts w:cs="Arial"/>
                <w:color w:val="3366CC"/>
                <w:sz w:val="24"/>
              </w:rPr>
              <w:t xml:space="preserve"> GST</w:t>
            </w:r>
          </w:p>
        </w:tc>
        <w:tc>
          <w:tcPr>
            <w:tcW w:w="3086" w:type="pct"/>
            <w:tcBorders>
              <w:top w:val="nil"/>
              <w:bottom w:val="nil"/>
            </w:tcBorders>
          </w:tcPr>
          <w:p w14:paraId="2248AB9B" w14:textId="77777777" w:rsidR="000709A3" w:rsidRDefault="000709A3" w:rsidP="004E7DD0">
            <w:pPr>
              <w:spacing w:before="60" w:after="60"/>
              <w:rPr>
                <w:rFonts w:cs="Arial"/>
                <w:color w:val="3366CC"/>
                <w:sz w:val="24"/>
              </w:rPr>
            </w:pPr>
            <w:r>
              <w:rPr>
                <w:rFonts w:cs="Arial"/>
                <w:color w:val="3366CC"/>
                <w:sz w:val="24"/>
              </w:rPr>
              <w:t>$</w:t>
            </w:r>
          </w:p>
        </w:tc>
      </w:tr>
      <w:tr w:rsidR="007255EB" w:rsidRPr="00B60485" w14:paraId="28AC39F5" w14:textId="77777777" w:rsidTr="00B577E5">
        <w:tblPrEx>
          <w:tblCellMar>
            <w:top w:w="0" w:type="dxa"/>
            <w:left w:w="108" w:type="dxa"/>
            <w:bottom w:w="0" w:type="dxa"/>
            <w:right w:w="108" w:type="dxa"/>
          </w:tblCellMar>
        </w:tblPrEx>
        <w:tc>
          <w:tcPr>
            <w:tcW w:w="1914" w:type="pct"/>
            <w:tcBorders>
              <w:top w:val="nil"/>
              <w:bottom w:val="nil"/>
            </w:tcBorders>
          </w:tcPr>
          <w:p w14:paraId="66868C87" w14:textId="0555DCBF" w:rsidR="002A1348" w:rsidRPr="007779FE" w:rsidRDefault="00CC5233" w:rsidP="007779FE">
            <w:pPr>
              <w:spacing w:before="60" w:after="60"/>
              <w:jc w:val="right"/>
              <w:rPr>
                <w:rFonts w:cs="Arial"/>
                <w:color w:val="3366CC"/>
                <w:sz w:val="24"/>
              </w:rPr>
            </w:pPr>
            <w:r w:rsidRPr="00115812">
              <w:rPr>
                <w:rFonts w:cs="Arial"/>
                <w:color w:val="3366CC"/>
                <w:sz w:val="24"/>
              </w:rPr>
              <w:t>Value of</w:t>
            </w:r>
            <w:r w:rsidR="009249BE">
              <w:rPr>
                <w:rFonts w:cs="Arial"/>
                <w:color w:val="3366CC"/>
                <w:sz w:val="24"/>
              </w:rPr>
              <w:t xml:space="preserve"> the</w:t>
            </w:r>
            <w:r w:rsidRPr="00115812">
              <w:rPr>
                <w:rFonts w:cs="Arial"/>
                <w:color w:val="3366CC"/>
                <w:sz w:val="24"/>
              </w:rPr>
              <w:t xml:space="preserve"> </w:t>
            </w:r>
            <w:r w:rsidR="000442D3">
              <w:rPr>
                <w:rFonts w:cs="Arial"/>
                <w:color w:val="3366CC"/>
                <w:sz w:val="24"/>
              </w:rPr>
              <w:t xml:space="preserve">Price or Price Schedule </w:t>
            </w:r>
            <w:r w:rsidR="000709A3">
              <w:rPr>
                <w:rFonts w:cs="Arial"/>
                <w:color w:val="3366CC"/>
                <w:sz w:val="24"/>
              </w:rPr>
              <w:t>V</w:t>
            </w:r>
            <w:r w:rsidR="000709A3" w:rsidRPr="00115812">
              <w:rPr>
                <w:rFonts w:cs="Arial"/>
                <w:color w:val="3366CC"/>
                <w:sz w:val="24"/>
              </w:rPr>
              <w:t xml:space="preserve">ariation </w:t>
            </w:r>
            <w:r w:rsidRPr="001163F0">
              <w:rPr>
                <w:rFonts w:cs="Arial"/>
                <w:b/>
                <w:bCs/>
                <w:color w:val="3366CC"/>
                <w:sz w:val="24"/>
              </w:rPr>
              <w:t>incl</w:t>
            </w:r>
            <w:r w:rsidR="000709A3">
              <w:rPr>
                <w:rFonts w:cs="Arial"/>
                <w:b/>
                <w:bCs/>
                <w:color w:val="3366CC"/>
                <w:sz w:val="24"/>
              </w:rPr>
              <w:t>.</w:t>
            </w:r>
            <w:r w:rsidRPr="00115812">
              <w:rPr>
                <w:rFonts w:cs="Arial"/>
                <w:color w:val="3366CC"/>
                <w:sz w:val="24"/>
              </w:rPr>
              <w:t xml:space="preserve"> GST</w:t>
            </w:r>
          </w:p>
        </w:tc>
        <w:tc>
          <w:tcPr>
            <w:tcW w:w="3086" w:type="pct"/>
            <w:tcBorders>
              <w:top w:val="nil"/>
              <w:bottom w:val="nil"/>
            </w:tcBorders>
          </w:tcPr>
          <w:p w14:paraId="1C2E1C63" w14:textId="77777777" w:rsidR="002A1348" w:rsidRDefault="00CC5233">
            <w:pPr>
              <w:spacing w:before="60" w:after="60"/>
              <w:rPr>
                <w:rFonts w:cs="Arial"/>
                <w:color w:val="3366CC"/>
                <w:sz w:val="24"/>
              </w:rPr>
            </w:pPr>
            <w:r>
              <w:rPr>
                <w:rFonts w:cs="Arial"/>
                <w:color w:val="3366CC"/>
                <w:sz w:val="24"/>
              </w:rPr>
              <w:t>$</w:t>
            </w:r>
          </w:p>
          <w:p w14:paraId="65E6BDBC" w14:textId="77777777" w:rsidR="000709A3" w:rsidRDefault="000709A3">
            <w:pPr>
              <w:spacing w:before="60" w:after="60"/>
              <w:rPr>
                <w:rFonts w:cs="Arial"/>
                <w:color w:val="3366CC"/>
                <w:sz w:val="24"/>
              </w:rPr>
            </w:pPr>
          </w:p>
          <w:p w14:paraId="52C9F441" w14:textId="0759F321" w:rsidR="000709A3" w:rsidRDefault="000709A3" w:rsidP="001163F0">
            <w:pPr>
              <w:pStyle w:val="ReportTableStyle"/>
              <w:spacing w:before="120" w:after="120"/>
              <w:jc w:val="left"/>
              <w:rPr>
                <w:rFonts w:cs="Arial"/>
                <w:color w:val="3366CC"/>
                <w:sz w:val="24"/>
              </w:rPr>
            </w:pPr>
            <w:r>
              <w:rPr>
                <w:rFonts w:cs="Arial"/>
                <w:i/>
                <w:color w:val="CC0000"/>
                <w:sz w:val="24"/>
                <w:szCs w:val="24"/>
                <w:lang w:eastAsia="en-US"/>
              </w:rPr>
              <w:t>[</w:t>
            </w:r>
            <w:r w:rsidRPr="001163F0">
              <w:rPr>
                <w:rFonts w:cs="Arial"/>
                <w:i/>
                <w:color w:val="CC0000"/>
                <w:sz w:val="24"/>
                <w:szCs w:val="24"/>
                <w:lang w:eastAsia="en-US"/>
              </w:rPr>
              <w:t>Provide more detail by completing Appendix A, Table 1 – Value of the Price or Price Schedule Variation.</w:t>
            </w:r>
            <w:r>
              <w:rPr>
                <w:rFonts w:cs="Arial"/>
                <w:i/>
                <w:color w:val="CC0000"/>
                <w:sz w:val="24"/>
                <w:szCs w:val="24"/>
                <w:lang w:eastAsia="en-US"/>
              </w:rPr>
              <w:t>]</w:t>
            </w:r>
          </w:p>
        </w:tc>
      </w:tr>
      <w:tr w:rsidR="007255EB" w:rsidRPr="00B60485" w14:paraId="4F642FD8" w14:textId="77777777" w:rsidTr="00B577E5">
        <w:tblPrEx>
          <w:tblCellMar>
            <w:top w:w="0" w:type="dxa"/>
            <w:left w:w="108" w:type="dxa"/>
            <w:bottom w:w="0" w:type="dxa"/>
            <w:right w:w="108" w:type="dxa"/>
          </w:tblCellMar>
        </w:tblPrEx>
        <w:tc>
          <w:tcPr>
            <w:tcW w:w="1914" w:type="pct"/>
            <w:tcBorders>
              <w:top w:val="nil"/>
            </w:tcBorders>
          </w:tcPr>
          <w:p w14:paraId="48256848" w14:textId="277897B4" w:rsidR="002A1348" w:rsidRPr="007779FE" w:rsidRDefault="00CC5233" w:rsidP="007779FE">
            <w:pPr>
              <w:spacing w:before="60" w:after="60"/>
              <w:jc w:val="right"/>
              <w:rPr>
                <w:rFonts w:cs="Arial"/>
                <w:color w:val="3366CC"/>
                <w:sz w:val="24"/>
              </w:rPr>
            </w:pPr>
            <w:r w:rsidRPr="00115812">
              <w:rPr>
                <w:rFonts w:cs="Arial"/>
                <w:color w:val="3366CC"/>
                <w:sz w:val="24"/>
              </w:rPr>
              <w:t xml:space="preserve">New </w:t>
            </w:r>
            <w:r w:rsidR="009249BE">
              <w:rPr>
                <w:rFonts w:cs="Arial"/>
                <w:color w:val="3366CC"/>
                <w:sz w:val="24"/>
              </w:rPr>
              <w:t>Agreed</w:t>
            </w:r>
            <w:r w:rsidRPr="00115812">
              <w:rPr>
                <w:rFonts w:cs="Arial"/>
                <w:color w:val="3366CC"/>
                <w:sz w:val="24"/>
              </w:rPr>
              <w:t xml:space="preserve"> Service Agreement Value including GST</w:t>
            </w:r>
          </w:p>
        </w:tc>
        <w:tc>
          <w:tcPr>
            <w:tcW w:w="3086" w:type="pct"/>
            <w:tcBorders>
              <w:top w:val="nil"/>
            </w:tcBorders>
          </w:tcPr>
          <w:p w14:paraId="0797186A" w14:textId="301EABF4" w:rsidR="002A1348" w:rsidRDefault="009249BE">
            <w:pPr>
              <w:spacing w:before="60" w:after="60"/>
              <w:rPr>
                <w:rFonts w:cs="Arial"/>
                <w:color w:val="3366CC"/>
                <w:sz w:val="24"/>
              </w:rPr>
            </w:pPr>
            <w:r>
              <w:rPr>
                <w:rFonts w:cs="Arial"/>
                <w:color w:val="3366CC"/>
                <w:sz w:val="24"/>
              </w:rPr>
              <w:t>$</w:t>
            </w:r>
            <w:r w:rsidR="000709A3">
              <w:rPr>
                <w:rFonts w:cs="Arial"/>
                <w:color w:val="3366CC"/>
                <w:sz w:val="24"/>
              </w:rPr>
              <w:fldChar w:fldCharType="begin">
                <w:ffData>
                  <w:name w:val=""/>
                  <w:enabled/>
                  <w:calcOnExit w:val="0"/>
                  <w:textInput>
                    <w:default w:val="[The sum of the Current Approved Service Agreement Value, as above and the Value of the Price or Price Schedule Variation]"/>
                  </w:textInput>
                </w:ffData>
              </w:fldChar>
            </w:r>
            <w:r w:rsidR="000709A3">
              <w:rPr>
                <w:rFonts w:cs="Arial"/>
                <w:color w:val="3366CC"/>
                <w:sz w:val="24"/>
              </w:rPr>
              <w:instrText xml:space="preserve"> FORMTEXT </w:instrText>
            </w:r>
            <w:r w:rsidR="000709A3">
              <w:rPr>
                <w:rFonts w:cs="Arial"/>
                <w:color w:val="3366CC"/>
                <w:sz w:val="24"/>
              </w:rPr>
            </w:r>
            <w:r w:rsidR="000709A3">
              <w:rPr>
                <w:rFonts w:cs="Arial"/>
                <w:color w:val="3366CC"/>
                <w:sz w:val="24"/>
              </w:rPr>
              <w:fldChar w:fldCharType="separate"/>
            </w:r>
            <w:r w:rsidR="000709A3">
              <w:rPr>
                <w:rFonts w:cs="Arial"/>
                <w:noProof/>
                <w:color w:val="3366CC"/>
                <w:sz w:val="24"/>
              </w:rPr>
              <w:t>[The sum of the Current Approved Service Agreement Value, as above and the Value of the Price or Price Schedule Variation]</w:t>
            </w:r>
            <w:r w:rsidR="000709A3">
              <w:rPr>
                <w:rFonts w:cs="Arial"/>
                <w:color w:val="3366CC"/>
                <w:sz w:val="24"/>
              </w:rPr>
              <w:fldChar w:fldCharType="end"/>
            </w:r>
          </w:p>
          <w:p w14:paraId="5E1E670C" w14:textId="194E7A71" w:rsidR="000709A3" w:rsidRDefault="000709A3">
            <w:pPr>
              <w:spacing w:before="60" w:after="60"/>
              <w:rPr>
                <w:rFonts w:cs="Arial"/>
                <w:color w:val="3366CC"/>
                <w:sz w:val="24"/>
              </w:rPr>
            </w:pPr>
            <w:r>
              <w:rPr>
                <w:rFonts w:cs="Arial"/>
                <w:i/>
                <w:color w:val="CC0000"/>
                <w:sz w:val="24"/>
                <w:szCs w:val="24"/>
              </w:rPr>
              <w:t>[</w:t>
            </w:r>
            <w:r w:rsidRPr="001163F0">
              <w:rPr>
                <w:rFonts w:cs="Arial"/>
                <w:i/>
                <w:color w:val="CC0000"/>
                <w:sz w:val="24"/>
                <w:szCs w:val="24"/>
              </w:rPr>
              <w:t>Completion of Appendix A, Table 2 (Approved Funding Sources) is mandatory where the Value of the Price or Price Schedule Variation is $5 million or more (inc. GST) over the Next Service Agreement Term’.</w:t>
            </w:r>
            <w:r>
              <w:rPr>
                <w:rFonts w:cs="Arial"/>
                <w:i/>
                <w:color w:val="CC0000"/>
                <w:sz w:val="24"/>
                <w:szCs w:val="24"/>
              </w:rPr>
              <w:t>]</w:t>
            </w:r>
          </w:p>
        </w:tc>
      </w:tr>
      <w:tr w:rsidR="007255EB" w:rsidRPr="00B60485" w14:paraId="4AD41381" w14:textId="77777777" w:rsidTr="00B577E5">
        <w:tblPrEx>
          <w:tblCellMar>
            <w:top w:w="0" w:type="dxa"/>
            <w:left w:w="108" w:type="dxa"/>
            <w:bottom w:w="0" w:type="dxa"/>
            <w:right w:w="108" w:type="dxa"/>
          </w:tblCellMar>
        </w:tblPrEx>
        <w:tc>
          <w:tcPr>
            <w:tcW w:w="1914" w:type="pct"/>
            <w:tcBorders>
              <w:bottom w:val="single" w:sz="4" w:space="0" w:color="auto"/>
            </w:tcBorders>
          </w:tcPr>
          <w:p w14:paraId="51D85388" w14:textId="3C8C8A74" w:rsidR="004C0BBF" w:rsidRPr="007779FE" w:rsidRDefault="00F408F5" w:rsidP="00800BC6">
            <w:pPr>
              <w:spacing w:before="60" w:after="60"/>
              <w:rPr>
                <w:rFonts w:cs="Arial"/>
                <w:color w:val="3366CC"/>
                <w:sz w:val="24"/>
              </w:rPr>
            </w:pPr>
            <w:r>
              <w:rPr>
                <w:rFonts w:cs="Arial"/>
                <w:color w:val="3366CC"/>
                <w:sz w:val="24"/>
              </w:rPr>
              <w:t>Volume of services variation</w:t>
            </w:r>
          </w:p>
        </w:tc>
        <w:tc>
          <w:tcPr>
            <w:tcW w:w="3086" w:type="pct"/>
            <w:tcBorders>
              <w:bottom w:val="single" w:sz="4" w:space="0" w:color="auto"/>
            </w:tcBorders>
          </w:tcPr>
          <w:p w14:paraId="32194FA7" w14:textId="77777777" w:rsidR="004C0BBF" w:rsidRDefault="004C0BBF">
            <w:pPr>
              <w:spacing w:before="60" w:after="60"/>
              <w:rPr>
                <w:rFonts w:cs="Arial"/>
                <w:color w:val="3366CC"/>
                <w:sz w:val="24"/>
              </w:rPr>
            </w:pPr>
          </w:p>
          <w:p w14:paraId="7309677D" w14:textId="690A2989" w:rsidR="00F408F5" w:rsidRDefault="00A3170D">
            <w:pPr>
              <w:spacing w:before="60" w:after="60"/>
              <w:rPr>
                <w:rFonts w:cs="Arial"/>
                <w:color w:val="3366CC"/>
                <w:sz w:val="24"/>
              </w:rPr>
            </w:pPr>
            <w:r>
              <w:rPr>
                <w:rFonts w:cs="Arial"/>
                <w:color w:val="3366CC"/>
                <w:sz w:val="24"/>
              </w:rPr>
              <w:fldChar w:fldCharType="begin">
                <w:ffData>
                  <w:name w:val="Text156"/>
                  <w:enabled/>
                  <w:calcOnExit w:val="0"/>
                  <w:textInput>
                    <w:default w:val="[Name of Service Provider]"/>
                  </w:textInput>
                </w:ffData>
              </w:fldChar>
            </w:r>
            <w:r>
              <w:rPr>
                <w:rFonts w:cs="Arial"/>
                <w:color w:val="3366CC"/>
                <w:sz w:val="24"/>
              </w:rPr>
              <w:instrText xml:space="preserve"> FORMTEXT </w:instrText>
            </w:r>
            <w:r>
              <w:rPr>
                <w:rFonts w:cs="Arial"/>
                <w:color w:val="3366CC"/>
                <w:sz w:val="24"/>
              </w:rPr>
            </w:r>
            <w:r>
              <w:rPr>
                <w:rFonts w:cs="Arial"/>
                <w:color w:val="3366CC"/>
                <w:sz w:val="24"/>
              </w:rPr>
              <w:fldChar w:fldCharType="separate"/>
            </w:r>
            <w:r>
              <w:rPr>
                <w:rFonts w:cs="Arial"/>
                <w:noProof/>
                <w:color w:val="3366CC"/>
                <w:sz w:val="24"/>
              </w:rPr>
              <w:t>[Name of Service Provider]</w:t>
            </w:r>
            <w:r>
              <w:rPr>
                <w:rFonts w:cs="Arial"/>
                <w:color w:val="3366CC"/>
                <w:sz w:val="24"/>
              </w:rPr>
              <w:fldChar w:fldCharType="end"/>
            </w:r>
            <w:r w:rsidR="00F408F5">
              <w:rPr>
                <w:rFonts w:cs="Arial"/>
                <w:color w:val="3366CC"/>
                <w:sz w:val="24"/>
              </w:rPr>
              <w:t xml:space="preserve"> has confirmed </w:t>
            </w:r>
            <w:r w:rsidR="000709A3">
              <w:rPr>
                <w:rFonts w:cs="Arial"/>
                <w:color w:val="3366CC"/>
                <w:sz w:val="24"/>
              </w:rPr>
              <w:t xml:space="preserve">the volume of services </w:t>
            </w:r>
            <w:r w:rsidR="00F408F5">
              <w:rPr>
                <w:rFonts w:cs="Arial"/>
                <w:color w:val="3366CC"/>
                <w:sz w:val="24"/>
              </w:rPr>
              <w:t>is sustainable</w:t>
            </w:r>
            <w:r w:rsidR="000709A3">
              <w:rPr>
                <w:rFonts w:cs="Arial"/>
                <w:color w:val="3366CC"/>
                <w:sz w:val="24"/>
              </w:rPr>
              <w:t xml:space="preserve"> for the service agreement value</w:t>
            </w:r>
            <w:r w:rsidR="00F408F5">
              <w:rPr>
                <w:rFonts w:cs="Arial"/>
                <w:color w:val="3366CC"/>
                <w:sz w:val="24"/>
              </w:rPr>
              <w:t>.</w:t>
            </w:r>
          </w:p>
        </w:tc>
      </w:tr>
      <w:tr w:rsidR="007255EB" w:rsidRPr="00B60485" w14:paraId="45AAA3CF" w14:textId="77777777" w:rsidTr="00B577E5">
        <w:tblPrEx>
          <w:tblCellMar>
            <w:top w:w="0" w:type="dxa"/>
            <w:left w:w="108" w:type="dxa"/>
            <w:bottom w:w="0" w:type="dxa"/>
            <w:right w:w="108" w:type="dxa"/>
          </w:tblCellMar>
        </w:tblPrEx>
        <w:tc>
          <w:tcPr>
            <w:tcW w:w="1914" w:type="pct"/>
            <w:tcBorders>
              <w:bottom w:val="nil"/>
            </w:tcBorders>
          </w:tcPr>
          <w:p w14:paraId="5DFE3D3F" w14:textId="14841704" w:rsidR="00D2325D" w:rsidRPr="007779FE" w:rsidRDefault="000709A3" w:rsidP="00800BC6">
            <w:pPr>
              <w:spacing w:before="60" w:after="60"/>
              <w:rPr>
                <w:rFonts w:cs="Arial"/>
                <w:color w:val="3366CC"/>
                <w:sz w:val="24"/>
              </w:rPr>
            </w:pPr>
            <w:r>
              <w:rPr>
                <w:rFonts w:cs="Arial"/>
                <w:color w:val="3366CC"/>
                <w:sz w:val="24"/>
              </w:rPr>
              <w:t xml:space="preserve">Next Service Agreement </w:t>
            </w:r>
            <w:r w:rsidR="00F408F5" w:rsidRPr="00F408F5">
              <w:rPr>
                <w:rFonts w:cs="Arial"/>
                <w:color w:val="3366CC"/>
                <w:sz w:val="24"/>
              </w:rPr>
              <w:t>Term  (including extension options)</w:t>
            </w:r>
          </w:p>
        </w:tc>
        <w:tc>
          <w:tcPr>
            <w:tcW w:w="3086" w:type="pct"/>
            <w:tcBorders>
              <w:bottom w:val="nil"/>
            </w:tcBorders>
          </w:tcPr>
          <w:p w14:paraId="7D807F90" w14:textId="77777777" w:rsidR="00D2325D" w:rsidRDefault="00D2325D">
            <w:pPr>
              <w:spacing w:before="60" w:after="60"/>
              <w:rPr>
                <w:rFonts w:cs="Arial"/>
                <w:color w:val="3366CC"/>
                <w:sz w:val="24"/>
              </w:rPr>
            </w:pPr>
          </w:p>
        </w:tc>
      </w:tr>
      <w:tr w:rsidR="007255EB" w:rsidRPr="00B60485" w14:paraId="219B17BA" w14:textId="77777777" w:rsidTr="00B577E5">
        <w:tblPrEx>
          <w:tblCellMar>
            <w:top w:w="0" w:type="dxa"/>
            <w:left w:w="108" w:type="dxa"/>
            <w:bottom w:w="0" w:type="dxa"/>
            <w:right w:w="108" w:type="dxa"/>
          </w:tblCellMar>
        </w:tblPrEx>
        <w:tc>
          <w:tcPr>
            <w:tcW w:w="1914" w:type="pct"/>
            <w:tcBorders>
              <w:top w:val="nil"/>
            </w:tcBorders>
          </w:tcPr>
          <w:p w14:paraId="1E729202" w14:textId="4BB8159C" w:rsidR="000709A3" w:rsidRDefault="000709A3" w:rsidP="007779FE">
            <w:pPr>
              <w:spacing w:before="60" w:after="60"/>
              <w:jc w:val="right"/>
              <w:rPr>
                <w:rFonts w:cs="Arial"/>
                <w:color w:val="3366CC"/>
                <w:sz w:val="24"/>
              </w:rPr>
            </w:pPr>
            <w:r>
              <w:rPr>
                <w:rFonts w:cs="Arial"/>
                <w:color w:val="3366CC"/>
                <w:sz w:val="24"/>
              </w:rPr>
              <w:t>Next Service Agreement Extension Start Date</w:t>
            </w:r>
          </w:p>
          <w:p w14:paraId="7DA8E03A" w14:textId="665D2573" w:rsidR="002538F8" w:rsidRPr="005E7C05" w:rsidRDefault="00691F33" w:rsidP="007779FE">
            <w:pPr>
              <w:spacing w:before="60" w:after="60"/>
              <w:jc w:val="right"/>
              <w:rPr>
                <w:rFonts w:cs="Arial"/>
                <w:color w:val="3366CC"/>
                <w:sz w:val="24"/>
              </w:rPr>
            </w:pPr>
            <w:r w:rsidRPr="00691F33">
              <w:rPr>
                <w:rFonts w:cs="Arial"/>
                <w:color w:val="3366CC"/>
                <w:sz w:val="24"/>
              </w:rPr>
              <w:t xml:space="preserve">New </w:t>
            </w:r>
            <w:r>
              <w:rPr>
                <w:rFonts w:cs="Arial"/>
                <w:color w:val="3366CC"/>
                <w:sz w:val="24"/>
              </w:rPr>
              <w:t xml:space="preserve">Final </w:t>
            </w:r>
            <w:r w:rsidRPr="00691F33">
              <w:rPr>
                <w:rFonts w:cs="Arial"/>
                <w:color w:val="3366CC"/>
                <w:sz w:val="24"/>
              </w:rPr>
              <w:t>Expiry Date</w:t>
            </w:r>
          </w:p>
        </w:tc>
        <w:tc>
          <w:tcPr>
            <w:tcW w:w="3086" w:type="pct"/>
            <w:tcBorders>
              <w:top w:val="nil"/>
            </w:tcBorders>
          </w:tcPr>
          <w:p w14:paraId="5E1E098A" w14:textId="55B4AFE5" w:rsidR="000709A3" w:rsidRDefault="000709A3">
            <w:pPr>
              <w:spacing w:before="60" w:after="60"/>
              <w:rPr>
                <w:rFonts w:cs="Arial"/>
                <w:color w:val="3366CC"/>
                <w:sz w:val="24"/>
              </w:rPr>
            </w:pPr>
            <w:r w:rsidRPr="00691F33">
              <w:rPr>
                <w:rFonts w:cs="Arial"/>
                <w:color w:val="3366CC"/>
                <w:sz w:val="24"/>
              </w:rPr>
              <w:fldChar w:fldCharType="begin">
                <w:ffData>
                  <w:name w:val=""/>
                  <w:enabled/>
                  <w:calcOnExit w:val="0"/>
                  <w:textInput>
                    <w:default w:val="[Insert date]"/>
                  </w:textInput>
                </w:ffData>
              </w:fldChar>
            </w:r>
            <w:r w:rsidRPr="00691F33">
              <w:rPr>
                <w:rFonts w:cs="Arial"/>
                <w:color w:val="3366CC"/>
                <w:sz w:val="24"/>
              </w:rPr>
              <w:instrText xml:space="preserve"> FORMTEXT </w:instrText>
            </w:r>
            <w:r w:rsidRPr="00691F33">
              <w:rPr>
                <w:rFonts w:cs="Arial"/>
                <w:color w:val="3366CC"/>
                <w:sz w:val="24"/>
              </w:rPr>
            </w:r>
            <w:r w:rsidRPr="00691F33">
              <w:rPr>
                <w:rFonts w:cs="Arial"/>
                <w:color w:val="3366CC"/>
                <w:sz w:val="24"/>
              </w:rPr>
              <w:fldChar w:fldCharType="separate"/>
            </w:r>
            <w:r w:rsidRPr="00691F33">
              <w:rPr>
                <w:rFonts w:cs="Arial"/>
                <w:color w:val="3366CC"/>
                <w:sz w:val="24"/>
              </w:rPr>
              <w:t>[Insert date]</w:t>
            </w:r>
            <w:r w:rsidRPr="00691F33">
              <w:rPr>
                <w:rFonts w:cs="Arial"/>
                <w:color w:val="3366CC"/>
                <w:sz w:val="24"/>
              </w:rPr>
              <w:fldChar w:fldCharType="end"/>
            </w:r>
            <w:r>
              <w:rPr>
                <w:rFonts w:cs="Arial"/>
                <w:color w:val="3366CC"/>
                <w:sz w:val="24"/>
              </w:rPr>
              <w:br/>
            </w:r>
          </w:p>
          <w:p w14:paraId="52AF13E5" w14:textId="4DC01CCF" w:rsidR="002538F8" w:rsidRPr="000B114A" w:rsidRDefault="00691F33">
            <w:pPr>
              <w:spacing w:before="60" w:after="60"/>
              <w:rPr>
                <w:rFonts w:cs="Arial"/>
                <w:color w:val="3366CC"/>
                <w:sz w:val="24"/>
              </w:rPr>
            </w:pPr>
            <w:r w:rsidRPr="00691F33">
              <w:rPr>
                <w:rFonts w:cs="Arial"/>
                <w:color w:val="3366CC"/>
                <w:sz w:val="24"/>
              </w:rPr>
              <w:fldChar w:fldCharType="begin">
                <w:ffData>
                  <w:name w:val=""/>
                  <w:enabled/>
                  <w:calcOnExit w:val="0"/>
                  <w:textInput>
                    <w:default w:val="[Insert date]"/>
                  </w:textInput>
                </w:ffData>
              </w:fldChar>
            </w:r>
            <w:r w:rsidRPr="00691F33">
              <w:rPr>
                <w:rFonts w:cs="Arial"/>
                <w:color w:val="3366CC"/>
                <w:sz w:val="24"/>
              </w:rPr>
              <w:instrText xml:space="preserve"> FORMTEXT </w:instrText>
            </w:r>
            <w:r w:rsidRPr="00691F33">
              <w:rPr>
                <w:rFonts w:cs="Arial"/>
                <w:color w:val="3366CC"/>
                <w:sz w:val="24"/>
              </w:rPr>
            </w:r>
            <w:r w:rsidRPr="00691F33">
              <w:rPr>
                <w:rFonts w:cs="Arial"/>
                <w:color w:val="3366CC"/>
                <w:sz w:val="24"/>
              </w:rPr>
              <w:fldChar w:fldCharType="separate"/>
            </w:r>
            <w:r w:rsidRPr="00691F33">
              <w:rPr>
                <w:rFonts w:cs="Arial"/>
                <w:color w:val="3366CC"/>
                <w:sz w:val="24"/>
              </w:rPr>
              <w:t>[Insert date]</w:t>
            </w:r>
            <w:r w:rsidRPr="00691F33">
              <w:rPr>
                <w:rFonts w:cs="Arial"/>
                <w:color w:val="3366CC"/>
                <w:sz w:val="24"/>
              </w:rPr>
              <w:fldChar w:fldCharType="end"/>
            </w:r>
          </w:p>
        </w:tc>
      </w:tr>
      <w:tr w:rsidR="00C554AC" w:rsidRPr="00B60485" w14:paraId="5B8AA52A" w14:textId="77777777" w:rsidTr="00627DA6">
        <w:tblPrEx>
          <w:tblCellMar>
            <w:top w:w="0" w:type="dxa"/>
            <w:left w:w="108" w:type="dxa"/>
            <w:bottom w:w="0" w:type="dxa"/>
            <w:right w:w="108" w:type="dxa"/>
          </w:tblCellMar>
        </w:tblPrEx>
        <w:tc>
          <w:tcPr>
            <w:tcW w:w="1914" w:type="pct"/>
            <w:tcBorders>
              <w:top w:val="single" w:sz="4" w:space="0" w:color="auto"/>
              <w:left w:val="single" w:sz="4" w:space="0" w:color="auto"/>
              <w:bottom w:val="single" w:sz="4" w:space="0" w:color="auto"/>
              <w:right w:val="single" w:sz="4" w:space="0" w:color="auto"/>
            </w:tcBorders>
          </w:tcPr>
          <w:p w14:paraId="55EA04C0" w14:textId="6F6B2B64" w:rsidR="002538F8" w:rsidRPr="005E7C05" w:rsidRDefault="00691F33">
            <w:pPr>
              <w:spacing w:before="60" w:after="60"/>
              <w:rPr>
                <w:rFonts w:cs="Arial"/>
                <w:color w:val="3366CC"/>
                <w:sz w:val="24"/>
              </w:rPr>
            </w:pPr>
            <w:r>
              <w:rPr>
                <w:rFonts w:cs="Arial"/>
                <w:color w:val="3366CC"/>
                <w:sz w:val="24"/>
              </w:rPr>
              <w:t>Service model variation</w:t>
            </w:r>
          </w:p>
        </w:tc>
        <w:tc>
          <w:tcPr>
            <w:tcW w:w="3086" w:type="pct"/>
            <w:tcBorders>
              <w:top w:val="single" w:sz="4" w:space="0" w:color="auto"/>
              <w:left w:val="single" w:sz="4" w:space="0" w:color="auto"/>
              <w:bottom w:val="single" w:sz="4" w:space="0" w:color="auto"/>
              <w:right w:val="single" w:sz="4" w:space="0" w:color="auto"/>
            </w:tcBorders>
          </w:tcPr>
          <w:p w14:paraId="0DC50CD9" w14:textId="16BDC676" w:rsidR="00C554AC" w:rsidRPr="00E54B49" w:rsidRDefault="00C554AC" w:rsidP="00D07D38">
            <w:pPr>
              <w:spacing w:before="60" w:after="60"/>
              <w:rPr>
                <w:rFonts w:cs="Arial"/>
                <w:iCs/>
                <w:color w:val="3366CC"/>
                <w:sz w:val="24"/>
              </w:rPr>
            </w:pPr>
          </w:p>
        </w:tc>
      </w:tr>
      <w:tr w:rsidR="007255EB" w:rsidRPr="00B60485" w14:paraId="4EF08D08" w14:textId="77777777" w:rsidTr="00D71B99">
        <w:tblPrEx>
          <w:tblCellMar>
            <w:top w:w="0" w:type="dxa"/>
            <w:left w:w="108" w:type="dxa"/>
            <w:bottom w:w="0" w:type="dxa"/>
            <w:right w:w="108" w:type="dxa"/>
          </w:tblCellMar>
        </w:tblPrEx>
        <w:tc>
          <w:tcPr>
            <w:tcW w:w="1914" w:type="pct"/>
            <w:tcBorders>
              <w:top w:val="single" w:sz="4" w:space="0" w:color="auto"/>
              <w:left w:val="single" w:sz="4" w:space="0" w:color="auto"/>
              <w:bottom w:val="single" w:sz="4" w:space="0" w:color="auto"/>
              <w:right w:val="single" w:sz="4" w:space="0" w:color="auto"/>
            </w:tcBorders>
          </w:tcPr>
          <w:p w14:paraId="5CB77E1F" w14:textId="47B3C9CC" w:rsidR="00D71B99" w:rsidRPr="00A3170D" w:rsidRDefault="00D71B99" w:rsidP="00DC420D">
            <w:pPr>
              <w:spacing w:before="60" w:after="60"/>
              <w:rPr>
                <w:rFonts w:cs="Arial"/>
                <w:color w:val="3366CC"/>
                <w:sz w:val="24"/>
              </w:rPr>
            </w:pPr>
            <w:r>
              <w:rPr>
                <w:rFonts w:cs="Arial"/>
                <w:color w:val="3366CC"/>
                <w:sz w:val="24"/>
              </w:rPr>
              <w:t>Domain and community outcomes</w:t>
            </w:r>
            <w:r w:rsidR="00770C91">
              <w:rPr>
                <w:rFonts w:cs="Arial"/>
                <w:color w:val="3366CC"/>
                <w:sz w:val="24"/>
              </w:rPr>
              <w:t xml:space="preserve"> variation</w:t>
            </w:r>
            <w:r w:rsidR="00E714D8">
              <w:rPr>
                <w:rFonts w:cs="Arial"/>
                <w:color w:val="3366CC"/>
                <w:sz w:val="24"/>
              </w:rPr>
              <w:t xml:space="preserve"> </w:t>
            </w:r>
            <w:r w:rsidR="0001468D">
              <w:rPr>
                <w:rFonts w:cs="Arial"/>
                <w:color w:val="3366CC"/>
                <w:sz w:val="24"/>
              </w:rPr>
              <w:t>as per</w:t>
            </w:r>
            <w:r w:rsidR="00E714D8">
              <w:rPr>
                <w:rFonts w:cs="Arial"/>
                <w:color w:val="3366CC"/>
                <w:sz w:val="24"/>
              </w:rPr>
              <w:t xml:space="preserve"> the </w:t>
            </w:r>
            <w:hyperlink r:id="rId18" w:history="1">
              <w:r w:rsidR="00580512" w:rsidRPr="00FC54AD">
                <w:rPr>
                  <w:rStyle w:val="Hyperlink"/>
                  <w:rFonts w:cs="Arial"/>
                  <w:color w:val="3366CC"/>
                  <w:sz w:val="24"/>
                </w:rPr>
                <w:t>Outcomes Measurement Framework</w:t>
              </w:r>
            </w:hyperlink>
          </w:p>
        </w:tc>
        <w:tc>
          <w:tcPr>
            <w:tcW w:w="3086" w:type="pct"/>
            <w:tcBorders>
              <w:top w:val="single" w:sz="4" w:space="0" w:color="auto"/>
              <w:left w:val="single" w:sz="4" w:space="0" w:color="auto"/>
              <w:bottom w:val="single" w:sz="4" w:space="0" w:color="auto"/>
              <w:right w:val="single" w:sz="4" w:space="0" w:color="auto"/>
            </w:tcBorders>
          </w:tcPr>
          <w:p w14:paraId="066E4242" w14:textId="77777777" w:rsidR="00D71B99" w:rsidRPr="00D71B99" w:rsidRDefault="00D71B99" w:rsidP="00DC420D">
            <w:pPr>
              <w:spacing w:before="60" w:after="60"/>
              <w:rPr>
                <w:rFonts w:cs="Arial"/>
                <w:iCs/>
                <w:color w:val="3366CC"/>
                <w:sz w:val="24"/>
              </w:rPr>
            </w:pPr>
          </w:p>
        </w:tc>
      </w:tr>
      <w:tr w:rsidR="007255EB" w:rsidRPr="00B60485" w14:paraId="3AEF56EB" w14:textId="77777777" w:rsidTr="00627DA6">
        <w:tblPrEx>
          <w:tblCellMar>
            <w:top w:w="0" w:type="dxa"/>
            <w:left w:w="108" w:type="dxa"/>
            <w:bottom w:w="0" w:type="dxa"/>
            <w:right w:w="108" w:type="dxa"/>
          </w:tblCellMar>
        </w:tblPrEx>
        <w:tc>
          <w:tcPr>
            <w:tcW w:w="1914" w:type="pct"/>
          </w:tcPr>
          <w:p w14:paraId="70EF2F45" w14:textId="0640FBF3" w:rsidR="00311890" w:rsidRPr="00A3170D" w:rsidRDefault="00691F33" w:rsidP="009F2A02">
            <w:pPr>
              <w:spacing w:before="60" w:after="60"/>
              <w:rPr>
                <w:rFonts w:cs="Arial"/>
                <w:color w:val="3366CC"/>
                <w:sz w:val="24"/>
              </w:rPr>
            </w:pPr>
            <w:r w:rsidRPr="00691F33">
              <w:rPr>
                <w:rFonts w:cs="Arial"/>
                <w:color w:val="3366CC"/>
                <w:sz w:val="24"/>
              </w:rPr>
              <w:t>Service level outcomes</w:t>
            </w:r>
            <w:r>
              <w:rPr>
                <w:rFonts w:cs="Arial"/>
                <w:color w:val="3366CC"/>
                <w:sz w:val="24"/>
              </w:rPr>
              <w:t xml:space="preserve"> </w:t>
            </w:r>
            <w:r w:rsidRPr="00691F33">
              <w:rPr>
                <w:rFonts w:cs="Arial"/>
                <w:color w:val="3366CC"/>
                <w:sz w:val="24"/>
              </w:rPr>
              <w:t>/</w:t>
            </w:r>
            <w:r>
              <w:rPr>
                <w:rFonts w:cs="Arial"/>
                <w:color w:val="3366CC"/>
                <w:sz w:val="24"/>
              </w:rPr>
              <w:t xml:space="preserve"> </w:t>
            </w:r>
            <w:r w:rsidRPr="00691F33">
              <w:rPr>
                <w:rFonts w:cs="Arial"/>
                <w:color w:val="3366CC"/>
                <w:sz w:val="24"/>
              </w:rPr>
              <w:t>indicators variation</w:t>
            </w:r>
          </w:p>
        </w:tc>
        <w:tc>
          <w:tcPr>
            <w:tcW w:w="3086" w:type="pct"/>
          </w:tcPr>
          <w:p w14:paraId="22F5634D" w14:textId="060E4DBB" w:rsidR="00311890" w:rsidRPr="00A3170D" w:rsidRDefault="00311890" w:rsidP="00954F31">
            <w:pPr>
              <w:spacing w:before="60" w:after="60"/>
              <w:rPr>
                <w:rFonts w:cs="Arial"/>
                <w:color w:val="3366CC"/>
                <w:sz w:val="24"/>
              </w:rPr>
            </w:pPr>
          </w:p>
        </w:tc>
      </w:tr>
      <w:tr w:rsidR="009F2A02" w:rsidRPr="00B60485" w14:paraId="69BC371E" w14:textId="77777777" w:rsidTr="00627DA6">
        <w:tblPrEx>
          <w:tblCellMar>
            <w:top w:w="0" w:type="dxa"/>
            <w:left w:w="108" w:type="dxa"/>
            <w:bottom w:w="0" w:type="dxa"/>
            <w:right w:w="108" w:type="dxa"/>
          </w:tblCellMar>
        </w:tblPrEx>
        <w:tc>
          <w:tcPr>
            <w:tcW w:w="1914" w:type="pct"/>
          </w:tcPr>
          <w:p w14:paraId="0AE635F6" w14:textId="39B34ECE" w:rsidR="009F2A02" w:rsidRPr="00A3170D" w:rsidRDefault="00691F33" w:rsidP="00D56990">
            <w:pPr>
              <w:spacing w:before="60" w:after="60"/>
              <w:rPr>
                <w:rFonts w:cs="Arial"/>
                <w:color w:val="3366CC"/>
                <w:sz w:val="24"/>
              </w:rPr>
            </w:pPr>
            <w:r w:rsidRPr="00691F33">
              <w:rPr>
                <w:rFonts w:cs="Arial"/>
                <w:color w:val="3366CC"/>
                <w:sz w:val="24"/>
              </w:rPr>
              <w:t>Location of services variation</w:t>
            </w:r>
          </w:p>
        </w:tc>
        <w:tc>
          <w:tcPr>
            <w:tcW w:w="3086" w:type="pct"/>
          </w:tcPr>
          <w:p w14:paraId="3CB0E7DF" w14:textId="5B6D8C01" w:rsidR="002538F8" w:rsidRPr="00A3170D" w:rsidRDefault="002538F8">
            <w:pPr>
              <w:spacing w:before="60" w:after="60"/>
              <w:rPr>
                <w:rFonts w:cs="Arial"/>
                <w:color w:val="3366CC"/>
                <w:sz w:val="24"/>
              </w:rPr>
            </w:pPr>
          </w:p>
        </w:tc>
      </w:tr>
      <w:tr w:rsidR="00691F33" w:rsidRPr="00B60485" w14:paraId="0D308499" w14:textId="77777777" w:rsidTr="00627DA6">
        <w:tblPrEx>
          <w:tblCellMar>
            <w:top w:w="0" w:type="dxa"/>
            <w:left w:w="108" w:type="dxa"/>
            <w:bottom w:w="0" w:type="dxa"/>
            <w:right w:w="108" w:type="dxa"/>
          </w:tblCellMar>
        </w:tblPrEx>
        <w:tc>
          <w:tcPr>
            <w:tcW w:w="1914" w:type="pct"/>
          </w:tcPr>
          <w:p w14:paraId="5AB042FB" w14:textId="2D0B79C7" w:rsidR="00691F33" w:rsidRPr="0084144C" w:rsidDel="00CC5233" w:rsidRDefault="00691F33" w:rsidP="00D56990">
            <w:pPr>
              <w:spacing w:before="60" w:after="60"/>
              <w:rPr>
                <w:rFonts w:cs="Arial"/>
                <w:color w:val="3366CC"/>
                <w:sz w:val="24"/>
              </w:rPr>
            </w:pPr>
            <w:r w:rsidRPr="00691F33">
              <w:rPr>
                <w:rFonts w:cs="Arial"/>
                <w:color w:val="3366CC"/>
                <w:sz w:val="24"/>
              </w:rPr>
              <w:t>Quality standards variation</w:t>
            </w:r>
          </w:p>
        </w:tc>
        <w:tc>
          <w:tcPr>
            <w:tcW w:w="3086" w:type="pct"/>
          </w:tcPr>
          <w:p w14:paraId="3706712C" w14:textId="77777777" w:rsidR="00691F33" w:rsidRPr="0084144C" w:rsidDel="000442D3" w:rsidRDefault="00691F33">
            <w:pPr>
              <w:spacing w:before="60" w:after="60"/>
              <w:rPr>
                <w:rFonts w:cs="Arial"/>
                <w:color w:val="3366CC"/>
                <w:sz w:val="24"/>
              </w:rPr>
            </w:pPr>
          </w:p>
        </w:tc>
      </w:tr>
      <w:tr w:rsidR="00691F33" w:rsidRPr="00B60485" w14:paraId="3D907224" w14:textId="77777777" w:rsidTr="00627DA6">
        <w:tblPrEx>
          <w:tblCellMar>
            <w:top w:w="0" w:type="dxa"/>
            <w:left w:w="108" w:type="dxa"/>
            <w:bottom w:w="0" w:type="dxa"/>
            <w:right w:w="108" w:type="dxa"/>
          </w:tblCellMar>
        </w:tblPrEx>
        <w:tc>
          <w:tcPr>
            <w:tcW w:w="1914" w:type="pct"/>
          </w:tcPr>
          <w:p w14:paraId="6511AD55" w14:textId="746079F0" w:rsidR="00691F33" w:rsidRPr="0084144C" w:rsidDel="00CC5233" w:rsidRDefault="00691F33" w:rsidP="00D56990">
            <w:pPr>
              <w:spacing w:before="60" w:after="60"/>
              <w:rPr>
                <w:rFonts w:cs="Arial"/>
                <w:color w:val="3366CC"/>
                <w:sz w:val="24"/>
              </w:rPr>
            </w:pPr>
            <w:r w:rsidRPr="00691F33">
              <w:rPr>
                <w:rFonts w:cs="Arial"/>
                <w:color w:val="3366CC"/>
                <w:sz w:val="24"/>
              </w:rPr>
              <w:t>National Principles for Child Safe Organisations variation</w:t>
            </w:r>
            <w:r>
              <w:rPr>
                <w:rFonts w:cs="Arial"/>
                <w:color w:val="3366CC"/>
                <w:sz w:val="24"/>
              </w:rPr>
              <w:t xml:space="preserve"> </w:t>
            </w:r>
            <w:r w:rsidRPr="00691F33">
              <w:rPr>
                <w:rFonts w:cs="Arial"/>
                <w:i/>
                <w:color w:val="CC0000"/>
                <w:sz w:val="24"/>
                <w:szCs w:val="24"/>
              </w:rPr>
              <w:t>[</w:t>
            </w:r>
            <w:r>
              <w:rPr>
                <w:rFonts w:cs="Arial"/>
                <w:i/>
                <w:color w:val="CC0000"/>
                <w:sz w:val="24"/>
                <w:szCs w:val="24"/>
              </w:rPr>
              <w:t>Add</w:t>
            </w:r>
            <w:r w:rsidRPr="00691F33">
              <w:rPr>
                <w:rFonts w:cs="Arial"/>
                <w:i/>
                <w:color w:val="CC0000"/>
                <w:sz w:val="24"/>
                <w:szCs w:val="24"/>
              </w:rPr>
              <w:t xml:space="preserve"> this clause</w:t>
            </w:r>
            <w:r>
              <w:rPr>
                <w:rFonts w:cs="Arial"/>
                <w:i/>
                <w:color w:val="CC0000"/>
                <w:sz w:val="24"/>
                <w:szCs w:val="24"/>
              </w:rPr>
              <w:t xml:space="preserve"> if not</w:t>
            </w:r>
            <w:r w:rsidR="004B23D4">
              <w:rPr>
                <w:rFonts w:cs="Arial"/>
                <w:i/>
                <w:color w:val="CC0000"/>
                <w:sz w:val="24"/>
                <w:szCs w:val="24"/>
              </w:rPr>
              <w:t xml:space="preserve"> already</w:t>
            </w:r>
            <w:r>
              <w:rPr>
                <w:rFonts w:cs="Arial"/>
                <w:i/>
                <w:color w:val="CC0000"/>
                <w:sz w:val="24"/>
                <w:szCs w:val="24"/>
              </w:rPr>
              <w:t xml:space="preserve"> in the Service Agreement</w:t>
            </w:r>
            <w:r w:rsidRPr="00691F33">
              <w:rPr>
                <w:rFonts w:cs="Arial"/>
                <w:i/>
                <w:color w:val="CC0000"/>
                <w:sz w:val="24"/>
                <w:szCs w:val="24"/>
              </w:rPr>
              <w:t>]</w:t>
            </w:r>
          </w:p>
        </w:tc>
        <w:tc>
          <w:tcPr>
            <w:tcW w:w="3086" w:type="pct"/>
          </w:tcPr>
          <w:p w14:paraId="7233855F" w14:textId="5999B100" w:rsidR="00691F33" w:rsidRPr="0084144C" w:rsidDel="000442D3" w:rsidRDefault="00691F33">
            <w:pPr>
              <w:spacing w:before="60" w:after="60"/>
              <w:rPr>
                <w:rFonts w:cs="Arial"/>
                <w:color w:val="3366CC"/>
                <w:sz w:val="24"/>
              </w:rPr>
            </w:pPr>
            <w:r w:rsidRPr="00691F33">
              <w:rPr>
                <w:rFonts w:cs="Arial"/>
                <w:color w:val="3366CC"/>
                <w:sz w:val="24"/>
              </w:rPr>
              <w:t>In relation to Services that comprise or involve “child-</w:t>
            </w:r>
            <w:r w:rsidRPr="0029412A">
              <w:rPr>
                <w:rFonts w:cs="Arial"/>
                <w:color w:val="3366CC"/>
                <w:sz w:val="24"/>
              </w:rPr>
              <w:t>related</w:t>
            </w:r>
            <w:r w:rsidRPr="00691F33">
              <w:rPr>
                <w:rFonts w:cs="Arial"/>
                <w:color w:val="3366CC"/>
                <w:sz w:val="24"/>
              </w:rPr>
              <w:t xml:space="preserve"> work” (as defined in section 6 of the </w:t>
            </w:r>
            <w:r w:rsidRPr="00691F33">
              <w:rPr>
                <w:rFonts w:cs="Arial"/>
                <w:i/>
                <w:color w:val="3366CC"/>
                <w:sz w:val="24"/>
              </w:rPr>
              <w:t>Working with Children (Criminal Record Checking) Act 2004 (WA)</w:t>
            </w:r>
            <w:r w:rsidRPr="00691F33">
              <w:rPr>
                <w:rFonts w:cs="Arial"/>
                <w:color w:val="3366CC"/>
                <w:sz w:val="24"/>
              </w:rPr>
              <w:t>), the Service Provider agrees to implement the National Principles for Child Safe Organisations (</w:t>
            </w:r>
            <w:hyperlink r:id="rId19" w:history="1">
              <w:r w:rsidRPr="001274B5">
                <w:rPr>
                  <w:rStyle w:val="Hyperlink"/>
                  <w:rFonts w:cs="Arial"/>
                  <w:color w:val="3366CC"/>
                  <w:sz w:val="24"/>
                </w:rPr>
                <w:t>https://childsafe.humanrights.gov.au/national-principles/download-national-principles</w:t>
              </w:r>
            </w:hyperlink>
            <w:r w:rsidRPr="00691F33">
              <w:rPr>
                <w:rFonts w:cs="Arial"/>
                <w:color w:val="3366CC"/>
                <w:sz w:val="24"/>
              </w:rPr>
              <w:t>).</w:t>
            </w:r>
          </w:p>
        </w:tc>
      </w:tr>
      <w:tr w:rsidR="00691F33" w:rsidRPr="00B60485" w14:paraId="41443539" w14:textId="77777777" w:rsidTr="00627DA6">
        <w:tblPrEx>
          <w:tblCellMar>
            <w:top w:w="0" w:type="dxa"/>
            <w:left w:w="108" w:type="dxa"/>
            <w:bottom w:w="0" w:type="dxa"/>
            <w:right w:w="108" w:type="dxa"/>
          </w:tblCellMar>
        </w:tblPrEx>
        <w:tc>
          <w:tcPr>
            <w:tcW w:w="1914" w:type="pct"/>
          </w:tcPr>
          <w:p w14:paraId="0B1F1773" w14:textId="6C955D83" w:rsidR="00691F33" w:rsidRPr="0084144C" w:rsidDel="00CC5233" w:rsidRDefault="0001063A" w:rsidP="00D56990">
            <w:pPr>
              <w:spacing w:before="60" w:after="60"/>
              <w:rPr>
                <w:rFonts w:cs="Arial"/>
                <w:color w:val="3366CC"/>
                <w:sz w:val="24"/>
              </w:rPr>
            </w:pPr>
            <w:r w:rsidRPr="0001063A">
              <w:rPr>
                <w:rFonts w:cs="Arial"/>
                <w:color w:val="3366CC"/>
                <w:sz w:val="24"/>
              </w:rPr>
              <w:t>Service review dates variation</w:t>
            </w:r>
          </w:p>
        </w:tc>
        <w:tc>
          <w:tcPr>
            <w:tcW w:w="3086" w:type="pct"/>
          </w:tcPr>
          <w:p w14:paraId="42D35A83" w14:textId="77777777" w:rsidR="00691F33" w:rsidRPr="0084144C" w:rsidDel="000442D3" w:rsidRDefault="00691F33">
            <w:pPr>
              <w:spacing w:before="60" w:after="60"/>
              <w:rPr>
                <w:rFonts w:cs="Arial"/>
                <w:color w:val="3366CC"/>
                <w:sz w:val="24"/>
              </w:rPr>
            </w:pPr>
          </w:p>
        </w:tc>
      </w:tr>
      <w:tr w:rsidR="00691F33" w:rsidRPr="00B60485" w14:paraId="016C6401" w14:textId="77777777" w:rsidTr="00627DA6">
        <w:tblPrEx>
          <w:tblCellMar>
            <w:top w:w="0" w:type="dxa"/>
            <w:left w:w="108" w:type="dxa"/>
            <w:bottom w:w="0" w:type="dxa"/>
            <w:right w:w="108" w:type="dxa"/>
          </w:tblCellMar>
        </w:tblPrEx>
        <w:tc>
          <w:tcPr>
            <w:tcW w:w="1914" w:type="pct"/>
          </w:tcPr>
          <w:p w14:paraId="50AAA3E9" w14:textId="2A41C44A" w:rsidR="00691F33" w:rsidRPr="00A3170D" w:rsidDel="00CC5233" w:rsidRDefault="0001063A" w:rsidP="00D56990">
            <w:pPr>
              <w:spacing w:before="60" w:after="60"/>
              <w:rPr>
                <w:rFonts w:cs="Arial"/>
                <w:sz w:val="24"/>
              </w:rPr>
            </w:pPr>
            <w:r>
              <w:rPr>
                <w:rFonts w:cs="Arial"/>
                <w:sz w:val="24"/>
              </w:rPr>
              <w:t>Effective date of variation/s</w:t>
            </w:r>
          </w:p>
        </w:tc>
        <w:tc>
          <w:tcPr>
            <w:tcW w:w="3086" w:type="pct"/>
          </w:tcPr>
          <w:p w14:paraId="3D5F05C0" w14:textId="1E519D72" w:rsidR="00691F33" w:rsidRPr="00A3170D" w:rsidDel="000442D3" w:rsidRDefault="0001063A">
            <w:pPr>
              <w:spacing w:before="60" w:after="60"/>
              <w:rPr>
                <w:rFonts w:cs="Arial"/>
                <w:sz w:val="24"/>
              </w:rPr>
            </w:pPr>
            <w:r w:rsidRPr="0001063A">
              <w:rPr>
                <w:rFonts w:cs="Arial"/>
                <w:sz w:val="24"/>
              </w:rPr>
              <w:t>The variation/s are to be effective from</w:t>
            </w:r>
            <w:r>
              <w:rPr>
                <w:rFonts w:cs="Arial"/>
                <w:sz w:val="24"/>
              </w:rPr>
              <w:t xml:space="preserve"> </w:t>
            </w:r>
            <w:r w:rsidR="00CE3CA5">
              <w:rPr>
                <w:rFonts w:cs="Arial"/>
                <w:color w:val="3366CC"/>
                <w:sz w:val="24"/>
              </w:rPr>
              <w:t>[insert date]</w:t>
            </w:r>
            <w:r>
              <w:rPr>
                <w:rFonts w:cs="Arial"/>
                <w:sz w:val="24"/>
              </w:rPr>
              <w:t xml:space="preserve">. </w:t>
            </w:r>
            <w:r w:rsidRPr="0001063A">
              <w:rPr>
                <w:rFonts w:cs="Arial"/>
                <w:sz w:val="24"/>
              </w:rPr>
              <w:t>All other terms and conditions remain unaltered.</w:t>
            </w:r>
          </w:p>
        </w:tc>
      </w:tr>
    </w:tbl>
    <w:p w14:paraId="749B6352" w14:textId="77777777" w:rsidR="00973532" w:rsidRDefault="00973532" w:rsidP="000B114A">
      <w:pPr>
        <w:spacing w:before="0" w:after="0"/>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591"/>
        <w:gridCol w:w="1340"/>
        <w:gridCol w:w="1341"/>
        <w:gridCol w:w="1339"/>
        <w:gridCol w:w="1341"/>
        <w:gridCol w:w="1339"/>
        <w:gridCol w:w="1337"/>
      </w:tblGrid>
      <w:tr w:rsidR="000709A3" w:rsidRPr="00487D8B" w14:paraId="1B57674F" w14:textId="77777777" w:rsidTr="004E7DD0">
        <w:tc>
          <w:tcPr>
            <w:tcW w:w="5000" w:type="pct"/>
            <w:gridSpan w:val="7"/>
            <w:shd w:val="clear" w:color="auto" w:fill="E6E6E6"/>
            <w:tcMar>
              <w:top w:w="0" w:type="dxa"/>
              <w:left w:w="108" w:type="dxa"/>
              <w:bottom w:w="0" w:type="dxa"/>
              <w:right w:w="108" w:type="dxa"/>
            </w:tcMar>
          </w:tcPr>
          <w:p w14:paraId="4BE495E6" w14:textId="77777777" w:rsidR="000709A3" w:rsidRPr="00487D8B" w:rsidRDefault="000709A3" w:rsidP="004E7DD0">
            <w:pPr>
              <w:keepNext/>
              <w:spacing w:before="60" w:after="60"/>
              <w:jc w:val="center"/>
              <w:rPr>
                <w:rFonts w:cs="Arial"/>
                <w:b/>
                <w:sz w:val="24"/>
                <w:szCs w:val="20"/>
                <w:lang w:eastAsia="en-AU"/>
              </w:rPr>
            </w:pPr>
            <w:r w:rsidRPr="00487D8B">
              <w:rPr>
                <w:rFonts w:cs="Arial"/>
                <w:b/>
                <w:sz w:val="24"/>
                <w:szCs w:val="20"/>
                <w:lang w:eastAsia="en-AU"/>
              </w:rPr>
              <w:t>Price Schedule</w:t>
            </w:r>
          </w:p>
        </w:tc>
      </w:tr>
      <w:tr w:rsidR="000709A3" w:rsidRPr="00487D8B" w14:paraId="4D620191" w14:textId="77777777" w:rsidTr="004E7DD0">
        <w:tblPrEx>
          <w:tblCellMar>
            <w:top w:w="0" w:type="dxa"/>
            <w:left w:w="108" w:type="dxa"/>
            <w:bottom w:w="0" w:type="dxa"/>
            <w:right w:w="108" w:type="dxa"/>
          </w:tblCellMar>
          <w:tblLook w:val="04A0" w:firstRow="1" w:lastRow="0" w:firstColumn="1" w:lastColumn="0" w:noHBand="0" w:noVBand="1"/>
        </w:tblPrEx>
        <w:trPr>
          <w:trHeight w:val="2488"/>
        </w:trPr>
        <w:tc>
          <w:tcPr>
            <w:tcW w:w="5000" w:type="pct"/>
            <w:gridSpan w:val="7"/>
          </w:tcPr>
          <w:p w14:paraId="0322F182" w14:textId="77777777" w:rsidR="000709A3" w:rsidRPr="00487D8B" w:rsidRDefault="000709A3" w:rsidP="004E7DD0">
            <w:pPr>
              <w:rPr>
                <w:rFonts w:cs="Arial"/>
                <w:sz w:val="24"/>
              </w:rPr>
            </w:pPr>
            <w:r w:rsidRPr="00487D8B">
              <w:rPr>
                <w:rFonts w:cs="Arial"/>
                <w:sz w:val="24"/>
                <w:highlight w:val="darkGray"/>
              </w:rPr>
              <w:t>[Service Provider]</w:t>
            </w:r>
            <w:r w:rsidRPr="00487D8B">
              <w:rPr>
                <w:rFonts w:cs="Arial"/>
                <w:sz w:val="24"/>
              </w:rPr>
              <w:t xml:space="preserve"> has agreed to the </w:t>
            </w:r>
            <w:r>
              <w:rPr>
                <w:rFonts w:cs="Arial"/>
                <w:sz w:val="24"/>
              </w:rPr>
              <w:t>price</w:t>
            </w:r>
            <w:r w:rsidRPr="00487D8B">
              <w:rPr>
                <w:rFonts w:cs="Arial"/>
                <w:sz w:val="24"/>
              </w:rPr>
              <w:t xml:space="preserve"> for this Variation as set out in the Changes/Updates section. An additional breakdown of the agreed </w:t>
            </w:r>
            <w:r>
              <w:rPr>
                <w:rFonts w:cs="Arial"/>
                <w:sz w:val="24"/>
              </w:rPr>
              <w:t>price</w:t>
            </w:r>
            <w:r w:rsidRPr="00487D8B">
              <w:rPr>
                <w:rFonts w:cs="Arial"/>
                <w:sz w:val="24"/>
              </w:rPr>
              <w:t xml:space="preserve"> is outlined below.</w:t>
            </w:r>
          </w:p>
          <w:p w14:paraId="6E97B75B" w14:textId="77777777" w:rsidR="000709A3" w:rsidRPr="00487D8B" w:rsidRDefault="000709A3" w:rsidP="004E7DD0">
            <w:pPr>
              <w:rPr>
                <w:rFonts w:cs="Arial"/>
                <w:sz w:val="24"/>
                <w:highlight w:val="darkGray"/>
              </w:rPr>
            </w:pPr>
            <w:r w:rsidRPr="00487D8B">
              <w:rPr>
                <w:i/>
                <w:iCs/>
                <w:color w:val="FF0000"/>
                <w:sz w:val="24"/>
                <w:lang w:val="x-none"/>
              </w:rPr>
              <w:t xml:space="preserve">The Service Provider is required to include an additional breakdown of the agreed </w:t>
            </w:r>
            <w:r>
              <w:rPr>
                <w:i/>
                <w:iCs/>
                <w:color w:val="FF0000"/>
                <w:sz w:val="24"/>
                <w:lang w:val="x-none"/>
              </w:rPr>
              <w:t>price</w:t>
            </w:r>
            <w:r w:rsidRPr="00487D8B">
              <w:rPr>
                <w:i/>
                <w:iCs/>
                <w:color w:val="FF0000"/>
                <w:sz w:val="24"/>
                <w:lang w:val="x-none"/>
              </w:rPr>
              <w:t>, (including an indication of the level of service they will provide, staffing costs, operational costs and other information). The total price outlined below must align with the details in Appendix A. The below columns can be deleted/amended as necessary.</w:t>
            </w:r>
          </w:p>
        </w:tc>
      </w:tr>
      <w:tr w:rsidR="000709A3" w:rsidRPr="00487D8B" w14:paraId="4991CFF3"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43E2EA9F" w14:textId="77777777" w:rsidR="000709A3" w:rsidRPr="00487D8B" w:rsidRDefault="000709A3" w:rsidP="004E7DD0">
            <w:pPr>
              <w:rPr>
                <w:rFonts w:cs="Arial"/>
                <w:b/>
                <w:bCs/>
                <w:color w:val="4472C4" w:themeColor="accent1"/>
                <w:sz w:val="24"/>
              </w:rPr>
            </w:pPr>
            <w:r w:rsidRPr="00487D8B">
              <w:rPr>
                <w:rFonts w:cs="Arial"/>
                <w:b/>
                <w:bCs/>
                <w:color w:val="4472C4" w:themeColor="accent1"/>
                <w:sz w:val="24"/>
              </w:rPr>
              <w:t>Service element</w:t>
            </w:r>
          </w:p>
        </w:tc>
        <w:tc>
          <w:tcPr>
            <w:tcW w:w="715" w:type="pct"/>
          </w:tcPr>
          <w:p w14:paraId="734FB285"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53809393" w14:textId="77777777" w:rsidR="000709A3" w:rsidRPr="00487D8B" w:rsidRDefault="000709A3" w:rsidP="004E7DD0">
            <w:pPr>
              <w:rPr>
                <w:rFonts w:cs="Arial"/>
                <w:color w:val="4472C4" w:themeColor="accent1"/>
                <w:sz w:val="24"/>
              </w:rPr>
            </w:pPr>
            <w:r w:rsidRPr="00487D8B">
              <w:rPr>
                <w:rFonts w:cs="Arial"/>
                <w:color w:val="4472C4" w:themeColor="accent1"/>
                <w:sz w:val="24"/>
              </w:rPr>
              <w:t>Year 1</w:t>
            </w:r>
          </w:p>
        </w:tc>
        <w:tc>
          <w:tcPr>
            <w:tcW w:w="715" w:type="pct"/>
          </w:tcPr>
          <w:p w14:paraId="06AA409A"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4C7D1163" w14:textId="77777777" w:rsidR="000709A3" w:rsidRPr="00487D8B" w:rsidRDefault="000709A3" w:rsidP="004E7DD0">
            <w:pPr>
              <w:rPr>
                <w:rFonts w:cs="Arial"/>
                <w:color w:val="4472C4" w:themeColor="accent1"/>
                <w:sz w:val="24"/>
              </w:rPr>
            </w:pPr>
            <w:r w:rsidRPr="00487D8B">
              <w:rPr>
                <w:rFonts w:cs="Arial"/>
                <w:color w:val="4472C4" w:themeColor="accent1"/>
                <w:sz w:val="24"/>
              </w:rPr>
              <w:t>Year 2</w:t>
            </w:r>
          </w:p>
        </w:tc>
        <w:tc>
          <w:tcPr>
            <w:tcW w:w="714" w:type="pct"/>
          </w:tcPr>
          <w:p w14:paraId="7510DAB4"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22A32022" w14:textId="77777777" w:rsidR="000709A3" w:rsidRPr="00487D8B" w:rsidRDefault="000709A3" w:rsidP="004E7DD0">
            <w:pPr>
              <w:rPr>
                <w:rFonts w:cs="Arial"/>
                <w:color w:val="4472C4" w:themeColor="accent1"/>
                <w:sz w:val="24"/>
              </w:rPr>
            </w:pPr>
            <w:r w:rsidRPr="00487D8B">
              <w:rPr>
                <w:rFonts w:cs="Arial"/>
                <w:color w:val="4472C4" w:themeColor="accent1"/>
                <w:sz w:val="24"/>
              </w:rPr>
              <w:t>Year 3</w:t>
            </w:r>
          </w:p>
        </w:tc>
        <w:tc>
          <w:tcPr>
            <w:tcW w:w="715" w:type="pct"/>
          </w:tcPr>
          <w:p w14:paraId="67146BD3"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157975B1" w14:textId="77777777" w:rsidR="000709A3" w:rsidRPr="00487D8B" w:rsidRDefault="000709A3" w:rsidP="004E7DD0">
            <w:pPr>
              <w:rPr>
                <w:rFonts w:cs="Arial"/>
                <w:color w:val="4472C4" w:themeColor="accent1"/>
                <w:sz w:val="24"/>
              </w:rPr>
            </w:pPr>
            <w:r w:rsidRPr="00487D8B">
              <w:rPr>
                <w:rFonts w:cs="Arial"/>
                <w:color w:val="4472C4" w:themeColor="accent1"/>
                <w:sz w:val="24"/>
              </w:rPr>
              <w:t>Year 4</w:t>
            </w:r>
          </w:p>
        </w:tc>
        <w:tc>
          <w:tcPr>
            <w:tcW w:w="714" w:type="pct"/>
          </w:tcPr>
          <w:p w14:paraId="6FA4BA53"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1D8CF6BE" w14:textId="77777777" w:rsidR="000709A3" w:rsidRPr="00487D8B" w:rsidRDefault="000709A3" w:rsidP="004E7DD0">
            <w:pPr>
              <w:rPr>
                <w:rFonts w:cs="Arial"/>
                <w:color w:val="4472C4" w:themeColor="accent1"/>
                <w:sz w:val="24"/>
              </w:rPr>
            </w:pPr>
            <w:r w:rsidRPr="00487D8B">
              <w:rPr>
                <w:rFonts w:cs="Arial"/>
                <w:color w:val="4472C4" w:themeColor="accent1"/>
                <w:sz w:val="24"/>
              </w:rPr>
              <w:t>Year 5</w:t>
            </w:r>
          </w:p>
        </w:tc>
        <w:tc>
          <w:tcPr>
            <w:tcW w:w="713" w:type="pct"/>
          </w:tcPr>
          <w:p w14:paraId="43E2A2C7" w14:textId="77777777" w:rsidR="000709A3" w:rsidRPr="00487D8B" w:rsidRDefault="000709A3" w:rsidP="004E7DD0">
            <w:pPr>
              <w:rPr>
                <w:rFonts w:cs="Arial"/>
                <w:b/>
                <w:bCs/>
                <w:color w:val="4472C4" w:themeColor="accent1"/>
                <w:sz w:val="24"/>
              </w:rPr>
            </w:pPr>
            <w:r w:rsidRPr="00487D8B">
              <w:rPr>
                <w:rFonts w:cs="Arial"/>
                <w:b/>
                <w:bCs/>
                <w:color w:val="4472C4" w:themeColor="accent1"/>
                <w:sz w:val="24"/>
              </w:rPr>
              <w:t>Total price</w:t>
            </w:r>
          </w:p>
          <w:p w14:paraId="688B7845" w14:textId="77777777" w:rsidR="000709A3" w:rsidRPr="00487D8B" w:rsidRDefault="000709A3" w:rsidP="004E7DD0">
            <w:pPr>
              <w:rPr>
                <w:rFonts w:cs="Arial"/>
                <w:b/>
                <w:bCs/>
                <w:color w:val="4472C4" w:themeColor="accent1"/>
                <w:sz w:val="24"/>
              </w:rPr>
            </w:pPr>
            <w:r w:rsidRPr="00487D8B">
              <w:rPr>
                <w:rFonts w:cs="Arial"/>
                <w:b/>
                <w:bCs/>
                <w:color w:val="4472C4" w:themeColor="accent1"/>
                <w:sz w:val="24"/>
              </w:rPr>
              <w:t>(AUD)</w:t>
            </w:r>
          </w:p>
        </w:tc>
      </w:tr>
      <w:tr w:rsidR="000709A3" w:rsidRPr="00487D8B" w14:paraId="5F68993C"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79E371CB" w14:textId="77777777" w:rsidR="000709A3" w:rsidRPr="00487D8B" w:rsidRDefault="000709A3" w:rsidP="004E7DD0">
            <w:pPr>
              <w:rPr>
                <w:rFonts w:cs="Arial"/>
                <w:color w:val="4472C4" w:themeColor="accent1"/>
                <w:sz w:val="24"/>
              </w:rPr>
            </w:pPr>
            <w:r w:rsidRPr="00487D8B">
              <w:rPr>
                <w:rFonts w:cs="Arial"/>
                <w:color w:val="4472C4" w:themeColor="accent1"/>
                <w:sz w:val="24"/>
              </w:rPr>
              <w:t>Staffing costs</w:t>
            </w:r>
          </w:p>
        </w:tc>
        <w:tc>
          <w:tcPr>
            <w:tcW w:w="715" w:type="pct"/>
          </w:tcPr>
          <w:p w14:paraId="259174C1" w14:textId="77777777" w:rsidR="000709A3" w:rsidRPr="00487D8B" w:rsidRDefault="000709A3" w:rsidP="004E7DD0">
            <w:pPr>
              <w:rPr>
                <w:rFonts w:cs="Arial"/>
                <w:sz w:val="24"/>
                <w:highlight w:val="darkGray"/>
              </w:rPr>
            </w:pPr>
          </w:p>
        </w:tc>
        <w:tc>
          <w:tcPr>
            <w:tcW w:w="715" w:type="pct"/>
          </w:tcPr>
          <w:p w14:paraId="5838DB44" w14:textId="77777777" w:rsidR="000709A3" w:rsidRPr="00487D8B" w:rsidRDefault="000709A3" w:rsidP="004E7DD0">
            <w:pPr>
              <w:rPr>
                <w:rFonts w:cs="Arial"/>
                <w:sz w:val="24"/>
                <w:highlight w:val="darkGray"/>
              </w:rPr>
            </w:pPr>
          </w:p>
        </w:tc>
        <w:tc>
          <w:tcPr>
            <w:tcW w:w="714" w:type="pct"/>
          </w:tcPr>
          <w:p w14:paraId="1840A0AA" w14:textId="77777777" w:rsidR="000709A3" w:rsidRPr="00487D8B" w:rsidRDefault="000709A3" w:rsidP="004E7DD0">
            <w:pPr>
              <w:rPr>
                <w:rFonts w:cs="Arial"/>
                <w:sz w:val="24"/>
                <w:highlight w:val="darkGray"/>
              </w:rPr>
            </w:pPr>
          </w:p>
        </w:tc>
        <w:tc>
          <w:tcPr>
            <w:tcW w:w="715" w:type="pct"/>
          </w:tcPr>
          <w:p w14:paraId="02604EE3" w14:textId="77777777" w:rsidR="000709A3" w:rsidRPr="00487D8B" w:rsidRDefault="000709A3" w:rsidP="004E7DD0">
            <w:pPr>
              <w:rPr>
                <w:rFonts w:cs="Arial"/>
                <w:sz w:val="24"/>
                <w:highlight w:val="darkGray"/>
              </w:rPr>
            </w:pPr>
          </w:p>
        </w:tc>
        <w:tc>
          <w:tcPr>
            <w:tcW w:w="714" w:type="pct"/>
          </w:tcPr>
          <w:p w14:paraId="43BF05A0" w14:textId="77777777" w:rsidR="000709A3" w:rsidRPr="00487D8B" w:rsidRDefault="000709A3" w:rsidP="004E7DD0">
            <w:pPr>
              <w:rPr>
                <w:rFonts w:cs="Arial"/>
                <w:sz w:val="24"/>
                <w:highlight w:val="darkGray"/>
              </w:rPr>
            </w:pPr>
          </w:p>
        </w:tc>
        <w:tc>
          <w:tcPr>
            <w:tcW w:w="713" w:type="pct"/>
          </w:tcPr>
          <w:p w14:paraId="12479695" w14:textId="77777777" w:rsidR="000709A3" w:rsidRPr="00487D8B" w:rsidRDefault="000709A3" w:rsidP="004E7DD0">
            <w:pPr>
              <w:rPr>
                <w:rFonts w:cs="Arial"/>
                <w:b/>
                <w:bCs/>
                <w:sz w:val="24"/>
                <w:highlight w:val="darkGray"/>
              </w:rPr>
            </w:pPr>
          </w:p>
        </w:tc>
      </w:tr>
      <w:tr w:rsidR="000709A3" w:rsidRPr="00487D8B" w14:paraId="53B970AC"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4ACB7B19" w14:textId="77777777" w:rsidR="000709A3" w:rsidRPr="00487D8B" w:rsidRDefault="000709A3" w:rsidP="004E7DD0">
            <w:pPr>
              <w:rPr>
                <w:rFonts w:cs="Arial"/>
                <w:color w:val="4472C4" w:themeColor="accent1"/>
                <w:sz w:val="24"/>
              </w:rPr>
            </w:pPr>
            <w:r w:rsidRPr="00487D8B">
              <w:rPr>
                <w:rFonts w:cs="Arial"/>
                <w:color w:val="4472C4" w:themeColor="accent1"/>
                <w:sz w:val="24"/>
              </w:rPr>
              <w:t>Operational Costs</w:t>
            </w:r>
          </w:p>
        </w:tc>
        <w:tc>
          <w:tcPr>
            <w:tcW w:w="715" w:type="pct"/>
          </w:tcPr>
          <w:p w14:paraId="7B3E41EC" w14:textId="77777777" w:rsidR="000709A3" w:rsidRPr="00487D8B" w:rsidRDefault="000709A3" w:rsidP="004E7DD0">
            <w:pPr>
              <w:rPr>
                <w:rFonts w:cs="Arial"/>
                <w:sz w:val="24"/>
                <w:highlight w:val="darkGray"/>
              </w:rPr>
            </w:pPr>
          </w:p>
        </w:tc>
        <w:tc>
          <w:tcPr>
            <w:tcW w:w="715" w:type="pct"/>
          </w:tcPr>
          <w:p w14:paraId="1E7404C1" w14:textId="77777777" w:rsidR="000709A3" w:rsidRPr="00487D8B" w:rsidRDefault="000709A3" w:rsidP="004E7DD0">
            <w:pPr>
              <w:rPr>
                <w:rFonts w:cs="Arial"/>
                <w:sz w:val="24"/>
                <w:highlight w:val="darkGray"/>
              </w:rPr>
            </w:pPr>
          </w:p>
        </w:tc>
        <w:tc>
          <w:tcPr>
            <w:tcW w:w="714" w:type="pct"/>
          </w:tcPr>
          <w:p w14:paraId="63E72A11" w14:textId="77777777" w:rsidR="000709A3" w:rsidRPr="00487D8B" w:rsidRDefault="000709A3" w:rsidP="004E7DD0">
            <w:pPr>
              <w:rPr>
                <w:rFonts w:cs="Arial"/>
                <w:sz w:val="24"/>
                <w:highlight w:val="darkGray"/>
              </w:rPr>
            </w:pPr>
          </w:p>
        </w:tc>
        <w:tc>
          <w:tcPr>
            <w:tcW w:w="715" w:type="pct"/>
          </w:tcPr>
          <w:p w14:paraId="3645B2BB" w14:textId="77777777" w:rsidR="000709A3" w:rsidRPr="00487D8B" w:rsidRDefault="000709A3" w:rsidP="004E7DD0">
            <w:pPr>
              <w:rPr>
                <w:rFonts w:cs="Arial"/>
                <w:sz w:val="24"/>
                <w:highlight w:val="darkGray"/>
              </w:rPr>
            </w:pPr>
          </w:p>
        </w:tc>
        <w:tc>
          <w:tcPr>
            <w:tcW w:w="714" w:type="pct"/>
          </w:tcPr>
          <w:p w14:paraId="2AE680A2" w14:textId="77777777" w:rsidR="000709A3" w:rsidRPr="00487D8B" w:rsidRDefault="000709A3" w:rsidP="004E7DD0">
            <w:pPr>
              <w:rPr>
                <w:rFonts w:cs="Arial"/>
                <w:sz w:val="24"/>
                <w:highlight w:val="darkGray"/>
              </w:rPr>
            </w:pPr>
          </w:p>
        </w:tc>
        <w:tc>
          <w:tcPr>
            <w:tcW w:w="713" w:type="pct"/>
          </w:tcPr>
          <w:p w14:paraId="67E19261" w14:textId="77777777" w:rsidR="000709A3" w:rsidRPr="00487D8B" w:rsidRDefault="000709A3" w:rsidP="004E7DD0">
            <w:pPr>
              <w:rPr>
                <w:rFonts w:cs="Arial"/>
                <w:b/>
                <w:bCs/>
                <w:sz w:val="24"/>
                <w:highlight w:val="darkGray"/>
              </w:rPr>
            </w:pPr>
          </w:p>
        </w:tc>
      </w:tr>
      <w:tr w:rsidR="000709A3" w:rsidRPr="00487D8B" w14:paraId="7310544C"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0C2463BC" w14:textId="77777777" w:rsidR="000709A3" w:rsidRPr="00487D8B" w:rsidRDefault="000709A3" w:rsidP="004E7DD0">
            <w:pPr>
              <w:rPr>
                <w:rFonts w:cs="Arial"/>
                <w:color w:val="4472C4" w:themeColor="accent1"/>
                <w:sz w:val="24"/>
              </w:rPr>
            </w:pPr>
            <w:r w:rsidRPr="00487D8B">
              <w:rPr>
                <w:rFonts w:cs="Arial"/>
                <w:color w:val="4472C4" w:themeColor="accent1"/>
                <w:sz w:val="24"/>
              </w:rPr>
              <w:t>Capital related costs</w:t>
            </w:r>
          </w:p>
        </w:tc>
        <w:tc>
          <w:tcPr>
            <w:tcW w:w="715" w:type="pct"/>
          </w:tcPr>
          <w:p w14:paraId="6B12D054" w14:textId="77777777" w:rsidR="000709A3" w:rsidRPr="00487D8B" w:rsidRDefault="000709A3" w:rsidP="004E7DD0">
            <w:pPr>
              <w:rPr>
                <w:rFonts w:cs="Arial"/>
                <w:sz w:val="24"/>
                <w:highlight w:val="darkGray"/>
              </w:rPr>
            </w:pPr>
          </w:p>
        </w:tc>
        <w:tc>
          <w:tcPr>
            <w:tcW w:w="715" w:type="pct"/>
          </w:tcPr>
          <w:p w14:paraId="4BCF06B9" w14:textId="77777777" w:rsidR="000709A3" w:rsidRPr="00487D8B" w:rsidRDefault="000709A3" w:rsidP="004E7DD0">
            <w:pPr>
              <w:rPr>
                <w:rFonts w:cs="Arial"/>
                <w:sz w:val="24"/>
                <w:highlight w:val="darkGray"/>
              </w:rPr>
            </w:pPr>
          </w:p>
        </w:tc>
        <w:tc>
          <w:tcPr>
            <w:tcW w:w="714" w:type="pct"/>
          </w:tcPr>
          <w:p w14:paraId="6041C9BC" w14:textId="77777777" w:rsidR="000709A3" w:rsidRPr="00487D8B" w:rsidRDefault="000709A3" w:rsidP="004E7DD0">
            <w:pPr>
              <w:rPr>
                <w:rFonts w:cs="Arial"/>
                <w:sz w:val="24"/>
                <w:highlight w:val="darkGray"/>
              </w:rPr>
            </w:pPr>
          </w:p>
        </w:tc>
        <w:tc>
          <w:tcPr>
            <w:tcW w:w="715" w:type="pct"/>
          </w:tcPr>
          <w:p w14:paraId="56E52C07" w14:textId="77777777" w:rsidR="000709A3" w:rsidRPr="00487D8B" w:rsidRDefault="000709A3" w:rsidP="004E7DD0">
            <w:pPr>
              <w:rPr>
                <w:rFonts w:cs="Arial"/>
                <w:sz w:val="24"/>
                <w:highlight w:val="darkGray"/>
              </w:rPr>
            </w:pPr>
          </w:p>
        </w:tc>
        <w:tc>
          <w:tcPr>
            <w:tcW w:w="714" w:type="pct"/>
          </w:tcPr>
          <w:p w14:paraId="30D6F69D" w14:textId="77777777" w:rsidR="000709A3" w:rsidRPr="00487D8B" w:rsidRDefault="000709A3" w:rsidP="004E7DD0">
            <w:pPr>
              <w:rPr>
                <w:rFonts w:cs="Arial"/>
                <w:sz w:val="24"/>
                <w:highlight w:val="darkGray"/>
              </w:rPr>
            </w:pPr>
          </w:p>
        </w:tc>
        <w:tc>
          <w:tcPr>
            <w:tcW w:w="713" w:type="pct"/>
          </w:tcPr>
          <w:p w14:paraId="41BFB85B" w14:textId="77777777" w:rsidR="000709A3" w:rsidRPr="00487D8B" w:rsidRDefault="000709A3" w:rsidP="004E7DD0">
            <w:pPr>
              <w:rPr>
                <w:rFonts w:cs="Arial"/>
                <w:b/>
                <w:bCs/>
                <w:sz w:val="24"/>
                <w:highlight w:val="darkGray"/>
              </w:rPr>
            </w:pPr>
          </w:p>
        </w:tc>
      </w:tr>
      <w:tr w:rsidR="000709A3" w:rsidRPr="00487D8B" w14:paraId="2776DB34"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547ECE43" w14:textId="77777777" w:rsidR="000709A3" w:rsidRPr="00487D8B" w:rsidRDefault="000709A3" w:rsidP="004E7DD0">
            <w:pPr>
              <w:rPr>
                <w:rFonts w:cs="Arial"/>
                <w:color w:val="4472C4" w:themeColor="accent1"/>
                <w:sz w:val="24"/>
              </w:rPr>
            </w:pPr>
            <w:r w:rsidRPr="00487D8B">
              <w:rPr>
                <w:rFonts w:cs="Arial"/>
                <w:color w:val="4472C4" w:themeColor="accent1"/>
                <w:sz w:val="24"/>
              </w:rPr>
              <w:t xml:space="preserve">Resource development </w:t>
            </w:r>
          </w:p>
        </w:tc>
        <w:tc>
          <w:tcPr>
            <w:tcW w:w="715" w:type="pct"/>
          </w:tcPr>
          <w:p w14:paraId="1FBBB47D" w14:textId="77777777" w:rsidR="000709A3" w:rsidRPr="00487D8B" w:rsidRDefault="000709A3" w:rsidP="004E7DD0">
            <w:pPr>
              <w:rPr>
                <w:rFonts w:cs="Arial"/>
                <w:sz w:val="24"/>
                <w:highlight w:val="darkGray"/>
              </w:rPr>
            </w:pPr>
          </w:p>
        </w:tc>
        <w:tc>
          <w:tcPr>
            <w:tcW w:w="715" w:type="pct"/>
          </w:tcPr>
          <w:p w14:paraId="7F07D235" w14:textId="77777777" w:rsidR="000709A3" w:rsidRPr="00487D8B" w:rsidRDefault="000709A3" w:rsidP="004E7DD0">
            <w:pPr>
              <w:rPr>
                <w:rFonts w:cs="Arial"/>
                <w:sz w:val="24"/>
                <w:highlight w:val="darkGray"/>
              </w:rPr>
            </w:pPr>
          </w:p>
        </w:tc>
        <w:tc>
          <w:tcPr>
            <w:tcW w:w="714" w:type="pct"/>
          </w:tcPr>
          <w:p w14:paraId="6A18414C" w14:textId="77777777" w:rsidR="000709A3" w:rsidRPr="00487D8B" w:rsidRDefault="000709A3" w:rsidP="004E7DD0">
            <w:pPr>
              <w:rPr>
                <w:rFonts w:cs="Arial"/>
                <w:sz w:val="24"/>
                <w:highlight w:val="darkGray"/>
              </w:rPr>
            </w:pPr>
          </w:p>
        </w:tc>
        <w:tc>
          <w:tcPr>
            <w:tcW w:w="715" w:type="pct"/>
          </w:tcPr>
          <w:p w14:paraId="3F8DFF2A" w14:textId="77777777" w:rsidR="000709A3" w:rsidRPr="00487D8B" w:rsidRDefault="000709A3" w:rsidP="004E7DD0">
            <w:pPr>
              <w:rPr>
                <w:rFonts w:cs="Arial"/>
                <w:sz w:val="24"/>
                <w:highlight w:val="darkGray"/>
              </w:rPr>
            </w:pPr>
          </w:p>
        </w:tc>
        <w:tc>
          <w:tcPr>
            <w:tcW w:w="714" w:type="pct"/>
          </w:tcPr>
          <w:p w14:paraId="4582C014" w14:textId="77777777" w:rsidR="000709A3" w:rsidRPr="00487D8B" w:rsidRDefault="000709A3" w:rsidP="004E7DD0">
            <w:pPr>
              <w:rPr>
                <w:rFonts w:cs="Arial"/>
                <w:sz w:val="24"/>
                <w:highlight w:val="darkGray"/>
              </w:rPr>
            </w:pPr>
          </w:p>
        </w:tc>
        <w:tc>
          <w:tcPr>
            <w:tcW w:w="713" w:type="pct"/>
          </w:tcPr>
          <w:p w14:paraId="440FA698" w14:textId="77777777" w:rsidR="000709A3" w:rsidRPr="00487D8B" w:rsidRDefault="000709A3" w:rsidP="004E7DD0">
            <w:pPr>
              <w:rPr>
                <w:rFonts w:cs="Arial"/>
                <w:b/>
                <w:bCs/>
                <w:sz w:val="24"/>
                <w:highlight w:val="darkGray"/>
              </w:rPr>
            </w:pPr>
          </w:p>
        </w:tc>
      </w:tr>
      <w:tr w:rsidR="000709A3" w:rsidRPr="00487D8B" w14:paraId="4E98E46F"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15C42665" w14:textId="77777777" w:rsidR="000709A3" w:rsidRPr="00487D8B" w:rsidRDefault="000709A3" w:rsidP="004E7DD0">
            <w:pPr>
              <w:rPr>
                <w:rFonts w:cs="Arial"/>
                <w:color w:val="4472C4" w:themeColor="accent1"/>
                <w:sz w:val="24"/>
              </w:rPr>
            </w:pPr>
            <w:r w:rsidRPr="00487D8B">
              <w:rPr>
                <w:rFonts w:cs="Arial"/>
                <w:color w:val="4472C4" w:themeColor="accent1"/>
                <w:sz w:val="24"/>
              </w:rPr>
              <w:t>Other costs</w:t>
            </w:r>
          </w:p>
        </w:tc>
        <w:tc>
          <w:tcPr>
            <w:tcW w:w="715" w:type="pct"/>
          </w:tcPr>
          <w:p w14:paraId="2101B5A1" w14:textId="77777777" w:rsidR="000709A3" w:rsidRPr="00487D8B" w:rsidRDefault="000709A3" w:rsidP="004E7DD0">
            <w:pPr>
              <w:rPr>
                <w:rFonts w:cs="Arial"/>
                <w:sz w:val="24"/>
                <w:highlight w:val="darkGray"/>
              </w:rPr>
            </w:pPr>
          </w:p>
        </w:tc>
        <w:tc>
          <w:tcPr>
            <w:tcW w:w="715" w:type="pct"/>
          </w:tcPr>
          <w:p w14:paraId="59A19929" w14:textId="77777777" w:rsidR="000709A3" w:rsidRPr="00487D8B" w:rsidRDefault="000709A3" w:rsidP="004E7DD0">
            <w:pPr>
              <w:rPr>
                <w:rFonts w:cs="Arial"/>
                <w:sz w:val="24"/>
                <w:highlight w:val="darkGray"/>
              </w:rPr>
            </w:pPr>
          </w:p>
        </w:tc>
        <w:tc>
          <w:tcPr>
            <w:tcW w:w="714" w:type="pct"/>
          </w:tcPr>
          <w:p w14:paraId="277D9229" w14:textId="77777777" w:rsidR="000709A3" w:rsidRPr="00487D8B" w:rsidRDefault="000709A3" w:rsidP="004E7DD0">
            <w:pPr>
              <w:rPr>
                <w:rFonts w:cs="Arial"/>
                <w:sz w:val="24"/>
                <w:highlight w:val="darkGray"/>
              </w:rPr>
            </w:pPr>
          </w:p>
        </w:tc>
        <w:tc>
          <w:tcPr>
            <w:tcW w:w="715" w:type="pct"/>
          </w:tcPr>
          <w:p w14:paraId="175D07B0" w14:textId="77777777" w:rsidR="000709A3" w:rsidRPr="00487D8B" w:rsidRDefault="000709A3" w:rsidP="004E7DD0">
            <w:pPr>
              <w:rPr>
                <w:rFonts w:cs="Arial"/>
                <w:sz w:val="24"/>
                <w:highlight w:val="darkGray"/>
              </w:rPr>
            </w:pPr>
          </w:p>
        </w:tc>
        <w:tc>
          <w:tcPr>
            <w:tcW w:w="714" w:type="pct"/>
          </w:tcPr>
          <w:p w14:paraId="66FCA7C7" w14:textId="77777777" w:rsidR="000709A3" w:rsidRPr="00487D8B" w:rsidRDefault="000709A3" w:rsidP="004E7DD0">
            <w:pPr>
              <w:rPr>
                <w:rFonts w:cs="Arial"/>
                <w:sz w:val="24"/>
                <w:highlight w:val="darkGray"/>
              </w:rPr>
            </w:pPr>
          </w:p>
        </w:tc>
        <w:tc>
          <w:tcPr>
            <w:tcW w:w="713" w:type="pct"/>
          </w:tcPr>
          <w:p w14:paraId="05BD6A05" w14:textId="77777777" w:rsidR="000709A3" w:rsidRPr="00487D8B" w:rsidRDefault="000709A3" w:rsidP="004E7DD0">
            <w:pPr>
              <w:rPr>
                <w:rFonts w:cs="Arial"/>
                <w:b/>
                <w:bCs/>
                <w:sz w:val="24"/>
                <w:highlight w:val="darkGray"/>
              </w:rPr>
            </w:pPr>
          </w:p>
        </w:tc>
      </w:tr>
      <w:tr w:rsidR="000709A3" w:rsidRPr="00487D8B" w14:paraId="5DA15814"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5A804D04" w14:textId="77777777" w:rsidR="000709A3" w:rsidRPr="00487D8B" w:rsidRDefault="000709A3" w:rsidP="004E7DD0">
            <w:pPr>
              <w:rPr>
                <w:rFonts w:cs="Arial"/>
                <w:b/>
                <w:bCs/>
                <w:color w:val="4472C4" w:themeColor="accent1"/>
                <w:sz w:val="24"/>
              </w:rPr>
            </w:pPr>
            <w:r w:rsidRPr="00487D8B">
              <w:rPr>
                <w:rFonts w:cs="Arial"/>
                <w:b/>
                <w:bCs/>
                <w:color w:val="4472C4" w:themeColor="accent1"/>
                <w:sz w:val="24"/>
              </w:rPr>
              <w:t>TOTAL PRICE</w:t>
            </w:r>
          </w:p>
        </w:tc>
        <w:tc>
          <w:tcPr>
            <w:tcW w:w="715" w:type="pct"/>
          </w:tcPr>
          <w:p w14:paraId="0717725D" w14:textId="77777777" w:rsidR="000709A3" w:rsidRPr="00487D8B" w:rsidRDefault="000709A3" w:rsidP="004E7DD0">
            <w:pPr>
              <w:rPr>
                <w:rFonts w:cs="Arial"/>
                <w:b/>
                <w:bCs/>
                <w:sz w:val="24"/>
                <w:highlight w:val="darkGray"/>
              </w:rPr>
            </w:pPr>
          </w:p>
        </w:tc>
        <w:tc>
          <w:tcPr>
            <w:tcW w:w="715" w:type="pct"/>
          </w:tcPr>
          <w:p w14:paraId="298B2072" w14:textId="77777777" w:rsidR="000709A3" w:rsidRPr="00487D8B" w:rsidRDefault="000709A3" w:rsidP="004E7DD0">
            <w:pPr>
              <w:rPr>
                <w:rFonts w:cs="Arial"/>
                <w:b/>
                <w:bCs/>
                <w:sz w:val="24"/>
                <w:highlight w:val="darkGray"/>
              </w:rPr>
            </w:pPr>
          </w:p>
        </w:tc>
        <w:tc>
          <w:tcPr>
            <w:tcW w:w="714" w:type="pct"/>
          </w:tcPr>
          <w:p w14:paraId="596873E7" w14:textId="77777777" w:rsidR="000709A3" w:rsidRPr="00487D8B" w:rsidRDefault="000709A3" w:rsidP="004E7DD0">
            <w:pPr>
              <w:rPr>
                <w:rFonts w:cs="Arial"/>
                <w:b/>
                <w:bCs/>
                <w:sz w:val="24"/>
                <w:highlight w:val="darkGray"/>
              </w:rPr>
            </w:pPr>
          </w:p>
        </w:tc>
        <w:tc>
          <w:tcPr>
            <w:tcW w:w="715" w:type="pct"/>
          </w:tcPr>
          <w:p w14:paraId="1733517E" w14:textId="77777777" w:rsidR="000709A3" w:rsidRPr="00487D8B" w:rsidRDefault="000709A3" w:rsidP="004E7DD0">
            <w:pPr>
              <w:rPr>
                <w:rFonts w:cs="Arial"/>
                <w:b/>
                <w:bCs/>
                <w:sz w:val="24"/>
                <w:highlight w:val="darkGray"/>
              </w:rPr>
            </w:pPr>
          </w:p>
        </w:tc>
        <w:tc>
          <w:tcPr>
            <w:tcW w:w="714" w:type="pct"/>
          </w:tcPr>
          <w:p w14:paraId="26CA09D2" w14:textId="77777777" w:rsidR="000709A3" w:rsidRPr="00487D8B" w:rsidRDefault="000709A3" w:rsidP="004E7DD0">
            <w:pPr>
              <w:rPr>
                <w:rFonts w:cs="Arial"/>
                <w:b/>
                <w:bCs/>
                <w:sz w:val="24"/>
                <w:highlight w:val="darkGray"/>
              </w:rPr>
            </w:pPr>
          </w:p>
        </w:tc>
        <w:tc>
          <w:tcPr>
            <w:tcW w:w="713" w:type="pct"/>
          </w:tcPr>
          <w:p w14:paraId="2FE775DC" w14:textId="77777777" w:rsidR="000709A3" w:rsidRPr="00487D8B" w:rsidRDefault="000709A3" w:rsidP="004E7DD0">
            <w:pPr>
              <w:rPr>
                <w:rFonts w:cs="Arial"/>
                <w:b/>
                <w:bCs/>
                <w:sz w:val="24"/>
                <w:highlight w:val="darkGray"/>
              </w:rPr>
            </w:pPr>
          </w:p>
        </w:tc>
      </w:tr>
    </w:tbl>
    <w:p w14:paraId="2173A3EB" w14:textId="77777777" w:rsidR="000709A3" w:rsidRPr="000B114A" w:rsidRDefault="000709A3" w:rsidP="000B114A">
      <w:pPr>
        <w:spacing w:before="0" w:after="0"/>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628"/>
      </w:tblGrid>
      <w:tr w:rsidR="000B458E" w:rsidRPr="00B60485" w14:paraId="54D4DEAD" w14:textId="77777777" w:rsidTr="000B458E">
        <w:tc>
          <w:tcPr>
            <w:tcW w:w="5000" w:type="pct"/>
            <w:shd w:val="clear" w:color="auto" w:fill="E6E6E6"/>
            <w:tcMar>
              <w:top w:w="0" w:type="dxa"/>
              <w:left w:w="108" w:type="dxa"/>
              <w:bottom w:w="0" w:type="dxa"/>
              <w:right w:w="108" w:type="dxa"/>
            </w:tcMar>
          </w:tcPr>
          <w:p w14:paraId="083E3070" w14:textId="0377C0D4" w:rsidR="002538F8" w:rsidRDefault="009D3BE7" w:rsidP="00800BC6">
            <w:pPr>
              <w:pStyle w:val="ReportTableStyle"/>
              <w:rPr>
                <w:b/>
                <w:i/>
                <w:sz w:val="22"/>
                <w:szCs w:val="22"/>
              </w:rPr>
            </w:pPr>
            <w:r w:rsidRPr="009D3BE7">
              <w:rPr>
                <w:rFonts w:cs="Arial"/>
                <w:b/>
                <w:sz w:val="24"/>
              </w:rPr>
              <w:t xml:space="preserve">Summarise the </w:t>
            </w:r>
            <w:r w:rsidR="00800BC6">
              <w:rPr>
                <w:rFonts w:cs="Arial"/>
                <w:b/>
                <w:sz w:val="24"/>
              </w:rPr>
              <w:t>k</w:t>
            </w:r>
            <w:r w:rsidRPr="009D3BE7">
              <w:rPr>
                <w:rFonts w:cs="Arial"/>
                <w:b/>
                <w:sz w:val="24"/>
              </w:rPr>
              <w:t xml:space="preserve">ey </w:t>
            </w:r>
            <w:r w:rsidR="00800BC6">
              <w:rPr>
                <w:rFonts w:cs="Arial"/>
                <w:b/>
                <w:sz w:val="24"/>
              </w:rPr>
              <w:t>r</w:t>
            </w:r>
            <w:r w:rsidRPr="009D3BE7">
              <w:rPr>
                <w:rFonts w:cs="Arial"/>
                <w:b/>
                <w:sz w:val="24"/>
              </w:rPr>
              <w:t>eason</w:t>
            </w:r>
            <w:r w:rsidR="00EF373E">
              <w:rPr>
                <w:rFonts w:cs="Arial"/>
                <w:b/>
                <w:sz w:val="24"/>
              </w:rPr>
              <w:t>/</w:t>
            </w:r>
            <w:r w:rsidRPr="009D3BE7">
              <w:rPr>
                <w:rFonts w:cs="Arial"/>
                <w:b/>
                <w:sz w:val="24"/>
              </w:rPr>
              <w:t xml:space="preserve">s or </w:t>
            </w:r>
            <w:r w:rsidR="00800BC6">
              <w:rPr>
                <w:rFonts w:cs="Arial"/>
                <w:b/>
                <w:sz w:val="24"/>
              </w:rPr>
              <w:t>b</w:t>
            </w:r>
            <w:r w:rsidRPr="009D3BE7">
              <w:rPr>
                <w:rFonts w:cs="Arial"/>
                <w:b/>
                <w:sz w:val="24"/>
              </w:rPr>
              <w:t>asis for th</w:t>
            </w:r>
            <w:r w:rsidR="00EF373E">
              <w:rPr>
                <w:rFonts w:cs="Arial"/>
                <w:b/>
                <w:sz w:val="24"/>
              </w:rPr>
              <w:t>e</w:t>
            </w:r>
            <w:r w:rsidRPr="009D3BE7">
              <w:rPr>
                <w:rFonts w:cs="Arial"/>
                <w:b/>
                <w:sz w:val="24"/>
              </w:rPr>
              <w:t xml:space="preserve"> </w:t>
            </w:r>
            <w:r w:rsidR="00800BC6">
              <w:rPr>
                <w:rFonts w:cs="Arial"/>
                <w:b/>
                <w:sz w:val="24"/>
              </w:rPr>
              <w:t>v</w:t>
            </w:r>
            <w:r w:rsidRPr="009D3BE7">
              <w:rPr>
                <w:rFonts w:cs="Arial"/>
                <w:b/>
                <w:sz w:val="24"/>
              </w:rPr>
              <w:t>ariation</w:t>
            </w:r>
            <w:r w:rsidR="00EF373E">
              <w:rPr>
                <w:rFonts w:cs="Arial"/>
                <w:b/>
                <w:sz w:val="24"/>
              </w:rPr>
              <w:t>/s and the consultation undertaken with the Service Provider</w:t>
            </w:r>
          </w:p>
        </w:tc>
      </w:tr>
      <w:tr w:rsidR="00973532" w:rsidRPr="00B60485" w14:paraId="5B0BFB02" w14:textId="77777777" w:rsidTr="0087138D">
        <w:tblPrEx>
          <w:tblCellMar>
            <w:top w:w="0" w:type="dxa"/>
            <w:left w:w="108" w:type="dxa"/>
            <w:bottom w:w="0" w:type="dxa"/>
            <w:right w:w="108" w:type="dxa"/>
          </w:tblCellMar>
          <w:tblLook w:val="04A0" w:firstRow="1" w:lastRow="0" w:firstColumn="1" w:lastColumn="0" w:noHBand="0" w:noVBand="1"/>
        </w:tblPrEx>
        <w:tc>
          <w:tcPr>
            <w:tcW w:w="5000" w:type="pct"/>
          </w:tcPr>
          <w:p w14:paraId="6289BB2B" w14:textId="0760FFE3" w:rsidR="005167C9" w:rsidRDefault="005167C9" w:rsidP="0084144C">
            <w:pPr>
              <w:rPr>
                <w:rFonts w:cs="Arial"/>
                <w:i/>
                <w:noProof/>
                <w:color w:val="CC0000"/>
                <w:sz w:val="24"/>
              </w:rPr>
            </w:pPr>
            <w:r>
              <w:rPr>
                <w:rFonts w:cs="Arial"/>
                <w:i/>
                <w:noProof/>
                <w:color w:val="CC0000"/>
                <w:sz w:val="24"/>
              </w:rPr>
              <w:t xml:space="preserve">Provide summary </w:t>
            </w:r>
            <w:r w:rsidR="00A42D9D">
              <w:rPr>
                <w:rFonts w:cs="Arial"/>
                <w:i/>
                <w:noProof/>
                <w:color w:val="CC0000"/>
                <w:sz w:val="24"/>
              </w:rPr>
              <w:t xml:space="preserve">details </w:t>
            </w:r>
            <w:r>
              <w:rPr>
                <w:rFonts w:cs="Arial"/>
                <w:i/>
                <w:noProof/>
                <w:color w:val="CC0000"/>
                <w:sz w:val="24"/>
              </w:rPr>
              <w:t>for each of the following points:</w:t>
            </w:r>
          </w:p>
          <w:p w14:paraId="1742D93D" w14:textId="377E5DCF" w:rsidR="005167C9" w:rsidRDefault="005167C9" w:rsidP="00EE5956">
            <w:pPr>
              <w:pStyle w:val="ListParagraph"/>
              <w:numPr>
                <w:ilvl w:val="0"/>
                <w:numId w:val="18"/>
              </w:numPr>
              <w:ind w:left="357" w:hanging="357"/>
              <w:contextualSpacing w:val="0"/>
              <w:rPr>
                <w:rFonts w:cs="Arial"/>
                <w:i/>
                <w:noProof/>
                <w:color w:val="CC0000"/>
                <w:sz w:val="24"/>
              </w:rPr>
            </w:pPr>
            <w:r>
              <w:rPr>
                <w:rFonts w:cs="Arial"/>
                <w:i/>
                <w:noProof/>
                <w:color w:val="CC0000"/>
                <w:sz w:val="24"/>
              </w:rPr>
              <w:t>Key reason/s or basis for the variation/s</w:t>
            </w:r>
          </w:p>
          <w:p w14:paraId="7755E691" w14:textId="77777777" w:rsidR="006910B2" w:rsidRDefault="008F2E39" w:rsidP="00EE5956">
            <w:pPr>
              <w:pStyle w:val="ListParagraph"/>
              <w:keepNext/>
              <w:numPr>
                <w:ilvl w:val="0"/>
                <w:numId w:val="18"/>
              </w:numPr>
              <w:spacing w:after="0"/>
              <w:ind w:left="357" w:hanging="357"/>
              <w:contextualSpacing w:val="0"/>
              <w:rPr>
                <w:rFonts w:cs="Arial"/>
                <w:i/>
                <w:noProof/>
                <w:color w:val="CC0000"/>
                <w:sz w:val="24"/>
              </w:rPr>
            </w:pPr>
            <w:r>
              <w:rPr>
                <w:rFonts w:cs="Arial"/>
                <w:i/>
                <w:noProof/>
                <w:color w:val="CC0000"/>
                <w:sz w:val="24"/>
              </w:rPr>
              <w:t>How, when and with whom the consultation</w:t>
            </w:r>
            <w:r w:rsidR="006910B2">
              <w:rPr>
                <w:rFonts w:cs="Arial"/>
                <w:i/>
                <w:noProof/>
                <w:color w:val="CC0000"/>
                <w:sz w:val="24"/>
              </w:rPr>
              <w:t>s</w:t>
            </w:r>
            <w:r w:rsidR="002726B2">
              <w:rPr>
                <w:rFonts w:cs="Arial"/>
                <w:i/>
                <w:noProof/>
                <w:color w:val="CC0000"/>
                <w:sz w:val="24"/>
              </w:rPr>
              <w:t>/negotiations</w:t>
            </w:r>
            <w:r>
              <w:rPr>
                <w:rFonts w:cs="Arial"/>
                <w:i/>
                <w:noProof/>
                <w:color w:val="CC0000"/>
                <w:sz w:val="24"/>
              </w:rPr>
              <w:t xml:space="preserve"> w</w:t>
            </w:r>
            <w:r w:rsidR="006910B2">
              <w:rPr>
                <w:rFonts w:cs="Arial"/>
                <w:i/>
                <w:noProof/>
                <w:color w:val="CC0000"/>
                <w:sz w:val="24"/>
              </w:rPr>
              <w:t>ere</w:t>
            </w:r>
            <w:r>
              <w:rPr>
                <w:rFonts w:cs="Arial"/>
                <w:i/>
                <w:noProof/>
                <w:color w:val="CC0000"/>
                <w:sz w:val="24"/>
              </w:rPr>
              <w:t xml:space="preserve"> undertaken with</w:t>
            </w:r>
            <w:r w:rsidR="00A42D9D">
              <w:rPr>
                <w:rFonts w:cs="Arial"/>
                <w:i/>
                <w:noProof/>
                <w:color w:val="CC0000"/>
                <w:sz w:val="24"/>
              </w:rPr>
              <w:t xml:space="preserve"> and who from the Service Provider agreed to the variation/s</w:t>
            </w:r>
          </w:p>
          <w:p w14:paraId="05E19430" w14:textId="24F53F1B" w:rsidR="005167C9" w:rsidRPr="00EE5956" w:rsidRDefault="008F2E39" w:rsidP="00EE5956">
            <w:pPr>
              <w:spacing w:before="0"/>
              <w:ind w:left="357"/>
              <w:rPr>
                <w:rFonts w:cs="Arial"/>
                <w:i/>
                <w:noProof/>
                <w:color w:val="CC0000"/>
                <w:sz w:val="24"/>
              </w:rPr>
            </w:pPr>
            <w:r w:rsidRPr="00EE5956">
              <w:rPr>
                <w:rFonts w:cs="Arial"/>
                <w:i/>
                <w:noProof/>
                <w:color w:val="CC0000"/>
                <w:sz w:val="24"/>
              </w:rPr>
              <w:t>i</w:t>
            </w:r>
            <w:r w:rsidR="006910B2">
              <w:rPr>
                <w:rFonts w:cs="Arial"/>
                <w:i/>
                <w:noProof/>
                <w:color w:val="CC0000"/>
                <w:sz w:val="24"/>
              </w:rPr>
              <w:t>.</w:t>
            </w:r>
            <w:r w:rsidRPr="00EE5956">
              <w:rPr>
                <w:rFonts w:cs="Arial"/>
                <w:i/>
                <w:noProof/>
                <w:color w:val="CC0000"/>
                <w:sz w:val="24"/>
              </w:rPr>
              <w:t>e</w:t>
            </w:r>
            <w:r w:rsidR="006910B2">
              <w:rPr>
                <w:rFonts w:cs="Arial"/>
                <w:i/>
                <w:noProof/>
                <w:color w:val="CC0000"/>
                <w:sz w:val="24"/>
              </w:rPr>
              <w:t>.</w:t>
            </w:r>
            <w:r w:rsidRPr="00EE5956">
              <w:rPr>
                <w:rFonts w:cs="Arial"/>
                <w:i/>
                <w:noProof/>
                <w:color w:val="CC0000"/>
                <w:sz w:val="24"/>
              </w:rPr>
              <w:t xml:space="preserve"> exchange of </w:t>
            </w:r>
            <w:r w:rsidR="002426C6">
              <w:rPr>
                <w:rFonts w:cs="Arial"/>
                <w:i/>
                <w:noProof/>
                <w:color w:val="CC0000"/>
                <w:sz w:val="24"/>
              </w:rPr>
              <w:t>correspondence</w:t>
            </w:r>
            <w:r w:rsidRPr="00EE5956">
              <w:rPr>
                <w:rFonts w:cs="Arial"/>
                <w:i/>
                <w:noProof/>
                <w:color w:val="CC0000"/>
                <w:sz w:val="24"/>
              </w:rPr>
              <w:t>, meetings</w:t>
            </w:r>
            <w:r w:rsidR="002426C6">
              <w:rPr>
                <w:rFonts w:cs="Arial"/>
                <w:i/>
                <w:noProof/>
                <w:color w:val="CC0000"/>
                <w:sz w:val="24"/>
              </w:rPr>
              <w:t xml:space="preserve"> held</w:t>
            </w:r>
            <w:r w:rsidRPr="00EE5956">
              <w:rPr>
                <w:rFonts w:cs="Arial"/>
                <w:i/>
                <w:noProof/>
                <w:color w:val="CC0000"/>
                <w:sz w:val="24"/>
              </w:rPr>
              <w:t xml:space="preserve"> or a combination of both, the </w:t>
            </w:r>
            <w:r w:rsidR="00A42D9D" w:rsidRPr="00EE5956">
              <w:rPr>
                <w:rFonts w:cs="Arial"/>
                <w:i/>
                <w:noProof/>
                <w:color w:val="CC0000"/>
                <w:sz w:val="24"/>
              </w:rPr>
              <w:t>key</w:t>
            </w:r>
            <w:r w:rsidRPr="00EE5956">
              <w:rPr>
                <w:rFonts w:cs="Arial"/>
                <w:i/>
                <w:noProof/>
                <w:color w:val="CC0000"/>
                <w:sz w:val="24"/>
              </w:rPr>
              <w:t xml:space="preserve"> dates and who was invovled for the State </w:t>
            </w:r>
            <w:r w:rsidR="002726B2" w:rsidRPr="00EE5956">
              <w:rPr>
                <w:rFonts w:cs="Arial"/>
                <w:i/>
                <w:noProof/>
                <w:color w:val="CC0000"/>
                <w:sz w:val="24"/>
              </w:rPr>
              <w:t>a</w:t>
            </w:r>
            <w:r w:rsidRPr="00EE5956">
              <w:rPr>
                <w:rFonts w:cs="Arial"/>
                <w:i/>
                <w:noProof/>
                <w:color w:val="CC0000"/>
                <w:sz w:val="24"/>
              </w:rPr>
              <w:t>gency</w:t>
            </w:r>
            <w:r w:rsidR="002726B2" w:rsidRPr="00EE5956">
              <w:rPr>
                <w:rFonts w:cs="Arial"/>
                <w:i/>
                <w:noProof/>
                <w:color w:val="CC0000"/>
                <w:sz w:val="24"/>
              </w:rPr>
              <w:t xml:space="preserve"> and the Service Provider including who from the Service Provider agreed to the variation/s</w:t>
            </w:r>
            <w:r w:rsidR="00B75EF9">
              <w:rPr>
                <w:rFonts w:cs="Arial"/>
                <w:i/>
                <w:noProof/>
                <w:color w:val="CC0000"/>
                <w:sz w:val="24"/>
              </w:rPr>
              <w:t xml:space="preserve"> and </w:t>
            </w:r>
            <w:r w:rsidR="00541D6F">
              <w:rPr>
                <w:rFonts w:cs="Arial"/>
                <w:i/>
                <w:noProof/>
                <w:color w:val="CC0000"/>
                <w:sz w:val="24"/>
              </w:rPr>
              <w:t xml:space="preserve">confirmed </w:t>
            </w:r>
            <w:r w:rsidR="00B75EF9">
              <w:rPr>
                <w:rFonts w:cs="Arial"/>
                <w:i/>
                <w:noProof/>
                <w:color w:val="CC0000"/>
                <w:sz w:val="24"/>
              </w:rPr>
              <w:t xml:space="preserve">the </w:t>
            </w:r>
            <w:r w:rsidR="00541D6F">
              <w:rPr>
                <w:rFonts w:cs="Arial"/>
                <w:i/>
                <w:noProof/>
                <w:color w:val="CC0000"/>
                <w:sz w:val="24"/>
              </w:rPr>
              <w:t>sustainability</w:t>
            </w:r>
            <w:r w:rsidR="002934AB">
              <w:rPr>
                <w:rFonts w:cs="Arial"/>
                <w:i/>
                <w:noProof/>
                <w:color w:val="CC0000"/>
                <w:sz w:val="24"/>
              </w:rPr>
              <w:t xml:space="preserve"> of the services</w:t>
            </w:r>
          </w:p>
          <w:p w14:paraId="2D8C4DEE" w14:textId="6E308828" w:rsidR="008F2E39" w:rsidRDefault="0084144C" w:rsidP="0084144C">
            <w:pPr>
              <w:pStyle w:val="ListParagraph"/>
              <w:numPr>
                <w:ilvl w:val="0"/>
                <w:numId w:val="18"/>
              </w:numPr>
              <w:ind w:left="357" w:hanging="357"/>
              <w:contextualSpacing w:val="0"/>
              <w:rPr>
                <w:rFonts w:cs="Arial"/>
                <w:i/>
                <w:noProof/>
                <w:color w:val="CC0000"/>
                <w:sz w:val="24"/>
              </w:rPr>
            </w:pPr>
            <w:r>
              <w:rPr>
                <w:rFonts w:cs="Arial"/>
                <w:i/>
                <w:noProof/>
                <w:color w:val="CC0000"/>
                <w:sz w:val="24"/>
              </w:rPr>
              <w:t xml:space="preserve">How the variation/s provide </w:t>
            </w:r>
            <w:r w:rsidR="009D6461">
              <w:rPr>
                <w:rFonts w:cs="Arial"/>
                <w:i/>
                <w:noProof/>
                <w:color w:val="CC0000"/>
                <w:sz w:val="24"/>
              </w:rPr>
              <w:t xml:space="preserve">for </w:t>
            </w:r>
            <w:r>
              <w:rPr>
                <w:rFonts w:cs="Arial"/>
                <w:i/>
                <w:noProof/>
                <w:color w:val="CC0000"/>
                <w:sz w:val="24"/>
              </w:rPr>
              <w:t>the</w:t>
            </w:r>
            <w:r w:rsidR="00275C29">
              <w:rPr>
                <w:rFonts w:cs="Arial"/>
                <w:i/>
                <w:noProof/>
                <w:color w:val="CC0000"/>
                <w:sz w:val="24"/>
              </w:rPr>
              <w:t xml:space="preserve"> sustainability of services </w:t>
            </w:r>
            <w:r w:rsidR="00A42D9D">
              <w:rPr>
                <w:rFonts w:cs="Arial"/>
                <w:i/>
                <w:noProof/>
                <w:color w:val="CC0000"/>
                <w:sz w:val="24"/>
              </w:rPr>
              <w:t>particularly with the sustainability of the price and/or volume of services</w:t>
            </w:r>
          </w:p>
          <w:p w14:paraId="21345DA4" w14:textId="6ED85088" w:rsidR="00A42D9D" w:rsidRDefault="00A42D9D" w:rsidP="0084144C">
            <w:pPr>
              <w:pStyle w:val="ListParagraph"/>
              <w:numPr>
                <w:ilvl w:val="0"/>
                <w:numId w:val="18"/>
              </w:numPr>
              <w:ind w:left="357" w:hanging="357"/>
              <w:contextualSpacing w:val="0"/>
              <w:rPr>
                <w:rFonts w:cs="Arial"/>
                <w:i/>
                <w:noProof/>
                <w:color w:val="CC0000"/>
                <w:sz w:val="24"/>
              </w:rPr>
            </w:pPr>
            <w:r>
              <w:rPr>
                <w:rFonts w:cs="Arial"/>
                <w:i/>
                <w:noProof/>
                <w:color w:val="CC0000"/>
                <w:sz w:val="24"/>
              </w:rPr>
              <w:t>Whether the variation/s represent value for money</w:t>
            </w:r>
          </w:p>
          <w:p w14:paraId="7B966FCF" w14:textId="1DEC1B45" w:rsidR="00A42D9D" w:rsidRPr="00EE5956" w:rsidRDefault="002726B2" w:rsidP="00EE5956">
            <w:pPr>
              <w:pStyle w:val="ListParagraph"/>
              <w:numPr>
                <w:ilvl w:val="0"/>
                <w:numId w:val="18"/>
              </w:numPr>
              <w:ind w:left="357" w:hanging="357"/>
              <w:contextualSpacing w:val="0"/>
              <w:rPr>
                <w:rFonts w:cs="Arial"/>
                <w:i/>
                <w:noProof/>
                <w:color w:val="CC0000"/>
                <w:sz w:val="24"/>
              </w:rPr>
            </w:pPr>
            <w:r>
              <w:rPr>
                <w:rFonts w:cs="Arial"/>
                <w:i/>
                <w:noProof/>
                <w:color w:val="CC0000"/>
                <w:sz w:val="24"/>
              </w:rPr>
              <w:t>W</w:t>
            </w:r>
            <w:r w:rsidRPr="00AC1FE6">
              <w:rPr>
                <w:rFonts w:cs="Arial"/>
                <w:i/>
                <w:noProof/>
                <w:color w:val="CC0000"/>
                <w:sz w:val="24"/>
              </w:rPr>
              <w:t xml:space="preserve">hat will be the impact on the </w:t>
            </w:r>
            <w:r>
              <w:rPr>
                <w:rFonts w:cs="Arial"/>
                <w:i/>
                <w:noProof/>
                <w:color w:val="CC0000"/>
                <w:sz w:val="24"/>
              </w:rPr>
              <w:t>State agency</w:t>
            </w:r>
            <w:r w:rsidRPr="00AC1FE6">
              <w:rPr>
                <w:rFonts w:cs="Arial"/>
                <w:i/>
                <w:noProof/>
                <w:color w:val="CC0000"/>
                <w:sz w:val="24"/>
              </w:rPr>
              <w:t>'s operations if the variation</w:t>
            </w:r>
            <w:r>
              <w:rPr>
                <w:rFonts w:cs="Arial"/>
                <w:i/>
                <w:noProof/>
                <w:color w:val="CC0000"/>
                <w:sz w:val="24"/>
              </w:rPr>
              <w:t>/s</w:t>
            </w:r>
            <w:r w:rsidRPr="00AC1FE6">
              <w:rPr>
                <w:rFonts w:cs="Arial"/>
                <w:i/>
                <w:noProof/>
                <w:color w:val="CC0000"/>
                <w:sz w:val="24"/>
              </w:rPr>
              <w:t xml:space="preserve"> i</w:t>
            </w:r>
            <w:r w:rsidR="006910B2">
              <w:rPr>
                <w:rFonts w:cs="Arial"/>
                <w:i/>
                <w:noProof/>
                <w:color w:val="CC0000"/>
                <w:sz w:val="24"/>
              </w:rPr>
              <w:t>s</w:t>
            </w:r>
            <w:r>
              <w:rPr>
                <w:rFonts w:cs="Arial"/>
                <w:i/>
                <w:noProof/>
                <w:color w:val="CC0000"/>
                <w:sz w:val="24"/>
              </w:rPr>
              <w:t>/are</w:t>
            </w:r>
            <w:r w:rsidRPr="00AC1FE6">
              <w:rPr>
                <w:rFonts w:cs="Arial"/>
                <w:i/>
                <w:noProof/>
                <w:color w:val="CC0000"/>
                <w:sz w:val="24"/>
              </w:rPr>
              <w:t xml:space="preserve"> not </w:t>
            </w:r>
            <w:r>
              <w:rPr>
                <w:rFonts w:cs="Arial"/>
                <w:i/>
                <w:noProof/>
                <w:color w:val="CC0000"/>
                <w:sz w:val="24"/>
              </w:rPr>
              <w:t>approved</w:t>
            </w:r>
          </w:p>
          <w:p w14:paraId="6E569491" w14:textId="77777777" w:rsidR="009F2A02" w:rsidRPr="00B60485" w:rsidRDefault="009F2A02" w:rsidP="00EE5956">
            <w:pPr>
              <w:rPr>
                <w:rFonts w:cs="Arial"/>
                <w:sz w:val="24"/>
              </w:rPr>
            </w:pPr>
          </w:p>
          <w:p w14:paraId="0A8E64BB" w14:textId="77777777" w:rsidR="009F2A02" w:rsidRPr="00B60485" w:rsidRDefault="009F2A02" w:rsidP="00EE5956">
            <w:pPr>
              <w:rPr>
                <w:rFonts w:cs="Arial"/>
                <w:sz w:val="24"/>
              </w:rPr>
            </w:pPr>
          </w:p>
          <w:p w14:paraId="13BB1CB3" w14:textId="77777777" w:rsidR="009F2A02" w:rsidRPr="00B60485" w:rsidRDefault="009F2A02" w:rsidP="00EE5956">
            <w:pPr>
              <w:rPr>
                <w:rFonts w:cs="Arial"/>
                <w:sz w:val="24"/>
              </w:rPr>
            </w:pPr>
          </w:p>
          <w:p w14:paraId="0C48AC70" w14:textId="77777777" w:rsidR="009F2A02" w:rsidRPr="00B60485" w:rsidRDefault="009F2A02" w:rsidP="00EE5956">
            <w:pPr>
              <w:rPr>
                <w:rFonts w:cs="Arial"/>
                <w:sz w:val="24"/>
              </w:rPr>
            </w:pPr>
          </w:p>
        </w:tc>
      </w:tr>
    </w:tbl>
    <w:p w14:paraId="75A97003" w14:textId="12C22535" w:rsidR="005570AC" w:rsidRDefault="005570AC" w:rsidP="000B114A">
      <w:pPr>
        <w:spacing w:before="0"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628"/>
      </w:tblGrid>
      <w:tr w:rsidR="00084958" w:rsidRPr="00047E3E" w14:paraId="2CCD8F2B" w14:textId="77777777" w:rsidTr="00894383">
        <w:tc>
          <w:tcPr>
            <w:tcW w:w="5000" w:type="pct"/>
            <w:shd w:val="clear" w:color="auto" w:fill="E6E6E6"/>
            <w:tcMar>
              <w:top w:w="0" w:type="dxa"/>
              <w:left w:w="108" w:type="dxa"/>
              <w:bottom w:w="0" w:type="dxa"/>
              <w:right w:w="108" w:type="dxa"/>
            </w:tcMar>
          </w:tcPr>
          <w:p w14:paraId="10FF4A2E" w14:textId="77777777" w:rsidR="00084958" w:rsidRPr="00047E3E" w:rsidRDefault="00084958" w:rsidP="00894383">
            <w:pPr>
              <w:jc w:val="center"/>
              <w:rPr>
                <w:b/>
                <w:i/>
                <w:sz w:val="24"/>
                <w:szCs w:val="24"/>
              </w:rPr>
            </w:pPr>
            <w:r w:rsidRPr="00047E3E">
              <w:rPr>
                <w:b/>
                <w:sz w:val="24"/>
                <w:szCs w:val="24"/>
              </w:rPr>
              <w:t>Recommendation and Undertaking</w:t>
            </w:r>
          </w:p>
        </w:tc>
      </w:tr>
      <w:tr w:rsidR="00084958" w:rsidRPr="00047E3E" w14:paraId="473547C9" w14:textId="77777777" w:rsidTr="00894383">
        <w:tblPrEx>
          <w:tblCellMar>
            <w:top w:w="0" w:type="dxa"/>
            <w:left w:w="108" w:type="dxa"/>
            <w:bottom w:w="0" w:type="dxa"/>
            <w:right w:w="108" w:type="dxa"/>
          </w:tblCellMar>
          <w:tblLook w:val="04A0" w:firstRow="1" w:lastRow="0" w:firstColumn="1" w:lastColumn="0" w:noHBand="0" w:noVBand="1"/>
        </w:tblPrEx>
        <w:trPr>
          <w:trHeight w:val="1046"/>
        </w:trPr>
        <w:tc>
          <w:tcPr>
            <w:tcW w:w="5000" w:type="pct"/>
          </w:tcPr>
          <w:p w14:paraId="64FA30E5" w14:textId="77777777" w:rsidR="00084958" w:rsidRPr="00047E3E" w:rsidRDefault="00084958" w:rsidP="00894383">
            <w:pPr>
              <w:rPr>
                <w:sz w:val="24"/>
                <w:szCs w:val="24"/>
              </w:rPr>
            </w:pPr>
            <w:r w:rsidRPr="00047E3E">
              <w:rPr>
                <w:sz w:val="24"/>
                <w:szCs w:val="24"/>
              </w:rPr>
              <w:t xml:space="preserve">It is recommended that the </w:t>
            </w:r>
            <w:r w:rsidRPr="00047E3E">
              <w:rPr>
                <w:sz w:val="24"/>
                <w:szCs w:val="24"/>
              </w:rPr>
              <w:fldChar w:fldCharType="begin">
                <w:ffData>
                  <w:name w:val="Text32"/>
                  <w:enabled/>
                  <w:calcOnExit w:val="0"/>
                  <w:textInput>
                    <w:default w:val="[Authorised Officer title]"/>
                  </w:textInput>
                </w:ffData>
              </w:fldChar>
            </w:r>
            <w:r w:rsidRPr="00047E3E">
              <w:rPr>
                <w:sz w:val="24"/>
                <w:szCs w:val="24"/>
              </w:rPr>
              <w:instrText xml:space="preserve"> FORMTEXT </w:instrText>
            </w:r>
            <w:r w:rsidRPr="00047E3E">
              <w:rPr>
                <w:sz w:val="24"/>
                <w:szCs w:val="24"/>
              </w:rPr>
            </w:r>
            <w:r w:rsidRPr="00047E3E">
              <w:rPr>
                <w:sz w:val="24"/>
                <w:szCs w:val="24"/>
              </w:rPr>
              <w:fldChar w:fldCharType="separate"/>
            </w:r>
            <w:r w:rsidRPr="00047E3E">
              <w:rPr>
                <w:sz w:val="24"/>
                <w:szCs w:val="24"/>
              </w:rPr>
              <w:t>[Authorised Officer title]</w:t>
            </w:r>
            <w:r w:rsidRPr="00047E3E">
              <w:rPr>
                <w:sz w:val="24"/>
                <w:szCs w:val="24"/>
              </w:rPr>
              <w:fldChar w:fldCharType="end"/>
            </w:r>
            <w:r w:rsidRPr="00047E3E">
              <w:rPr>
                <w:sz w:val="24"/>
                <w:szCs w:val="24"/>
              </w:rPr>
              <w:t xml:space="preserve"> of </w:t>
            </w:r>
            <w:r w:rsidRPr="00047E3E">
              <w:rPr>
                <w:sz w:val="24"/>
                <w:szCs w:val="24"/>
              </w:rPr>
              <w:fldChar w:fldCharType="begin">
                <w:ffData>
                  <w:name w:val=""/>
                  <w:enabled/>
                  <w:calcOnExit w:val="0"/>
                  <w:textInput>
                    <w:default w:val="[State agency name]"/>
                  </w:textInput>
                </w:ffData>
              </w:fldChar>
            </w:r>
            <w:r w:rsidRPr="00047E3E">
              <w:rPr>
                <w:sz w:val="24"/>
                <w:szCs w:val="24"/>
              </w:rPr>
              <w:instrText xml:space="preserve"> FORMTEXT </w:instrText>
            </w:r>
            <w:r w:rsidRPr="00047E3E">
              <w:rPr>
                <w:sz w:val="24"/>
                <w:szCs w:val="24"/>
              </w:rPr>
            </w:r>
            <w:r w:rsidRPr="00047E3E">
              <w:rPr>
                <w:sz w:val="24"/>
                <w:szCs w:val="24"/>
              </w:rPr>
              <w:fldChar w:fldCharType="separate"/>
            </w:r>
            <w:r w:rsidRPr="00047E3E">
              <w:rPr>
                <w:sz w:val="24"/>
                <w:szCs w:val="24"/>
              </w:rPr>
              <w:t>[State agency name]</w:t>
            </w:r>
            <w:r w:rsidRPr="00047E3E">
              <w:rPr>
                <w:sz w:val="24"/>
                <w:szCs w:val="24"/>
              </w:rPr>
              <w:fldChar w:fldCharType="end"/>
            </w:r>
            <w:r w:rsidRPr="00047E3E">
              <w:rPr>
                <w:sz w:val="24"/>
                <w:szCs w:val="24"/>
              </w:rPr>
              <w:t xml:space="preserve"> approve the Variation</w:t>
            </w:r>
            <w:r>
              <w:rPr>
                <w:sz w:val="24"/>
                <w:szCs w:val="24"/>
              </w:rPr>
              <w:t>/s</w:t>
            </w:r>
            <w:r w:rsidRPr="00047E3E">
              <w:rPr>
                <w:sz w:val="24"/>
                <w:szCs w:val="24"/>
              </w:rPr>
              <w:t xml:space="preserve"> as </w:t>
            </w:r>
            <w:r>
              <w:rPr>
                <w:sz w:val="24"/>
                <w:szCs w:val="24"/>
              </w:rPr>
              <w:t xml:space="preserve">agreed with </w:t>
            </w:r>
            <w:r w:rsidRPr="00EB2B7E">
              <w:rPr>
                <w:sz w:val="24"/>
                <w:szCs w:val="24"/>
              </w:rPr>
              <w:fldChar w:fldCharType="begin">
                <w:ffData>
                  <w:name w:val="Text156"/>
                  <w:enabled/>
                  <w:calcOnExit w:val="0"/>
                  <w:textInput>
                    <w:default w:val="[Name of Service Provider]"/>
                  </w:textInput>
                </w:ffData>
              </w:fldChar>
            </w:r>
            <w:r w:rsidRPr="00EB2B7E">
              <w:rPr>
                <w:sz w:val="24"/>
                <w:szCs w:val="24"/>
              </w:rPr>
              <w:instrText xml:space="preserve"> FORMTEXT </w:instrText>
            </w:r>
            <w:r w:rsidRPr="00EB2B7E">
              <w:rPr>
                <w:sz w:val="24"/>
                <w:szCs w:val="24"/>
              </w:rPr>
            </w:r>
            <w:r w:rsidRPr="00EB2B7E">
              <w:rPr>
                <w:sz w:val="24"/>
                <w:szCs w:val="24"/>
              </w:rPr>
              <w:fldChar w:fldCharType="separate"/>
            </w:r>
            <w:r w:rsidRPr="00EB2B7E">
              <w:rPr>
                <w:sz w:val="24"/>
                <w:szCs w:val="24"/>
              </w:rPr>
              <w:t>[Name of Service Provider]</w:t>
            </w:r>
            <w:r w:rsidRPr="00EB2B7E">
              <w:rPr>
                <w:sz w:val="24"/>
                <w:szCs w:val="24"/>
              </w:rPr>
              <w:fldChar w:fldCharType="end"/>
            </w:r>
            <w:r>
              <w:rPr>
                <w:sz w:val="24"/>
                <w:szCs w:val="24"/>
              </w:rPr>
              <w:t xml:space="preserve"> </w:t>
            </w:r>
            <w:r w:rsidRPr="00EE5956">
              <w:rPr>
                <w:color w:val="3366CC"/>
                <w:sz w:val="24"/>
                <w:szCs w:val="24"/>
              </w:rPr>
              <w:t>outlined above</w:t>
            </w:r>
            <w:r>
              <w:rPr>
                <w:color w:val="3366CC"/>
                <w:sz w:val="24"/>
                <w:szCs w:val="24"/>
              </w:rPr>
              <w:t>/</w:t>
            </w:r>
            <w:r w:rsidRPr="00EE5956">
              <w:rPr>
                <w:color w:val="3366CC"/>
                <w:sz w:val="24"/>
                <w:szCs w:val="24"/>
              </w:rPr>
              <w:t>attached</w:t>
            </w:r>
            <w:r>
              <w:rPr>
                <w:sz w:val="24"/>
                <w:szCs w:val="24"/>
              </w:rPr>
              <w:t xml:space="preserve"> and sign the accompanying Service Agreement Variation letter</w:t>
            </w:r>
            <w:r w:rsidRPr="00047E3E">
              <w:rPr>
                <w:sz w:val="24"/>
                <w:szCs w:val="24"/>
              </w:rPr>
              <w:t>.</w:t>
            </w:r>
          </w:p>
          <w:p w14:paraId="6D32BDF2" w14:textId="77777777" w:rsidR="00084958" w:rsidRPr="00047E3E" w:rsidRDefault="00084958" w:rsidP="00894383">
            <w:pPr>
              <w:rPr>
                <w:sz w:val="24"/>
                <w:szCs w:val="24"/>
              </w:rPr>
            </w:pPr>
            <w:r w:rsidRPr="00047E3E">
              <w:rPr>
                <w:sz w:val="24"/>
                <w:szCs w:val="24"/>
              </w:rPr>
              <w:t>The Variation</w:t>
            </w:r>
            <w:r>
              <w:rPr>
                <w:sz w:val="24"/>
                <w:szCs w:val="24"/>
              </w:rPr>
              <w:t>/s</w:t>
            </w:r>
            <w:r w:rsidRPr="00047E3E">
              <w:rPr>
                <w:sz w:val="24"/>
                <w:szCs w:val="24"/>
              </w:rPr>
              <w:t xml:space="preserve"> </w:t>
            </w:r>
            <w:r>
              <w:rPr>
                <w:sz w:val="24"/>
                <w:szCs w:val="24"/>
              </w:rPr>
              <w:t>will be</w:t>
            </w:r>
            <w:r w:rsidRPr="00047E3E">
              <w:rPr>
                <w:sz w:val="24"/>
                <w:szCs w:val="24"/>
              </w:rPr>
              <w:t>:</w:t>
            </w:r>
          </w:p>
          <w:p w14:paraId="4EADD750" w14:textId="77777777" w:rsidR="00084958" w:rsidRPr="00047E3E" w:rsidRDefault="00084958" w:rsidP="00894383">
            <w:pPr>
              <w:numPr>
                <w:ilvl w:val="0"/>
                <w:numId w:val="17"/>
              </w:numPr>
              <w:rPr>
                <w:sz w:val="24"/>
                <w:szCs w:val="24"/>
              </w:rPr>
            </w:pPr>
            <w:r w:rsidRPr="00047E3E">
              <w:rPr>
                <w:sz w:val="24"/>
                <w:szCs w:val="24"/>
              </w:rPr>
              <w:t>kept on record</w:t>
            </w:r>
          </w:p>
          <w:p w14:paraId="7E29EF33" w14:textId="77777777" w:rsidR="00084958" w:rsidRPr="00047E3E" w:rsidRDefault="00084958" w:rsidP="00894383">
            <w:pPr>
              <w:numPr>
                <w:ilvl w:val="0"/>
                <w:numId w:val="17"/>
              </w:numPr>
              <w:rPr>
                <w:sz w:val="24"/>
                <w:szCs w:val="24"/>
              </w:rPr>
            </w:pPr>
            <w:r w:rsidRPr="00047E3E">
              <w:rPr>
                <w:sz w:val="24"/>
                <w:szCs w:val="24"/>
              </w:rPr>
              <w:t xml:space="preserve">updated in the contract register in accordance with </w:t>
            </w:r>
            <w:r>
              <w:rPr>
                <w:sz w:val="24"/>
                <w:szCs w:val="24"/>
              </w:rPr>
              <w:t xml:space="preserve">Procurement </w:t>
            </w:r>
            <w:r w:rsidRPr="00047E3E">
              <w:rPr>
                <w:sz w:val="24"/>
                <w:szCs w:val="24"/>
              </w:rPr>
              <w:t>Rule F5</w:t>
            </w:r>
          </w:p>
          <w:p w14:paraId="29CA813F" w14:textId="77777777" w:rsidR="00084958" w:rsidRPr="00047E3E" w:rsidRDefault="00084958" w:rsidP="00894383">
            <w:pPr>
              <w:numPr>
                <w:ilvl w:val="0"/>
                <w:numId w:val="17"/>
              </w:numPr>
              <w:rPr>
                <w:sz w:val="24"/>
                <w:szCs w:val="24"/>
              </w:rPr>
            </w:pPr>
            <w:r w:rsidRPr="000B114A">
              <w:rPr>
                <w:color w:val="3366CC"/>
                <w:sz w:val="24"/>
                <w:szCs w:val="24"/>
              </w:rPr>
              <w:t xml:space="preserve">captured in the </w:t>
            </w:r>
            <w:r>
              <w:rPr>
                <w:color w:val="3366CC"/>
                <w:sz w:val="24"/>
                <w:szCs w:val="24"/>
              </w:rPr>
              <w:t>service agreement</w:t>
            </w:r>
            <w:r w:rsidRPr="00A006E6">
              <w:rPr>
                <w:color w:val="3366CC"/>
                <w:sz w:val="24"/>
                <w:szCs w:val="24"/>
              </w:rPr>
              <w:t xml:space="preserve"> management plan documentation</w:t>
            </w:r>
            <w:r>
              <w:rPr>
                <w:i/>
                <w:color w:val="CC0000"/>
                <w:sz w:val="24"/>
                <w:szCs w:val="24"/>
              </w:rPr>
              <w:fldChar w:fldCharType="begin">
                <w:ffData>
                  <w:name w:val="Text149"/>
                  <w:enabled/>
                  <w:calcOnExit w:val="0"/>
                  <w:textInput>
                    <w:default w:val="[delete if there is no service agreement management plan]"/>
                  </w:textInput>
                </w:ffData>
              </w:fldChar>
            </w:r>
            <w:r>
              <w:rPr>
                <w:i/>
                <w:color w:val="CC0000"/>
                <w:sz w:val="24"/>
                <w:szCs w:val="24"/>
              </w:rPr>
              <w:instrText xml:space="preserve"> FORMTEXT </w:instrText>
            </w:r>
            <w:r>
              <w:rPr>
                <w:i/>
                <w:color w:val="CC0000"/>
                <w:sz w:val="24"/>
                <w:szCs w:val="24"/>
              </w:rPr>
            </w:r>
            <w:r>
              <w:rPr>
                <w:i/>
                <w:color w:val="CC0000"/>
                <w:sz w:val="24"/>
                <w:szCs w:val="24"/>
              </w:rPr>
              <w:fldChar w:fldCharType="separate"/>
            </w:r>
            <w:r>
              <w:rPr>
                <w:i/>
                <w:noProof/>
                <w:color w:val="CC0000"/>
                <w:sz w:val="24"/>
                <w:szCs w:val="24"/>
              </w:rPr>
              <w:t>[delete if there is no service agreement management plan]</w:t>
            </w:r>
            <w:r>
              <w:rPr>
                <w:i/>
                <w:color w:val="CC0000"/>
                <w:sz w:val="24"/>
                <w:szCs w:val="24"/>
              </w:rPr>
              <w:fldChar w:fldCharType="end"/>
            </w:r>
            <w:r w:rsidRPr="00047E3E">
              <w:rPr>
                <w:sz w:val="24"/>
                <w:szCs w:val="24"/>
              </w:rPr>
              <w:t xml:space="preserve"> </w:t>
            </w:r>
            <w:r w:rsidRPr="000B114A">
              <w:rPr>
                <w:color w:val="3366CC"/>
                <w:sz w:val="24"/>
                <w:szCs w:val="24"/>
              </w:rPr>
              <w:t>and</w:t>
            </w:r>
          </w:p>
          <w:p w14:paraId="58CD2254" w14:textId="77777777" w:rsidR="00084958" w:rsidRPr="00047E3E" w:rsidRDefault="00084958" w:rsidP="00894383">
            <w:pPr>
              <w:numPr>
                <w:ilvl w:val="0"/>
                <w:numId w:val="17"/>
              </w:numPr>
              <w:rPr>
                <w:sz w:val="24"/>
                <w:szCs w:val="24"/>
              </w:rPr>
            </w:pPr>
            <w:r w:rsidRPr="000B114A">
              <w:rPr>
                <w:color w:val="3366CC"/>
                <w:sz w:val="24"/>
                <w:szCs w:val="24"/>
              </w:rPr>
              <w:t>published on Tenders WA in accordance with Rule E3.1 (1).</w:t>
            </w:r>
            <w:r w:rsidRPr="000B114A">
              <w:rPr>
                <w:i/>
                <w:color w:val="CC0000"/>
                <w:sz w:val="24"/>
                <w:szCs w:val="24"/>
              </w:rPr>
              <w:fldChar w:fldCharType="begin">
                <w:ffData>
                  <w:name w:val="Text151"/>
                  <w:enabled/>
                  <w:calcOnExit w:val="0"/>
                  <w:textInput>
                    <w:default w:val="[delete if exempt from publishing and use the the following statement]"/>
                  </w:textInput>
                </w:ffData>
              </w:fldChar>
            </w:r>
            <w:r w:rsidRPr="000B114A">
              <w:rPr>
                <w:i/>
                <w:color w:val="CC0000"/>
                <w:sz w:val="24"/>
                <w:szCs w:val="24"/>
              </w:rPr>
              <w:instrText xml:space="preserve"> FORMTEXT </w:instrText>
            </w:r>
            <w:r w:rsidRPr="000B114A">
              <w:rPr>
                <w:i/>
                <w:color w:val="CC0000"/>
                <w:sz w:val="24"/>
                <w:szCs w:val="24"/>
              </w:rPr>
            </w:r>
            <w:r w:rsidRPr="000B114A">
              <w:rPr>
                <w:i/>
                <w:color w:val="CC0000"/>
                <w:sz w:val="24"/>
                <w:szCs w:val="24"/>
              </w:rPr>
              <w:fldChar w:fldCharType="separate"/>
            </w:r>
            <w:r w:rsidRPr="000B114A">
              <w:rPr>
                <w:i/>
                <w:color w:val="CC0000"/>
                <w:sz w:val="24"/>
                <w:szCs w:val="24"/>
              </w:rPr>
              <w:t>[delete if exempt from publishing and use the the following statement]</w:t>
            </w:r>
            <w:r w:rsidRPr="000B114A">
              <w:rPr>
                <w:color w:val="CC0000"/>
                <w:sz w:val="24"/>
                <w:szCs w:val="24"/>
              </w:rPr>
              <w:fldChar w:fldCharType="end"/>
            </w:r>
          </w:p>
          <w:p w14:paraId="50AAE58E" w14:textId="77777777" w:rsidR="00084958" w:rsidRPr="000B114A" w:rsidRDefault="00084958" w:rsidP="00894383">
            <w:pPr>
              <w:rPr>
                <w:color w:val="3366CC"/>
                <w:sz w:val="24"/>
                <w:szCs w:val="24"/>
              </w:rPr>
            </w:pPr>
            <w:r w:rsidRPr="000B114A">
              <w:rPr>
                <w:color w:val="3366CC"/>
                <w:sz w:val="24"/>
                <w:szCs w:val="24"/>
              </w:rPr>
              <w:t xml:space="preserve">The Variation has been exempted from being published on Tenders WA. Refer to </w:t>
            </w:r>
            <w:r w:rsidRPr="000B114A">
              <w:rPr>
                <w:color w:val="3366CC"/>
                <w:sz w:val="24"/>
                <w:szCs w:val="24"/>
              </w:rPr>
              <w:fldChar w:fldCharType="begin">
                <w:ffData>
                  <w:name w:val="Text153"/>
                  <w:enabled/>
                  <w:calcOnExit w:val="0"/>
                  <w:textInput>
                    <w:default w:val="[insert record details of exemption]"/>
                  </w:textInput>
                </w:ffData>
              </w:fldChar>
            </w:r>
            <w:r w:rsidRPr="000B114A">
              <w:rPr>
                <w:color w:val="3366CC"/>
                <w:sz w:val="24"/>
                <w:szCs w:val="24"/>
              </w:rPr>
              <w:instrText xml:space="preserve"> FORMTEXT </w:instrText>
            </w:r>
            <w:r w:rsidRPr="000B114A">
              <w:rPr>
                <w:color w:val="3366CC"/>
                <w:sz w:val="24"/>
                <w:szCs w:val="24"/>
              </w:rPr>
            </w:r>
            <w:r w:rsidRPr="000B114A">
              <w:rPr>
                <w:color w:val="3366CC"/>
                <w:sz w:val="24"/>
                <w:szCs w:val="24"/>
              </w:rPr>
              <w:fldChar w:fldCharType="separate"/>
            </w:r>
            <w:r w:rsidRPr="000B114A">
              <w:rPr>
                <w:color w:val="3366CC"/>
                <w:sz w:val="24"/>
                <w:szCs w:val="24"/>
              </w:rPr>
              <w:t>[insert record details of exemption]</w:t>
            </w:r>
            <w:r w:rsidRPr="000B114A">
              <w:rPr>
                <w:color w:val="3366CC"/>
                <w:sz w:val="24"/>
                <w:szCs w:val="24"/>
              </w:rPr>
              <w:fldChar w:fldCharType="end"/>
            </w:r>
            <w:r w:rsidRPr="000B114A">
              <w:rPr>
                <w:color w:val="3366CC"/>
                <w:sz w:val="24"/>
                <w:szCs w:val="24"/>
              </w:rPr>
              <w:t xml:space="preserve"> for the exemption granted.</w:t>
            </w:r>
          </w:p>
        </w:tc>
      </w:tr>
    </w:tbl>
    <w:p w14:paraId="3D1A11AF" w14:textId="2C253F97" w:rsidR="00084958" w:rsidRDefault="00084958" w:rsidP="000B114A">
      <w:pPr>
        <w:spacing w:before="0"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75"/>
        <w:gridCol w:w="2546"/>
        <w:gridCol w:w="4207"/>
      </w:tblGrid>
      <w:tr w:rsidR="00F754FB" w:rsidRPr="00F754FB" w14:paraId="4C15A6E1" w14:textId="77777777" w:rsidTr="009777F9">
        <w:tc>
          <w:tcPr>
            <w:tcW w:w="5000" w:type="pct"/>
            <w:gridSpan w:val="3"/>
            <w:shd w:val="clear" w:color="auto" w:fill="E6E6E6"/>
            <w:tcMar>
              <w:top w:w="0" w:type="dxa"/>
              <w:left w:w="108" w:type="dxa"/>
              <w:bottom w:w="0" w:type="dxa"/>
              <w:right w:w="108" w:type="dxa"/>
            </w:tcMar>
          </w:tcPr>
          <w:p w14:paraId="773BCC33" w14:textId="75BEE1F8" w:rsidR="001252A7" w:rsidRPr="006D30F1" w:rsidRDefault="00973532">
            <w:pPr>
              <w:pStyle w:val="ReportTableStyle"/>
              <w:rPr>
                <w:i/>
                <w:sz w:val="22"/>
                <w:szCs w:val="22"/>
              </w:rPr>
            </w:pPr>
            <w:r w:rsidRPr="00F754FB">
              <w:rPr>
                <w:b/>
                <w:sz w:val="24"/>
                <w:szCs w:val="24"/>
              </w:rPr>
              <w:t>Submitting Officer</w:t>
            </w:r>
          </w:p>
        </w:tc>
      </w:tr>
      <w:tr w:rsidR="00973532" w:rsidRPr="00B60485" w14:paraId="32446C4E" w14:textId="77777777" w:rsidTr="009777F9">
        <w:tc>
          <w:tcPr>
            <w:tcW w:w="1493" w:type="pct"/>
            <w:tcMar>
              <w:top w:w="0" w:type="dxa"/>
              <w:left w:w="108" w:type="dxa"/>
              <w:bottom w:w="0" w:type="dxa"/>
              <w:right w:w="108" w:type="dxa"/>
            </w:tcMar>
          </w:tcPr>
          <w:p w14:paraId="75AFF29B" w14:textId="77777777" w:rsidR="00973532" w:rsidRPr="0088164B" w:rsidRDefault="00973532" w:rsidP="009777F9">
            <w:pPr>
              <w:pStyle w:val="ReportTableStyle"/>
              <w:jc w:val="left"/>
              <w:rPr>
                <w:sz w:val="24"/>
                <w:szCs w:val="24"/>
              </w:rPr>
            </w:pPr>
            <w:r w:rsidRPr="0088164B">
              <w:rPr>
                <w:sz w:val="24"/>
                <w:szCs w:val="24"/>
              </w:rPr>
              <w:t>Name</w:t>
            </w:r>
          </w:p>
        </w:tc>
        <w:tc>
          <w:tcPr>
            <w:tcW w:w="3507" w:type="pct"/>
            <w:gridSpan w:val="2"/>
            <w:tcMar>
              <w:top w:w="0" w:type="dxa"/>
              <w:left w:w="108" w:type="dxa"/>
              <w:bottom w:w="0" w:type="dxa"/>
              <w:right w:w="108" w:type="dxa"/>
            </w:tcMar>
          </w:tcPr>
          <w:p w14:paraId="79FB2196" w14:textId="77777777" w:rsidR="00973532" w:rsidRPr="0088164B" w:rsidRDefault="00973532" w:rsidP="009777F9">
            <w:pPr>
              <w:pStyle w:val="ReportTableStyle"/>
              <w:jc w:val="left"/>
              <w:rPr>
                <w:sz w:val="24"/>
                <w:szCs w:val="24"/>
              </w:rPr>
            </w:pPr>
          </w:p>
        </w:tc>
      </w:tr>
      <w:tr w:rsidR="00973532" w:rsidRPr="00B60485" w14:paraId="47B36D26" w14:textId="77777777" w:rsidTr="009777F9">
        <w:tc>
          <w:tcPr>
            <w:tcW w:w="1493" w:type="pct"/>
            <w:tcMar>
              <w:top w:w="0" w:type="dxa"/>
              <w:left w:w="108" w:type="dxa"/>
              <w:bottom w:w="0" w:type="dxa"/>
              <w:right w:w="108" w:type="dxa"/>
            </w:tcMar>
          </w:tcPr>
          <w:p w14:paraId="05FBCD12" w14:textId="77777777" w:rsidR="00973532" w:rsidRPr="0088164B" w:rsidRDefault="00973532" w:rsidP="009777F9">
            <w:pPr>
              <w:pStyle w:val="ReportTableStyle"/>
              <w:jc w:val="left"/>
              <w:rPr>
                <w:sz w:val="24"/>
                <w:szCs w:val="24"/>
              </w:rPr>
            </w:pPr>
            <w:r w:rsidRPr="0088164B">
              <w:rPr>
                <w:sz w:val="24"/>
                <w:szCs w:val="24"/>
              </w:rPr>
              <w:t>Title</w:t>
            </w:r>
          </w:p>
        </w:tc>
        <w:tc>
          <w:tcPr>
            <w:tcW w:w="3507" w:type="pct"/>
            <w:gridSpan w:val="2"/>
            <w:tcMar>
              <w:top w:w="0" w:type="dxa"/>
              <w:left w:w="108" w:type="dxa"/>
              <w:bottom w:w="0" w:type="dxa"/>
              <w:right w:w="108" w:type="dxa"/>
            </w:tcMar>
          </w:tcPr>
          <w:p w14:paraId="27F6F220" w14:textId="77777777" w:rsidR="00973532" w:rsidRPr="0088164B" w:rsidRDefault="00973532" w:rsidP="009777F9">
            <w:pPr>
              <w:pStyle w:val="ReportTableStyle"/>
              <w:jc w:val="left"/>
              <w:rPr>
                <w:sz w:val="24"/>
                <w:szCs w:val="24"/>
              </w:rPr>
            </w:pPr>
          </w:p>
        </w:tc>
      </w:tr>
      <w:tr w:rsidR="00973532" w:rsidRPr="00B60485" w14:paraId="7151840E" w14:textId="77777777" w:rsidTr="009777F9">
        <w:tc>
          <w:tcPr>
            <w:tcW w:w="1493" w:type="pct"/>
            <w:tcMar>
              <w:top w:w="0" w:type="dxa"/>
              <w:left w:w="108" w:type="dxa"/>
              <w:bottom w:w="0" w:type="dxa"/>
              <w:right w:w="108" w:type="dxa"/>
            </w:tcMar>
          </w:tcPr>
          <w:p w14:paraId="496F1522" w14:textId="77777777" w:rsidR="00973532" w:rsidRPr="0088164B" w:rsidRDefault="00973532" w:rsidP="009777F9">
            <w:pPr>
              <w:pStyle w:val="ReportTableStyle"/>
              <w:jc w:val="left"/>
              <w:rPr>
                <w:sz w:val="24"/>
                <w:szCs w:val="24"/>
              </w:rPr>
            </w:pPr>
            <w:r w:rsidRPr="0088164B">
              <w:rPr>
                <w:sz w:val="24"/>
                <w:szCs w:val="24"/>
              </w:rPr>
              <w:t>Contact Number</w:t>
            </w:r>
          </w:p>
        </w:tc>
        <w:tc>
          <w:tcPr>
            <w:tcW w:w="3507" w:type="pct"/>
            <w:gridSpan w:val="2"/>
            <w:tcMar>
              <w:top w:w="0" w:type="dxa"/>
              <w:left w:w="108" w:type="dxa"/>
              <w:bottom w:w="0" w:type="dxa"/>
              <w:right w:w="108" w:type="dxa"/>
            </w:tcMar>
          </w:tcPr>
          <w:p w14:paraId="458A9A62" w14:textId="77777777" w:rsidR="00973532" w:rsidRPr="0088164B" w:rsidRDefault="00973532" w:rsidP="009777F9">
            <w:pPr>
              <w:pStyle w:val="ReportTableStyle"/>
              <w:jc w:val="left"/>
              <w:rPr>
                <w:sz w:val="24"/>
                <w:szCs w:val="24"/>
              </w:rPr>
            </w:pPr>
          </w:p>
        </w:tc>
      </w:tr>
      <w:tr w:rsidR="00973532" w:rsidRPr="00B60485" w14:paraId="3D7C9710" w14:textId="77777777" w:rsidTr="00627DCC">
        <w:tc>
          <w:tcPr>
            <w:tcW w:w="2815" w:type="pct"/>
            <w:gridSpan w:val="2"/>
            <w:tcMar>
              <w:top w:w="0" w:type="dxa"/>
              <w:left w:w="108" w:type="dxa"/>
              <w:bottom w:w="0" w:type="dxa"/>
              <w:right w:w="108" w:type="dxa"/>
            </w:tcMar>
          </w:tcPr>
          <w:p w14:paraId="5F4400D9" w14:textId="77777777" w:rsidR="002538F8" w:rsidRDefault="00973532">
            <w:pPr>
              <w:pStyle w:val="ReportTableStyle"/>
              <w:spacing w:after="240"/>
              <w:jc w:val="left"/>
              <w:rPr>
                <w:sz w:val="24"/>
                <w:szCs w:val="24"/>
              </w:rPr>
            </w:pPr>
            <w:r w:rsidRPr="0088164B">
              <w:rPr>
                <w:sz w:val="24"/>
                <w:szCs w:val="24"/>
              </w:rPr>
              <w:t>Signature:</w:t>
            </w:r>
          </w:p>
          <w:p w14:paraId="4EE17719" w14:textId="73CF2F96" w:rsidR="00973532" w:rsidRPr="0088164B" w:rsidRDefault="008E371E" w:rsidP="009777F9">
            <w:pPr>
              <w:pStyle w:val="ReportTableStyle"/>
              <w:jc w:val="right"/>
              <w:rPr>
                <w:sz w:val="24"/>
                <w:szCs w:val="24"/>
              </w:rPr>
            </w:pPr>
            <w:r>
              <w:rPr>
                <w:sz w:val="24"/>
                <w:szCs w:val="24"/>
              </w:rPr>
              <w:t>___</w:t>
            </w:r>
            <w:r w:rsidR="00973532" w:rsidRPr="0088164B">
              <w:rPr>
                <w:sz w:val="24"/>
                <w:szCs w:val="24"/>
              </w:rPr>
              <w:t>____________________________</w:t>
            </w:r>
          </w:p>
        </w:tc>
        <w:tc>
          <w:tcPr>
            <w:tcW w:w="2185" w:type="pct"/>
            <w:tcMar>
              <w:top w:w="0" w:type="dxa"/>
              <w:left w:w="108" w:type="dxa"/>
              <w:bottom w:w="0" w:type="dxa"/>
              <w:right w:w="108" w:type="dxa"/>
            </w:tcMar>
          </w:tcPr>
          <w:p w14:paraId="3AA2D3FF" w14:textId="77777777" w:rsidR="002538F8" w:rsidRDefault="00973532">
            <w:pPr>
              <w:pStyle w:val="ReportTableStyle"/>
              <w:spacing w:after="240"/>
              <w:jc w:val="left"/>
              <w:rPr>
                <w:sz w:val="24"/>
                <w:szCs w:val="24"/>
              </w:rPr>
            </w:pPr>
            <w:r w:rsidRPr="0088164B">
              <w:rPr>
                <w:sz w:val="24"/>
                <w:szCs w:val="24"/>
              </w:rPr>
              <w:t>Date:</w:t>
            </w:r>
          </w:p>
          <w:p w14:paraId="13ABB648" w14:textId="77777777" w:rsidR="00973532" w:rsidRPr="0088164B" w:rsidRDefault="00973532" w:rsidP="009777F9">
            <w:pPr>
              <w:pStyle w:val="ReportTableStyle"/>
              <w:rPr>
                <w:sz w:val="24"/>
                <w:szCs w:val="24"/>
              </w:rPr>
            </w:pPr>
            <w:r w:rsidRPr="0088164B">
              <w:rPr>
                <w:sz w:val="24"/>
                <w:szCs w:val="24"/>
              </w:rPr>
              <w:t>____/____/______</w:t>
            </w:r>
          </w:p>
        </w:tc>
      </w:tr>
    </w:tbl>
    <w:p w14:paraId="1CA81DBE" w14:textId="77777777" w:rsidR="002538F8" w:rsidRPr="000B114A" w:rsidRDefault="002538F8" w:rsidP="000B114A">
      <w:pPr>
        <w:spacing w:before="0"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75"/>
        <w:gridCol w:w="2546"/>
        <w:gridCol w:w="4207"/>
      </w:tblGrid>
      <w:tr w:rsidR="00AC0E69" w:rsidRPr="00B60485" w14:paraId="569A3A72" w14:textId="77777777" w:rsidTr="00AC0E69">
        <w:tc>
          <w:tcPr>
            <w:tcW w:w="5000" w:type="pct"/>
            <w:gridSpan w:val="3"/>
            <w:shd w:val="clear" w:color="auto" w:fill="E6E6E6"/>
            <w:tcMar>
              <w:top w:w="0" w:type="dxa"/>
              <w:left w:w="108" w:type="dxa"/>
              <w:bottom w:w="0" w:type="dxa"/>
              <w:right w:w="108" w:type="dxa"/>
            </w:tcMar>
          </w:tcPr>
          <w:p w14:paraId="7889B964" w14:textId="0D663100" w:rsidR="00993423" w:rsidRDefault="00AC0E69" w:rsidP="00006204">
            <w:pPr>
              <w:pStyle w:val="ReportTableStyle"/>
              <w:keepNext/>
              <w:rPr>
                <w:i/>
                <w:sz w:val="22"/>
                <w:szCs w:val="22"/>
              </w:rPr>
            </w:pPr>
            <w:r w:rsidRPr="00AC0E69">
              <w:rPr>
                <w:b/>
                <w:sz w:val="24"/>
                <w:szCs w:val="24"/>
              </w:rPr>
              <w:t xml:space="preserve">Approval by the </w:t>
            </w:r>
            <w:r w:rsidR="00F754FB">
              <w:rPr>
                <w:b/>
                <w:sz w:val="24"/>
                <w:szCs w:val="24"/>
              </w:rPr>
              <w:t>Authorised Officer</w:t>
            </w:r>
          </w:p>
        </w:tc>
      </w:tr>
      <w:tr w:rsidR="00973532" w:rsidRPr="00B60485" w14:paraId="16008F52" w14:textId="77777777" w:rsidTr="009777F9">
        <w:tc>
          <w:tcPr>
            <w:tcW w:w="1493" w:type="pct"/>
            <w:tcMar>
              <w:top w:w="0" w:type="dxa"/>
              <w:left w:w="108" w:type="dxa"/>
              <w:bottom w:w="0" w:type="dxa"/>
              <w:right w:w="108" w:type="dxa"/>
            </w:tcMar>
          </w:tcPr>
          <w:p w14:paraId="75C110D6" w14:textId="77777777" w:rsidR="00973532" w:rsidRPr="0088164B" w:rsidRDefault="00973532" w:rsidP="00006204">
            <w:pPr>
              <w:pStyle w:val="ReportTableStyle"/>
              <w:keepNext/>
              <w:jc w:val="left"/>
              <w:rPr>
                <w:sz w:val="24"/>
                <w:szCs w:val="24"/>
              </w:rPr>
            </w:pPr>
            <w:r w:rsidRPr="0088164B">
              <w:rPr>
                <w:sz w:val="24"/>
                <w:szCs w:val="24"/>
              </w:rPr>
              <w:t>Name</w:t>
            </w:r>
          </w:p>
        </w:tc>
        <w:tc>
          <w:tcPr>
            <w:tcW w:w="3507" w:type="pct"/>
            <w:gridSpan w:val="2"/>
            <w:tcMar>
              <w:top w:w="0" w:type="dxa"/>
              <w:left w:w="108" w:type="dxa"/>
              <w:bottom w:w="0" w:type="dxa"/>
              <w:right w:w="108" w:type="dxa"/>
            </w:tcMar>
          </w:tcPr>
          <w:p w14:paraId="0AAFD164" w14:textId="77777777" w:rsidR="00973532" w:rsidRPr="0088164B" w:rsidRDefault="00973532" w:rsidP="00006204">
            <w:pPr>
              <w:pStyle w:val="ReportTableStyle"/>
              <w:keepNext/>
              <w:jc w:val="left"/>
              <w:rPr>
                <w:sz w:val="24"/>
                <w:szCs w:val="24"/>
              </w:rPr>
            </w:pPr>
          </w:p>
        </w:tc>
      </w:tr>
      <w:tr w:rsidR="00973532" w:rsidRPr="00B60485" w14:paraId="52D2D720" w14:textId="77777777" w:rsidTr="009777F9">
        <w:tc>
          <w:tcPr>
            <w:tcW w:w="1493" w:type="pct"/>
            <w:tcMar>
              <w:top w:w="0" w:type="dxa"/>
              <w:left w:w="108" w:type="dxa"/>
              <w:bottom w:w="0" w:type="dxa"/>
              <w:right w:w="108" w:type="dxa"/>
            </w:tcMar>
          </w:tcPr>
          <w:p w14:paraId="2E86F3CA" w14:textId="77777777" w:rsidR="00973532" w:rsidRPr="0088164B" w:rsidRDefault="00973532" w:rsidP="00006204">
            <w:pPr>
              <w:pStyle w:val="ReportTableStyle"/>
              <w:keepNext/>
              <w:jc w:val="left"/>
              <w:rPr>
                <w:sz w:val="24"/>
                <w:szCs w:val="24"/>
              </w:rPr>
            </w:pPr>
            <w:r w:rsidRPr="0088164B">
              <w:rPr>
                <w:sz w:val="24"/>
                <w:szCs w:val="24"/>
              </w:rPr>
              <w:t>Title</w:t>
            </w:r>
          </w:p>
        </w:tc>
        <w:tc>
          <w:tcPr>
            <w:tcW w:w="3507" w:type="pct"/>
            <w:gridSpan w:val="2"/>
            <w:tcMar>
              <w:top w:w="0" w:type="dxa"/>
              <w:left w:w="108" w:type="dxa"/>
              <w:bottom w:w="0" w:type="dxa"/>
              <w:right w:w="108" w:type="dxa"/>
            </w:tcMar>
          </w:tcPr>
          <w:p w14:paraId="0A434C4D" w14:textId="77777777" w:rsidR="00973532" w:rsidRPr="0088164B" w:rsidRDefault="00973532" w:rsidP="00006204">
            <w:pPr>
              <w:pStyle w:val="ReportTableStyle"/>
              <w:keepNext/>
              <w:jc w:val="left"/>
              <w:rPr>
                <w:sz w:val="24"/>
                <w:szCs w:val="24"/>
              </w:rPr>
            </w:pPr>
          </w:p>
        </w:tc>
      </w:tr>
      <w:tr w:rsidR="00973532" w:rsidRPr="00B60485" w14:paraId="7DEF8996" w14:textId="77777777" w:rsidTr="009777F9">
        <w:tc>
          <w:tcPr>
            <w:tcW w:w="1493" w:type="pct"/>
            <w:tcMar>
              <w:top w:w="0" w:type="dxa"/>
              <w:left w:w="108" w:type="dxa"/>
              <w:bottom w:w="0" w:type="dxa"/>
              <w:right w:w="108" w:type="dxa"/>
            </w:tcMar>
          </w:tcPr>
          <w:p w14:paraId="7D93C674" w14:textId="77777777" w:rsidR="00973532" w:rsidRPr="0088164B" w:rsidRDefault="00973532" w:rsidP="00006204">
            <w:pPr>
              <w:pStyle w:val="ReportTableStyle"/>
              <w:keepNext/>
              <w:jc w:val="left"/>
              <w:rPr>
                <w:b/>
                <w:sz w:val="24"/>
                <w:szCs w:val="24"/>
              </w:rPr>
            </w:pPr>
            <w:r w:rsidRPr="0088164B">
              <w:rPr>
                <w:b/>
                <w:sz w:val="24"/>
                <w:szCs w:val="24"/>
              </w:rPr>
              <w:t>Approved</w:t>
            </w:r>
            <w:r>
              <w:rPr>
                <w:b/>
                <w:sz w:val="24"/>
                <w:szCs w:val="24"/>
              </w:rPr>
              <w:tab/>
            </w:r>
            <w:r>
              <w:rPr>
                <w:b/>
                <w:sz w:val="24"/>
                <w:szCs w:val="24"/>
              </w:rPr>
              <w:tab/>
            </w:r>
            <w:r w:rsidR="00236B73" w:rsidRPr="0088164B">
              <w:rPr>
                <w:b/>
                <w:sz w:val="24"/>
                <w:szCs w:val="24"/>
              </w:rPr>
              <w:fldChar w:fldCharType="begin">
                <w:ffData>
                  <w:name w:val=""/>
                  <w:enabled/>
                  <w:calcOnExit w:val="0"/>
                  <w:checkBox>
                    <w:sizeAuto/>
                    <w:default w:val="0"/>
                  </w:checkBox>
                </w:ffData>
              </w:fldChar>
            </w:r>
            <w:r w:rsidRPr="0088164B">
              <w:rPr>
                <w:b/>
                <w:sz w:val="24"/>
                <w:szCs w:val="24"/>
              </w:rPr>
              <w:instrText xml:space="preserve"> FORMCHECKBOX </w:instrText>
            </w:r>
            <w:r w:rsidR="00236B73" w:rsidRPr="0088164B">
              <w:rPr>
                <w:b/>
                <w:sz w:val="24"/>
                <w:szCs w:val="24"/>
              </w:rPr>
            </w:r>
            <w:r w:rsidR="00236B73" w:rsidRPr="0088164B">
              <w:rPr>
                <w:b/>
                <w:sz w:val="24"/>
                <w:szCs w:val="24"/>
              </w:rPr>
              <w:fldChar w:fldCharType="separate"/>
            </w:r>
            <w:r w:rsidR="00236B73" w:rsidRPr="0088164B">
              <w:rPr>
                <w:b/>
                <w:sz w:val="24"/>
                <w:szCs w:val="24"/>
              </w:rPr>
              <w:fldChar w:fldCharType="end"/>
            </w:r>
          </w:p>
          <w:p w14:paraId="29315C8F" w14:textId="77777777" w:rsidR="00973532" w:rsidRPr="0088164B" w:rsidRDefault="00973532" w:rsidP="00006204">
            <w:pPr>
              <w:pStyle w:val="ReportTableStyle"/>
              <w:keepNext/>
              <w:jc w:val="left"/>
              <w:rPr>
                <w:b/>
                <w:sz w:val="24"/>
                <w:szCs w:val="24"/>
              </w:rPr>
            </w:pPr>
            <w:r w:rsidRPr="0088164B">
              <w:rPr>
                <w:b/>
                <w:sz w:val="24"/>
                <w:szCs w:val="24"/>
              </w:rPr>
              <w:t>Not Approved</w:t>
            </w:r>
            <w:r>
              <w:rPr>
                <w:b/>
                <w:sz w:val="24"/>
                <w:szCs w:val="24"/>
              </w:rPr>
              <w:tab/>
            </w:r>
            <w:r w:rsidR="00236B73" w:rsidRPr="0088164B">
              <w:rPr>
                <w:b/>
                <w:sz w:val="24"/>
                <w:szCs w:val="24"/>
              </w:rPr>
              <w:fldChar w:fldCharType="begin">
                <w:ffData>
                  <w:name w:val=""/>
                  <w:enabled/>
                  <w:calcOnExit w:val="0"/>
                  <w:checkBox>
                    <w:sizeAuto/>
                    <w:default w:val="0"/>
                  </w:checkBox>
                </w:ffData>
              </w:fldChar>
            </w:r>
            <w:r w:rsidRPr="0088164B">
              <w:rPr>
                <w:b/>
                <w:sz w:val="24"/>
                <w:szCs w:val="24"/>
              </w:rPr>
              <w:instrText xml:space="preserve"> FORMCHECKBOX </w:instrText>
            </w:r>
            <w:r w:rsidR="00236B73" w:rsidRPr="0088164B">
              <w:rPr>
                <w:b/>
                <w:sz w:val="24"/>
                <w:szCs w:val="24"/>
              </w:rPr>
            </w:r>
            <w:r w:rsidR="00236B73" w:rsidRPr="0088164B">
              <w:rPr>
                <w:b/>
                <w:sz w:val="24"/>
                <w:szCs w:val="24"/>
              </w:rPr>
              <w:fldChar w:fldCharType="separate"/>
            </w:r>
            <w:r w:rsidR="00236B73" w:rsidRPr="0088164B">
              <w:rPr>
                <w:b/>
                <w:sz w:val="24"/>
                <w:szCs w:val="24"/>
              </w:rPr>
              <w:fldChar w:fldCharType="end"/>
            </w:r>
          </w:p>
        </w:tc>
        <w:tc>
          <w:tcPr>
            <w:tcW w:w="3507" w:type="pct"/>
            <w:gridSpan w:val="2"/>
            <w:tcMar>
              <w:top w:w="0" w:type="dxa"/>
              <w:left w:w="108" w:type="dxa"/>
              <w:bottom w:w="0" w:type="dxa"/>
              <w:right w:w="108" w:type="dxa"/>
            </w:tcMar>
          </w:tcPr>
          <w:p w14:paraId="65B89CB5" w14:textId="77777777" w:rsidR="00973532" w:rsidRPr="0088164B" w:rsidRDefault="00973532" w:rsidP="00006204">
            <w:pPr>
              <w:pStyle w:val="ReportTableStyle"/>
              <w:keepNext/>
              <w:jc w:val="left"/>
              <w:rPr>
                <w:sz w:val="24"/>
                <w:szCs w:val="24"/>
              </w:rPr>
            </w:pPr>
            <w:r w:rsidRPr="0088164B">
              <w:rPr>
                <w:sz w:val="24"/>
                <w:szCs w:val="24"/>
              </w:rPr>
              <w:t>Comments:</w:t>
            </w:r>
          </w:p>
          <w:p w14:paraId="7660C5E2" w14:textId="77777777" w:rsidR="00973532" w:rsidRDefault="00973532" w:rsidP="00006204">
            <w:pPr>
              <w:pStyle w:val="ReportTableStyle"/>
              <w:keepNext/>
              <w:jc w:val="left"/>
              <w:rPr>
                <w:sz w:val="24"/>
                <w:szCs w:val="24"/>
              </w:rPr>
            </w:pPr>
          </w:p>
          <w:p w14:paraId="79947226" w14:textId="77777777" w:rsidR="0024797B" w:rsidRPr="0088164B" w:rsidRDefault="0024797B" w:rsidP="00006204">
            <w:pPr>
              <w:pStyle w:val="ReportTableStyle"/>
              <w:keepNext/>
              <w:jc w:val="left"/>
              <w:rPr>
                <w:sz w:val="24"/>
                <w:szCs w:val="24"/>
              </w:rPr>
            </w:pPr>
          </w:p>
          <w:p w14:paraId="4EEC102B" w14:textId="77777777" w:rsidR="00973532" w:rsidRPr="0088164B" w:rsidRDefault="00973532" w:rsidP="00006204">
            <w:pPr>
              <w:pStyle w:val="ReportTableStyle"/>
              <w:keepNext/>
              <w:jc w:val="left"/>
              <w:rPr>
                <w:sz w:val="24"/>
                <w:szCs w:val="24"/>
              </w:rPr>
            </w:pPr>
          </w:p>
          <w:p w14:paraId="51351EE8" w14:textId="77777777" w:rsidR="00973532" w:rsidRPr="0088164B" w:rsidRDefault="00973532" w:rsidP="00006204">
            <w:pPr>
              <w:pStyle w:val="ReportTableStyle"/>
              <w:keepNext/>
              <w:jc w:val="left"/>
              <w:rPr>
                <w:sz w:val="24"/>
                <w:szCs w:val="24"/>
              </w:rPr>
            </w:pPr>
          </w:p>
        </w:tc>
      </w:tr>
      <w:tr w:rsidR="00973532" w:rsidRPr="00B60485" w14:paraId="2DA76E14" w14:textId="77777777" w:rsidTr="00627DCC">
        <w:tc>
          <w:tcPr>
            <w:tcW w:w="2815" w:type="pct"/>
            <w:gridSpan w:val="2"/>
            <w:tcMar>
              <w:top w:w="0" w:type="dxa"/>
              <w:left w:w="108" w:type="dxa"/>
              <w:bottom w:w="0" w:type="dxa"/>
              <w:right w:w="108" w:type="dxa"/>
            </w:tcMar>
          </w:tcPr>
          <w:p w14:paraId="697E417E" w14:textId="77777777" w:rsidR="002538F8" w:rsidRDefault="00973532" w:rsidP="00006204">
            <w:pPr>
              <w:pStyle w:val="ReportTableStyle"/>
              <w:keepNext/>
              <w:spacing w:after="240"/>
              <w:jc w:val="left"/>
              <w:rPr>
                <w:sz w:val="24"/>
                <w:szCs w:val="24"/>
              </w:rPr>
            </w:pPr>
            <w:r w:rsidRPr="0088164B">
              <w:rPr>
                <w:sz w:val="24"/>
                <w:szCs w:val="24"/>
              </w:rPr>
              <w:t>Signature:</w:t>
            </w:r>
          </w:p>
          <w:p w14:paraId="2BA35E4F" w14:textId="1E65D41C" w:rsidR="00973532" w:rsidRPr="0088164B" w:rsidRDefault="008E371E" w:rsidP="00006204">
            <w:pPr>
              <w:pStyle w:val="ReportTableStyle"/>
              <w:keepNext/>
              <w:jc w:val="right"/>
              <w:rPr>
                <w:sz w:val="24"/>
                <w:szCs w:val="24"/>
              </w:rPr>
            </w:pPr>
            <w:r>
              <w:rPr>
                <w:sz w:val="24"/>
                <w:szCs w:val="24"/>
              </w:rPr>
              <w:t>___</w:t>
            </w:r>
            <w:r w:rsidR="00973532" w:rsidRPr="0088164B">
              <w:rPr>
                <w:sz w:val="24"/>
                <w:szCs w:val="24"/>
              </w:rPr>
              <w:t>____________________________</w:t>
            </w:r>
          </w:p>
        </w:tc>
        <w:tc>
          <w:tcPr>
            <w:tcW w:w="2185" w:type="pct"/>
            <w:tcMar>
              <w:top w:w="0" w:type="dxa"/>
              <w:left w:w="108" w:type="dxa"/>
              <w:bottom w:w="0" w:type="dxa"/>
              <w:right w:w="108" w:type="dxa"/>
            </w:tcMar>
          </w:tcPr>
          <w:p w14:paraId="3565C6E1" w14:textId="77777777" w:rsidR="002538F8" w:rsidRDefault="00973532" w:rsidP="00006204">
            <w:pPr>
              <w:pStyle w:val="ReportTableStyle"/>
              <w:keepNext/>
              <w:spacing w:after="240"/>
              <w:jc w:val="left"/>
              <w:rPr>
                <w:sz w:val="24"/>
                <w:szCs w:val="24"/>
              </w:rPr>
            </w:pPr>
            <w:r w:rsidRPr="0088164B">
              <w:rPr>
                <w:sz w:val="24"/>
                <w:szCs w:val="24"/>
              </w:rPr>
              <w:t>Date:</w:t>
            </w:r>
          </w:p>
          <w:p w14:paraId="1C8B78D6" w14:textId="77777777" w:rsidR="00973532" w:rsidRPr="0088164B" w:rsidRDefault="00973532" w:rsidP="00006204">
            <w:pPr>
              <w:pStyle w:val="ReportTableStyle"/>
              <w:keepNext/>
              <w:rPr>
                <w:sz w:val="24"/>
                <w:szCs w:val="24"/>
              </w:rPr>
            </w:pPr>
            <w:r w:rsidRPr="0088164B">
              <w:rPr>
                <w:sz w:val="24"/>
                <w:szCs w:val="24"/>
              </w:rPr>
              <w:t>____/____/______</w:t>
            </w:r>
          </w:p>
        </w:tc>
      </w:tr>
    </w:tbl>
    <w:p w14:paraId="36352F07" w14:textId="77777777" w:rsidR="000709A3" w:rsidRDefault="000709A3" w:rsidP="000709A3">
      <w:pPr>
        <w:tabs>
          <w:tab w:val="left" w:pos="5970"/>
        </w:tabs>
        <w:sectPr w:rsidR="000709A3" w:rsidSect="000709A3">
          <w:headerReference w:type="default" r:id="rId20"/>
          <w:footerReference w:type="default" r:id="rId21"/>
          <w:pgSz w:w="11906" w:h="16838" w:code="9"/>
          <w:pgMar w:top="1559" w:right="1134" w:bottom="992" w:left="1134" w:header="851" w:footer="709" w:gutter="0"/>
          <w:cols w:space="708"/>
          <w:docGrid w:linePitch="360"/>
        </w:sectPr>
      </w:pPr>
    </w:p>
    <w:p w14:paraId="3159E30E" w14:textId="77777777" w:rsidR="000709A3" w:rsidRPr="00A57707" w:rsidRDefault="000709A3" w:rsidP="000709A3">
      <w:pPr>
        <w:pStyle w:val="Heading2"/>
        <w:rPr>
          <w:color w:val="0033CC"/>
        </w:rPr>
      </w:pPr>
      <w:bookmarkStart w:id="3" w:name="_Toc164161113"/>
      <w:r w:rsidRPr="00A57707">
        <w:rPr>
          <w:color w:val="0033CC"/>
        </w:rPr>
        <w:t xml:space="preserve">Appendix A – </w:t>
      </w:r>
      <w:bookmarkStart w:id="4" w:name="_Hlk164158954"/>
      <w:r>
        <w:rPr>
          <w:color w:val="auto"/>
        </w:rPr>
        <w:t xml:space="preserve">Value of the Price or Price Schedule Variation and </w:t>
      </w:r>
      <w:r w:rsidRPr="001C45B6">
        <w:rPr>
          <w:color w:val="0033CC"/>
        </w:rPr>
        <w:t>Approved Funding Sources</w:t>
      </w:r>
      <w:bookmarkEnd w:id="3"/>
    </w:p>
    <w:p w14:paraId="60685CD0" w14:textId="77777777" w:rsidR="000709A3" w:rsidRDefault="000709A3" w:rsidP="000709A3">
      <w:pPr>
        <w:pStyle w:val="ListParagraph"/>
      </w:pPr>
    </w:p>
    <w:bookmarkEnd w:id="4"/>
    <w:p w14:paraId="1EBD7167" w14:textId="77777777" w:rsidR="000709A3" w:rsidRPr="00FD6641" w:rsidRDefault="000709A3" w:rsidP="000709A3">
      <w:pPr>
        <w:pStyle w:val="Normalindent125"/>
        <w:spacing w:after="240"/>
        <w:ind w:left="0"/>
        <w:rPr>
          <w:rFonts w:cs="Arial"/>
          <w:b/>
          <w:bCs/>
          <w:i/>
          <w:color w:val="C00000"/>
          <w:szCs w:val="22"/>
        </w:rPr>
      </w:pPr>
      <w:r w:rsidRPr="00FD6641">
        <w:rPr>
          <w:rFonts w:cs="Arial"/>
          <w:b/>
          <w:bCs/>
          <w:i/>
          <w:color w:val="C00000"/>
          <w:szCs w:val="22"/>
        </w:rPr>
        <w:t xml:space="preserve">[Instructions for Table 1 – </w:t>
      </w:r>
      <w:r w:rsidRPr="005E62F5">
        <w:rPr>
          <w:rFonts w:cs="Arial"/>
          <w:b/>
          <w:bCs/>
          <w:i/>
          <w:color w:val="C00000"/>
          <w:szCs w:val="22"/>
        </w:rPr>
        <w:t xml:space="preserve">Value of the Price or Price Schedule </w:t>
      </w:r>
      <w:r>
        <w:rPr>
          <w:rFonts w:cs="Arial"/>
          <w:b/>
          <w:bCs/>
          <w:i/>
          <w:color w:val="C00000"/>
          <w:szCs w:val="22"/>
        </w:rPr>
        <w:t>V</w:t>
      </w:r>
      <w:r w:rsidRPr="005E62F5">
        <w:rPr>
          <w:rFonts w:cs="Arial"/>
          <w:b/>
          <w:bCs/>
          <w:i/>
          <w:color w:val="C00000"/>
          <w:szCs w:val="22"/>
        </w:rPr>
        <w:t>ariation</w:t>
      </w:r>
      <w:r>
        <w:rPr>
          <w:rFonts w:cs="Arial"/>
          <w:b/>
          <w:bCs/>
          <w:i/>
          <w:color w:val="C00000"/>
          <w:szCs w:val="22"/>
        </w:rPr>
        <w:t xml:space="preserve"> </w:t>
      </w:r>
      <w:r w:rsidRPr="00FD6641">
        <w:rPr>
          <w:rFonts w:cs="Arial"/>
          <w:b/>
          <w:bCs/>
          <w:i/>
          <w:color w:val="C00000"/>
          <w:szCs w:val="22"/>
        </w:rPr>
        <w:t>(see pages below)</w:t>
      </w:r>
      <w:r>
        <w:rPr>
          <w:rFonts w:cs="Arial"/>
          <w:b/>
          <w:bCs/>
          <w:i/>
          <w:color w:val="C00000"/>
          <w:szCs w:val="22"/>
        </w:rPr>
        <w:t>]</w:t>
      </w:r>
    </w:p>
    <w:p w14:paraId="64B44E17" w14:textId="77777777" w:rsidR="000709A3" w:rsidRDefault="000709A3" w:rsidP="000709A3">
      <w:pPr>
        <w:pStyle w:val="Normalindent125"/>
        <w:spacing w:after="240"/>
        <w:ind w:left="0"/>
        <w:rPr>
          <w:rFonts w:cs="Arial"/>
          <w:i/>
          <w:color w:val="C00000"/>
          <w:szCs w:val="22"/>
        </w:rPr>
      </w:pPr>
      <w:r w:rsidRPr="00A55414">
        <w:rPr>
          <w:rFonts w:cs="Arial"/>
          <w:i/>
          <w:color w:val="C00000"/>
          <w:szCs w:val="22"/>
        </w:rPr>
        <w:t xml:space="preserve">Table 1 should be informed by more detailed costings prepared separately. Refer to the </w:t>
      </w:r>
      <w:hyperlink r:id="rId22" w:history="1">
        <w:r w:rsidRPr="00FD6641">
          <w:rPr>
            <w:rStyle w:val="Hyperlink"/>
            <w:rFonts w:cs="Arial"/>
            <w:i/>
            <w:color w:val="C00000"/>
            <w:szCs w:val="22"/>
          </w:rPr>
          <w:t>Financial Guidelines for Government Agencies – Commissioning Community Services</w:t>
        </w:r>
      </w:hyperlink>
      <w:r w:rsidRPr="00A55414">
        <w:rPr>
          <w:rFonts w:cs="Arial"/>
          <w:i/>
          <w:color w:val="C00000"/>
          <w:szCs w:val="22"/>
        </w:rPr>
        <w:t xml:space="preserve"> for </w:t>
      </w:r>
      <w:r w:rsidRPr="002D3682">
        <w:rPr>
          <w:rFonts w:cs="Arial"/>
          <w:i/>
          <w:color w:val="C00000"/>
          <w:szCs w:val="22"/>
        </w:rPr>
        <w:t>further information.</w:t>
      </w:r>
    </w:p>
    <w:p w14:paraId="7424A1BE" w14:textId="77777777" w:rsidR="000709A3" w:rsidRPr="00221357" w:rsidRDefault="000709A3" w:rsidP="000709A3">
      <w:pPr>
        <w:pStyle w:val="Normalindent125"/>
        <w:spacing w:after="240"/>
        <w:ind w:left="0"/>
        <w:rPr>
          <w:rFonts w:cs="Arial"/>
          <w:i/>
          <w:color w:val="C00000"/>
          <w:szCs w:val="22"/>
        </w:rPr>
      </w:pPr>
      <w:r w:rsidRPr="00221357">
        <w:rPr>
          <w:rFonts w:cs="Arial"/>
          <w:i/>
          <w:color w:val="C00000"/>
          <w:szCs w:val="22"/>
        </w:rPr>
        <w:t xml:space="preserve">Note that the </w:t>
      </w:r>
      <w:hyperlink r:id="rId23" w:history="1">
        <w:r w:rsidRPr="00FD6641">
          <w:rPr>
            <w:rStyle w:val="Hyperlink"/>
            <w:rFonts w:cs="Arial"/>
            <w:i/>
            <w:color w:val="C00000"/>
            <w:szCs w:val="22"/>
          </w:rPr>
          <w:t>Indexation Policy for the Non-Government Human Services Sector (NGHSS)</w:t>
        </w:r>
      </w:hyperlink>
      <w:r w:rsidRPr="00221357">
        <w:rPr>
          <w:rFonts w:cs="Arial"/>
          <w:i/>
          <w:color w:val="C00000"/>
          <w:szCs w:val="22"/>
        </w:rPr>
        <w:t xml:space="preserve"> applies to Community Services agreements. Chief Financial Officers </w:t>
      </w:r>
      <w:r>
        <w:rPr>
          <w:rFonts w:cs="Arial"/>
          <w:i/>
          <w:color w:val="C00000"/>
          <w:szCs w:val="22"/>
        </w:rPr>
        <w:t xml:space="preserve">have access to current </w:t>
      </w:r>
      <w:r w:rsidRPr="00221357">
        <w:rPr>
          <w:rFonts w:cs="Arial"/>
          <w:i/>
          <w:color w:val="C00000"/>
          <w:szCs w:val="22"/>
        </w:rPr>
        <w:t xml:space="preserve">Government-approved NGHSS indexation rates </w:t>
      </w:r>
      <w:r>
        <w:rPr>
          <w:rFonts w:cs="Arial"/>
          <w:i/>
          <w:color w:val="C00000"/>
          <w:szCs w:val="22"/>
        </w:rPr>
        <w:t>to be reflected</w:t>
      </w:r>
      <w:r w:rsidRPr="00FD6641">
        <w:rPr>
          <w:rFonts w:cs="Arial"/>
          <w:i/>
          <w:color w:val="C00000"/>
          <w:szCs w:val="22"/>
        </w:rPr>
        <w:t xml:space="preserve"> in Table 1. </w:t>
      </w:r>
      <w:r>
        <w:rPr>
          <w:rFonts w:cs="Arial"/>
          <w:i/>
          <w:color w:val="C00000"/>
          <w:szCs w:val="22"/>
        </w:rPr>
        <w:t>NGHSS indexation</w:t>
      </w:r>
      <w:r w:rsidRPr="00221357">
        <w:rPr>
          <w:rFonts w:cs="Arial"/>
          <w:i/>
          <w:color w:val="C00000"/>
          <w:szCs w:val="22"/>
        </w:rPr>
        <w:t xml:space="preserve"> rates beyond the forward estimates should be ‘flatlined’ (i.e. consistent with the </w:t>
      </w:r>
      <w:r w:rsidRPr="00FD6641">
        <w:rPr>
          <w:rFonts w:cs="Arial"/>
          <w:i/>
          <w:color w:val="C00000"/>
          <w:szCs w:val="22"/>
        </w:rPr>
        <w:t>last known rate of indexation).</w:t>
      </w:r>
    </w:p>
    <w:p w14:paraId="3C5DEA9D" w14:textId="77777777" w:rsidR="000709A3" w:rsidRDefault="000709A3" w:rsidP="000709A3">
      <w:pPr>
        <w:pStyle w:val="Normalindent125"/>
        <w:spacing w:after="240"/>
        <w:ind w:left="0"/>
        <w:rPr>
          <w:rFonts w:cs="Arial"/>
          <w:i/>
          <w:color w:val="C00000"/>
          <w:szCs w:val="22"/>
        </w:rPr>
      </w:pPr>
      <w:r>
        <w:rPr>
          <w:rFonts w:cs="Arial"/>
          <w:i/>
          <w:color w:val="C00000"/>
          <w:szCs w:val="22"/>
        </w:rPr>
        <w:t>Beyond Year 5, c</w:t>
      </w:r>
      <w:r w:rsidRPr="002D3682">
        <w:rPr>
          <w:rFonts w:cs="Arial"/>
          <w:i/>
          <w:color w:val="C00000"/>
          <w:szCs w:val="22"/>
        </w:rPr>
        <w:t xml:space="preserve">olumn(s) </w:t>
      </w:r>
      <w:r>
        <w:rPr>
          <w:rFonts w:cs="Arial"/>
          <w:i/>
          <w:color w:val="C00000"/>
          <w:szCs w:val="22"/>
        </w:rPr>
        <w:t>should</w:t>
      </w:r>
      <w:r w:rsidRPr="002D3682">
        <w:rPr>
          <w:rFonts w:cs="Arial"/>
          <w:i/>
          <w:color w:val="C00000"/>
          <w:szCs w:val="22"/>
        </w:rPr>
        <w:t xml:space="preserve"> be populated/adjusted on a case-by-case basis to appropriately reflect the structure and total quantum of extension option(s).</w:t>
      </w:r>
    </w:p>
    <w:p w14:paraId="79FE54C9" w14:textId="77777777" w:rsidR="000709A3" w:rsidRDefault="000709A3" w:rsidP="000709A3">
      <w:pPr>
        <w:pStyle w:val="Normalindent125"/>
        <w:spacing w:after="240"/>
        <w:ind w:left="0"/>
        <w:rPr>
          <w:rFonts w:cs="Arial"/>
          <w:i/>
          <w:color w:val="C00000"/>
          <w:szCs w:val="22"/>
        </w:rPr>
      </w:pPr>
      <w:r w:rsidRPr="00741A82">
        <w:rPr>
          <w:rFonts w:cs="Arial"/>
          <w:i/>
          <w:color w:val="C00000"/>
          <w:szCs w:val="22"/>
        </w:rPr>
        <w:t>Only populate th</w:t>
      </w:r>
      <w:r>
        <w:rPr>
          <w:rFonts w:cs="Arial"/>
          <w:i/>
          <w:color w:val="C00000"/>
          <w:szCs w:val="22"/>
        </w:rPr>
        <w:t xml:space="preserve">e ‘Estimated Volume’ </w:t>
      </w:r>
      <w:r w:rsidRPr="00741A82">
        <w:rPr>
          <w:rFonts w:cs="Arial"/>
          <w:i/>
          <w:color w:val="C00000"/>
          <w:szCs w:val="22"/>
        </w:rPr>
        <w:t>row</w:t>
      </w:r>
      <w:r>
        <w:rPr>
          <w:rFonts w:cs="Arial"/>
          <w:i/>
          <w:color w:val="C00000"/>
          <w:szCs w:val="22"/>
        </w:rPr>
        <w:t>s</w:t>
      </w:r>
      <w:r w:rsidRPr="00741A82">
        <w:rPr>
          <w:rFonts w:cs="Arial"/>
          <w:i/>
          <w:color w:val="C00000"/>
          <w:szCs w:val="22"/>
        </w:rPr>
        <w:t xml:space="preserve"> if service volume(s) will be specified in the Request for Tender</w:t>
      </w:r>
      <w:r>
        <w:rPr>
          <w:rFonts w:cs="Arial"/>
          <w:i/>
          <w:color w:val="C00000"/>
          <w:szCs w:val="22"/>
        </w:rPr>
        <w:t>. Otherwise, delete these rows.</w:t>
      </w:r>
    </w:p>
    <w:p w14:paraId="2D07955D" w14:textId="77777777" w:rsidR="000709A3" w:rsidRPr="00FD6641" w:rsidRDefault="000709A3" w:rsidP="000709A3">
      <w:pPr>
        <w:pStyle w:val="Normalindent125"/>
        <w:spacing w:after="240"/>
        <w:ind w:left="0"/>
        <w:rPr>
          <w:rFonts w:cs="Arial"/>
          <w:b/>
          <w:bCs/>
          <w:i/>
          <w:color w:val="C00000"/>
          <w:szCs w:val="22"/>
        </w:rPr>
      </w:pPr>
      <w:r>
        <w:rPr>
          <w:rFonts w:cs="Arial"/>
          <w:b/>
          <w:bCs/>
          <w:i/>
          <w:color w:val="C00000"/>
          <w:szCs w:val="22"/>
        </w:rPr>
        <w:t xml:space="preserve">Instructions for </w:t>
      </w:r>
      <w:r w:rsidRPr="00FD6641">
        <w:rPr>
          <w:rFonts w:cs="Arial"/>
          <w:b/>
          <w:bCs/>
          <w:i/>
          <w:color w:val="C00000"/>
          <w:szCs w:val="22"/>
        </w:rPr>
        <w:t xml:space="preserve">Table 2 – </w:t>
      </w:r>
      <w:r>
        <w:rPr>
          <w:rFonts w:cs="Arial"/>
          <w:b/>
          <w:bCs/>
          <w:i/>
          <w:color w:val="C00000"/>
          <w:szCs w:val="22"/>
        </w:rPr>
        <w:t>Approved Funding Sources</w:t>
      </w:r>
      <w:r w:rsidRPr="00FD6641">
        <w:rPr>
          <w:rFonts w:cs="Arial"/>
          <w:b/>
          <w:bCs/>
          <w:i/>
          <w:color w:val="C00000"/>
          <w:szCs w:val="22"/>
        </w:rPr>
        <w:t xml:space="preserve"> (see pages below)</w:t>
      </w:r>
    </w:p>
    <w:p w14:paraId="16F9CB75" w14:textId="77777777" w:rsidR="000709A3" w:rsidRPr="00C95E2A" w:rsidRDefault="000709A3" w:rsidP="000709A3">
      <w:pPr>
        <w:pStyle w:val="Normalindent125"/>
        <w:spacing w:after="240"/>
        <w:ind w:left="0"/>
        <w:rPr>
          <w:rFonts w:cs="Arial"/>
          <w:i/>
          <w:color w:val="C00000"/>
          <w:szCs w:val="22"/>
        </w:rPr>
      </w:pPr>
      <w:r w:rsidRPr="00FD6641">
        <w:rPr>
          <w:rFonts w:cs="Arial"/>
          <w:i/>
          <w:color w:val="C00000"/>
          <w:szCs w:val="22"/>
        </w:rPr>
        <w:t>Completion of Table 2 is</w:t>
      </w:r>
      <w:r w:rsidRPr="00704224">
        <w:rPr>
          <w:rFonts w:cs="Arial"/>
          <w:i/>
          <w:color w:val="C00000"/>
          <w:szCs w:val="22"/>
        </w:rPr>
        <w:t xml:space="preserve"> mandatory where the </w:t>
      </w:r>
      <w:r>
        <w:rPr>
          <w:rFonts w:cs="Arial"/>
          <w:i/>
          <w:color w:val="C00000"/>
          <w:szCs w:val="22"/>
        </w:rPr>
        <w:t>Value of the Price or Price Schedule Variation</w:t>
      </w:r>
      <w:r w:rsidRPr="00704224">
        <w:rPr>
          <w:rFonts w:cs="Arial"/>
          <w:i/>
          <w:color w:val="C00000"/>
          <w:szCs w:val="22"/>
        </w:rPr>
        <w:t xml:space="preserve"> is $5 million or more</w:t>
      </w:r>
      <w:r>
        <w:rPr>
          <w:rFonts w:cs="Arial"/>
          <w:i/>
          <w:color w:val="C00000"/>
          <w:szCs w:val="22"/>
        </w:rPr>
        <w:t xml:space="preserve"> (inc. GST)</w:t>
      </w:r>
      <w:r w:rsidRPr="00704224">
        <w:rPr>
          <w:rFonts w:cs="Arial"/>
          <w:i/>
          <w:color w:val="C00000"/>
          <w:szCs w:val="22"/>
        </w:rPr>
        <w:t xml:space="preserve"> over the </w:t>
      </w:r>
      <w:r>
        <w:rPr>
          <w:rFonts w:cs="Arial"/>
          <w:i/>
          <w:color w:val="C00000"/>
          <w:szCs w:val="22"/>
        </w:rPr>
        <w:t xml:space="preserve">Next </w:t>
      </w:r>
      <w:r w:rsidRPr="00704224">
        <w:rPr>
          <w:rFonts w:cs="Arial"/>
          <w:i/>
          <w:color w:val="C00000"/>
          <w:szCs w:val="22"/>
        </w:rPr>
        <w:t xml:space="preserve">Service </w:t>
      </w:r>
      <w:r w:rsidRPr="00C95E2A">
        <w:rPr>
          <w:rFonts w:cs="Arial"/>
          <w:i/>
          <w:color w:val="C00000"/>
          <w:szCs w:val="22"/>
        </w:rPr>
        <w:t>Agreement Term.</w:t>
      </w:r>
    </w:p>
    <w:p w14:paraId="07FF039A" w14:textId="77777777" w:rsidR="000709A3" w:rsidRPr="00C95E2A" w:rsidRDefault="000709A3" w:rsidP="000709A3">
      <w:pPr>
        <w:pStyle w:val="Normalindent125"/>
        <w:spacing w:after="240"/>
        <w:ind w:left="0"/>
        <w:rPr>
          <w:rFonts w:cs="Arial"/>
          <w:i/>
          <w:color w:val="C00000"/>
          <w:szCs w:val="22"/>
        </w:rPr>
      </w:pPr>
      <w:r w:rsidRPr="00FD6641">
        <w:rPr>
          <w:rFonts w:cs="Arial"/>
          <w:i/>
          <w:color w:val="C00000"/>
          <w:szCs w:val="22"/>
        </w:rPr>
        <w:t>Total approved funding</w:t>
      </w:r>
      <w:r w:rsidRPr="00C95E2A">
        <w:rPr>
          <w:rFonts w:cs="Arial"/>
          <w:i/>
          <w:color w:val="C00000"/>
          <w:szCs w:val="22"/>
        </w:rPr>
        <w:t xml:space="preserve"> must </w:t>
      </w:r>
      <w:r>
        <w:rPr>
          <w:rFonts w:cs="Arial"/>
          <w:i/>
          <w:color w:val="C00000"/>
          <w:szCs w:val="22"/>
        </w:rPr>
        <w:t>be consistent with Table 1 in each financial year (exc. GST), and should reflect the current level of approved funding (e.g. changes to NGHSS parameters approved through Budget processes).</w:t>
      </w:r>
    </w:p>
    <w:p w14:paraId="5D39D1FB" w14:textId="77777777" w:rsidR="000709A3" w:rsidRPr="00C95E2A" w:rsidRDefault="000709A3" w:rsidP="000709A3">
      <w:pPr>
        <w:pStyle w:val="Normalindent125"/>
        <w:spacing w:after="240"/>
        <w:ind w:left="0"/>
        <w:rPr>
          <w:rFonts w:cs="Arial"/>
          <w:i/>
          <w:color w:val="C00000"/>
          <w:szCs w:val="22"/>
        </w:rPr>
      </w:pPr>
      <w:r w:rsidRPr="00FD6641">
        <w:rPr>
          <w:rFonts w:cs="Arial"/>
          <w:i/>
          <w:color w:val="C00000"/>
          <w:szCs w:val="22"/>
        </w:rPr>
        <w:t>Existing service funding</w:t>
      </w:r>
      <w:r w:rsidRPr="00C95E2A">
        <w:rPr>
          <w:rFonts w:cs="Arial"/>
          <w:i/>
          <w:color w:val="C00000"/>
          <w:szCs w:val="22"/>
        </w:rPr>
        <w:t xml:space="preserve"> only applies where an existing Community Service is being continued and has approved ongoing funding.</w:t>
      </w:r>
    </w:p>
    <w:p w14:paraId="0E397C61" w14:textId="77777777" w:rsidR="000709A3" w:rsidRPr="00C95E2A" w:rsidRDefault="000709A3" w:rsidP="000709A3">
      <w:pPr>
        <w:pStyle w:val="Normalindent125"/>
        <w:spacing w:after="240"/>
        <w:ind w:left="0"/>
        <w:rPr>
          <w:rFonts w:cs="Arial"/>
          <w:i/>
          <w:color w:val="C00000"/>
          <w:szCs w:val="22"/>
        </w:rPr>
      </w:pPr>
      <w:r>
        <w:rPr>
          <w:rFonts w:cs="Arial"/>
          <w:i/>
          <w:color w:val="C00000"/>
          <w:szCs w:val="22"/>
        </w:rPr>
        <w:t>Provide further information o</w:t>
      </w:r>
      <w:r w:rsidRPr="00FD6641">
        <w:rPr>
          <w:rFonts w:cs="Arial"/>
          <w:i/>
          <w:color w:val="C00000"/>
          <w:szCs w:val="22"/>
        </w:rPr>
        <w:t>ther funding</w:t>
      </w:r>
      <w:r w:rsidRPr="00C95E2A">
        <w:rPr>
          <w:rFonts w:cs="Arial"/>
          <w:i/>
          <w:color w:val="C00000"/>
          <w:szCs w:val="22"/>
        </w:rPr>
        <w:t xml:space="preserve"> sources</w:t>
      </w:r>
      <w:r>
        <w:rPr>
          <w:rFonts w:cs="Arial"/>
          <w:i/>
          <w:color w:val="C00000"/>
          <w:szCs w:val="22"/>
        </w:rPr>
        <w:t xml:space="preserve"> in the relevant section below as required (for example, for the </w:t>
      </w:r>
      <w:r w:rsidRPr="00C95E2A">
        <w:rPr>
          <w:rFonts w:cs="Arial"/>
          <w:i/>
          <w:color w:val="C00000"/>
          <w:szCs w:val="22"/>
        </w:rPr>
        <w:t>internal reprioritisation of services</w:t>
      </w:r>
      <w:r>
        <w:rPr>
          <w:rFonts w:cs="Arial"/>
          <w:i/>
          <w:color w:val="C00000"/>
          <w:szCs w:val="22"/>
        </w:rPr>
        <w:t>).</w:t>
      </w:r>
    </w:p>
    <w:p w14:paraId="4E6541D2" w14:textId="77777777" w:rsidR="000709A3" w:rsidRPr="00C95E2A" w:rsidRDefault="000709A3" w:rsidP="000709A3">
      <w:pPr>
        <w:pStyle w:val="Normalindent125"/>
        <w:spacing w:after="240"/>
        <w:ind w:left="0"/>
        <w:rPr>
          <w:rFonts w:cs="Arial"/>
          <w:i/>
          <w:color w:val="C00000"/>
          <w:szCs w:val="22"/>
        </w:rPr>
      </w:pPr>
      <w:r w:rsidRPr="00C95E2A">
        <w:rPr>
          <w:rFonts w:cs="Arial"/>
          <w:i/>
          <w:color w:val="C00000"/>
          <w:szCs w:val="22"/>
        </w:rPr>
        <w:t>Beyond Year 5, column(s) should be populated/adjusted on a case-by-case basis to appropriately reflect the structure and total quantum of extension option(s).</w:t>
      </w:r>
      <w:r>
        <w:rPr>
          <w:rFonts w:cs="Arial"/>
          <w:i/>
          <w:color w:val="C00000"/>
          <w:szCs w:val="22"/>
        </w:rPr>
        <w:t>]</w:t>
      </w:r>
    </w:p>
    <w:p w14:paraId="1D9AF20D" w14:textId="77777777" w:rsidR="000709A3" w:rsidRPr="008D2F15" w:rsidRDefault="000709A3" w:rsidP="000709A3">
      <w:pPr>
        <w:pStyle w:val="Heading2"/>
        <w:ind w:left="709" w:hanging="902"/>
        <w:rPr>
          <w:color w:val="auto"/>
        </w:rPr>
      </w:pPr>
      <w:bookmarkStart w:id="5" w:name="_Toc164161114"/>
      <w:r w:rsidRPr="008D2F15">
        <w:rPr>
          <w:rStyle w:val="InputTextChar"/>
          <w:color w:val="auto"/>
          <w:szCs w:val="24"/>
        </w:rPr>
        <w:t xml:space="preserve">Table 1: </w:t>
      </w:r>
      <w:bookmarkEnd w:id="5"/>
      <w:r>
        <w:rPr>
          <w:rStyle w:val="InputTextChar"/>
          <w:color w:val="auto"/>
          <w:szCs w:val="24"/>
        </w:rPr>
        <w:t>Value of the Price or Price Schedule Variation</w:t>
      </w:r>
    </w:p>
    <w:tbl>
      <w:tblPr>
        <w:tblW w:w="530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1"/>
        <w:gridCol w:w="1474"/>
        <w:gridCol w:w="1474"/>
        <w:gridCol w:w="1474"/>
        <w:gridCol w:w="1474"/>
        <w:gridCol w:w="1474"/>
        <w:gridCol w:w="1474"/>
        <w:gridCol w:w="1929"/>
        <w:gridCol w:w="1474"/>
      </w:tblGrid>
      <w:tr w:rsidR="000709A3" w:rsidRPr="003675DD" w14:paraId="1D96419D" w14:textId="77777777" w:rsidTr="004E7DD0">
        <w:trPr>
          <w:trHeight w:val="655"/>
          <w:tblHeader/>
        </w:trPr>
        <w:tc>
          <w:tcPr>
            <w:tcW w:w="2891" w:type="dxa"/>
            <w:tcBorders>
              <w:top w:val="double" w:sz="4" w:space="0" w:color="auto"/>
              <w:left w:val="double" w:sz="4" w:space="0" w:color="auto"/>
              <w:bottom w:val="double" w:sz="4" w:space="0" w:color="auto"/>
              <w:right w:val="double" w:sz="4" w:space="0" w:color="auto"/>
            </w:tcBorders>
            <w:vAlign w:val="center"/>
          </w:tcPr>
          <w:p w14:paraId="5C44B19D" w14:textId="77777777" w:rsidR="000709A3" w:rsidRPr="003675DD" w:rsidRDefault="000709A3" w:rsidP="004E7DD0">
            <w:pPr>
              <w:keepNext/>
              <w:keepLines/>
              <w:spacing w:before="40" w:after="40"/>
              <w:ind w:left="57" w:hanging="57"/>
              <w:outlineLvl w:val="5"/>
              <w:rPr>
                <w:rFonts w:cs="Arial"/>
                <w:b/>
                <w:bCs/>
                <w:sz w:val="20"/>
                <w:szCs w:val="20"/>
              </w:rPr>
            </w:pPr>
            <w:r>
              <w:rPr>
                <w:rFonts w:cs="Arial"/>
                <w:b/>
                <w:bCs/>
                <w:sz w:val="20"/>
                <w:szCs w:val="20"/>
              </w:rPr>
              <w:t>Service element</w:t>
            </w:r>
            <w:r>
              <w:rPr>
                <w:rFonts w:cs="Arial"/>
                <w:b/>
                <w:bCs/>
                <w:sz w:val="20"/>
                <w:szCs w:val="20"/>
              </w:rPr>
              <w:br/>
            </w:r>
            <w:r w:rsidRPr="00526984">
              <w:rPr>
                <w:rFonts w:cs="Arial"/>
                <w:sz w:val="20"/>
                <w:szCs w:val="20"/>
              </w:rPr>
              <w:t>(as applicable)</w:t>
            </w:r>
          </w:p>
        </w:tc>
        <w:tc>
          <w:tcPr>
            <w:tcW w:w="1474" w:type="dxa"/>
            <w:tcBorders>
              <w:top w:val="double" w:sz="4" w:space="0" w:color="auto"/>
              <w:left w:val="double" w:sz="4" w:space="0" w:color="auto"/>
              <w:bottom w:val="double" w:sz="4" w:space="0" w:color="auto"/>
              <w:right w:val="double" w:sz="4" w:space="0" w:color="auto"/>
            </w:tcBorders>
          </w:tcPr>
          <w:p w14:paraId="525ECC85" w14:textId="77777777" w:rsidR="000709A3" w:rsidRPr="00EC4129" w:rsidRDefault="000709A3" w:rsidP="004E7DD0">
            <w:pPr>
              <w:keepLines/>
              <w:spacing w:before="40" w:after="40"/>
              <w:jc w:val="center"/>
              <w:rPr>
                <w:rFonts w:cs="Arial"/>
                <w:b/>
                <w:bCs/>
                <w:sz w:val="20"/>
                <w:szCs w:val="20"/>
              </w:rPr>
            </w:pPr>
            <w:r>
              <w:rPr>
                <w:rFonts w:cs="Arial"/>
                <w:b/>
                <w:bCs/>
                <w:sz w:val="20"/>
                <w:szCs w:val="20"/>
              </w:rPr>
              <w:t>Final year – Current agreement</w:t>
            </w:r>
          </w:p>
        </w:tc>
        <w:tc>
          <w:tcPr>
            <w:tcW w:w="1474" w:type="dxa"/>
            <w:tcBorders>
              <w:top w:val="double" w:sz="4" w:space="0" w:color="auto"/>
              <w:left w:val="double" w:sz="4" w:space="0" w:color="auto"/>
              <w:bottom w:val="double" w:sz="4" w:space="0" w:color="auto"/>
            </w:tcBorders>
          </w:tcPr>
          <w:p w14:paraId="19D8E728" w14:textId="77777777" w:rsidR="000709A3" w:rsidRPr="00EC4129" w:rsidRDefault="000709A3" w:rsidP="004E7DD0">
            <w:pPr>
              <w:keepLines/>
              <w:spacing w:before="40" w:after="40"/>
              <w:jc w:val="center"/>
              <w:rPr>
                <w:rFonts w:cs="Arial"/>
                <w:b/>
                <w:bCs/>
                <w:sz w:val="20"/>
                <w:szCs w:val="20"/>
              </w:rPr>
            </w:pPr>
            <w:r w:rsidRPr="00EC4129">
              <w:rPr>
                <w:rFonts w:cs="Arial"/>
                <w:b/>
                <w:bCs/>
                <w:sz w:val="20"/>
                <w:szCs w:val="20"/>
              </w:rPr>
              <w:t>Year 1</w:t>
            </w:r>
            <w:r w:rsidRPr="00EC4129">
              <w:rPr>
                <w:rFonts w:cs="Arial"/>
                <w:b/>
                <w:bCs/>
                <w:sz w:val="20"/>
                <w:szCs w:val="20"/>
              </w:rPr>
              <w:br/>
              <w:t>202</w:t>
            </w:r>
            <w:r w:rsidRPr="000709A3">
              <w:rPr>
                <w:rFonts w:cs="Arial"/>
                <w:b/>
                <w:bCs/>
                <w:sz w:val="20"/>
                <w:szCs w:val="20"/>
                <w:highlight w:val="lightGray"/>
              </w:rPr>
              <w:t>X-YY</w:t>
            </w:r>
          </w:p>
        </w:tc>
        <w:tc>
          <w:tcPr>
            <w:tcW w:w="1474" w:type="dxa"/>
            <w:tcBorders>
              <w:top w:val="double" w:sz="4" w:space="0" w:color="auto"/>
              <w:bottom w:val="double" w:sz="4" w:space="0" w:color="auto"/>
            </w:tcBorders>
          </w:tcPr>
          <w:p w14:paraId="31289F08" w14:textId="77777777" w:rsidR="000709A3" w:rsidRPr="00EC4129" w:rsidRDefault="000709A3" w:rsidP="004E7DD0">
            <w:pPr>
              <w:keepLines/>
              <w:spacing w:before="40" w:after="40"/>
              <w:jc w:val="center"/>
              <w:rPr>
                <w:rFonts w:cs="Arial"/>
                <w:b/>
                <w:bCs/>
                <w:sz w:val="20"/>
                <w:szCs w:val="20"/>
              </w:rPr>
            </w:pPr>
            <w:r w:rsidRPr="00EC4129">
              <w:rPr>
                <w:rFonts w:cs="Arial"/>
                <w:b/>
                <w:bCs/>
                <w:sz w:val="20"/>
                <w:szCs w:val="20"/>
              </w:rPr>
              <w:t>Year 2</w:t>
            </w:r>
            <w:r w:rsidRPr="00EC4129">
              <w:rPr>
                <w:rFonts w:cs="Arial"/>
                <w:b/>
                <w:bCs/>
                <w:sz w:val="20"/>
                <w:szCs w:val="20"/>
              </w:rPr>
              <w:br/>
              <w:t>202</w:t>
            </w:r>
            <w:r w:rsidRPr="000709A3">
              <w:rPr>
                <w:rFonts w:cs="Arial"/>
                <w:b/>
                <w:bCs/>
                <w:sz w:val="20"/>
                <w:szCs w:val="20"/>
                <w:highlight w:val="lightGray"/>
              </w:rPr>
              <w:t>X-YY</w:t>
            </w:r>
          </w:p>
        </w:tc>
        <w:tc>
          <w:tcPr>
            <w:tcW w:w="1474" w:type="dxa"/>
            <w:tcBorders>
              <w:top w:val="double" w:sz="4" w:space="0" w:color="auto"/>
              <w:bottom w:val="double" w:sz="4" w:space="0" w:color="auto"/>
            </w:tcBorders>
          </w:tcPr>
          <w:p w14:paraId="7E69C3E7" w14:textId="77777777" w:rsidR="000709A3" w:rsidRPr="00EC4129" w:rsidRDefault="000709A3" w:rsidP="004E7DD0">
            <w:pPr>
              <w:keepLines/>
              <w:spacing w:before="40" w:after="40"/>
              <w:ind w:left="30"/>
              <w:jc w:val="center"/>
              <w:rPr>
                <w:rFonts w:cs="Arial"/>
                <w:b/>
                <w:bCs/>
                <w:sz w:val="20"/>
                <w:szCs w:val="20"/>
              </w:rPr>
            </w:pPr>
            <w:r w:rsidRPr="00EC4129">
              <w:rPr>
                <w:rFonts w:cs="Arial"/>
                <w:b/>
                <w:bCs/>
                <w:sz w:val="20"/>
                <w:szCs w:val="20"/>
              </w:rPr>
              <w:t>Year 3</w:t>
            </w:r>
            <w:r w:rsidRPr="00EC4129">
              <w:rPr>
                <w:rFonts w:cs="Arial"/>
                <w:b/>
                <w:bCs/>
                <w:sz w:val="20"/>
                <w:szCs w:val="20"/>
              </w:rPr>
              <w:br/>
              <w:t>202</w:t>
            </w:r>
            <w:r w:rsidRPr="000709A3">
              <w:rPr>
                <w:rFonts w:cs="Arial"/>
                <w:b/>
                <w:bCs/>
                <w:sz w:val="20"/>
                <w:szCs w:val="20"/>
                <w:highlight w:val="lightGray"/>
              </w:rPr>
              <w:t>X-YY</w:t>
            </w:r>
          </w:p>
        </w:tc>
        <w:tc>
          <w:tcPr>
            <w:tcW w:w="1474" w:type="dxa"/>
            <w:tcBorders>
              <w:top w:val="double" w:sz="4" w:space="0" w:color="auto"/>
              <w:bottom w:val="double" w:sz="4" w:space="0" w:color="auto"/>
            </w:tcBorders>
          </w:tcPr>
          <w:p w14:paraId="3A8D787E" w14:textId="77777777" w:rsidR="000709A3" w:rsidRPr="00EC4129" w:rsidRDefault="000709A3" w:rsidP="004E7DD0">
            <w:pPr>
              <w:keepLines/>
              <w:spacing w:before="40" w:after="40"/>
              <w:jc w:val="center"/>
              <w:rPr>
                <w:rFonts w:cs="Arial"/>
                <w:b/>
                <w:bCs/>
                <w:sz w:val="20"/>
                <w:szCs w:val="20"/>
              </w:rPr>
            </w:pPr>
            <w:r w:rsidRPr="00EC4129">
              <w:rPr>
                <w:rFonts w:cs="Arial"/>
                <w:b/>
                <w:bCs/>
                <w:sz w:val="20"/>
                <w:szCs w:val="20"/>
              </w:rPr>
              <w:t>Year 4</w:t>
            </w:r>
            <w:r w:rsidRPr="00EC4129">
              <w:rPr>
                <w:rFonts w:cs="Arial"/>
                <w:b/>
                <w:bCs/>
                <w:sz w:val="20"/>
                <w:szCs w:val="20"/>
              </w:rPr>
              <w:br/>
              <w:t>202</w:t>
            </w:r>
            <w:r w:rsidRPr="000709A3">
              <w:rPr>
                <w:rFonts w:cs="Arial"/>
                <w:b/>
                <w:bCs/>
                <w:sz w:val="20"/>
                <w:szCs w:val="20"/>
                <w:highlight w:val="lightGray"/>
              </w:rPr>
              <w:t>X-YY</w:t>
            </w:r>
          </w:p>
        </w:tc>
        <w:tc>
          <w:tcPr>
            <w:tcW w:w="1474" w:type="dxa"/>
            <w:tcBorders>
              <w:top w:val="double" w:sz="4" w:space="0" w:color="auto"/>
              <w:bottom w:val="double" w:sz="4" w:space="0" w:color="auto"/>
            </w:tcBorders>
          </w:tcPr>
          <w:p w14:paraId="6054521D" w14:textId="77777777" w:rsidR="000709A3" w:rsidRPr="00EC4129" w:rsidRDefault="000709A3" w:rsidP="004E7DD0">
            <w:pPr>
              <w:keepLines/>
              <w:spacing w:before="40" w:after="40"/>
              <w:jc w:val="center"/>
              <w:rPr>
                <w:rFonts w:cs="Arial"/>
                <w:b/>
                <w:bCs/>
                <w:sz w:val="20"/>
                <w:szCs w:val="20"/>
              </w:rPr>
            </w:pPr>
            <w:r w:rsidRPr="00EC4129">
              <w:rPr>
                <w:rFonts w:cs="Arial"/>
                <w:b/>
                <w:bCs/>
                <w:sz w:val="20"/>
                <w:szCs w:val="20"/>
              </w:rPr>
              <w:t>Year 5</w:t>
            </w:r>
            <w:r w:rsidRPr="00EC4129">
              <w:rPr>
                <w:rFonts w:cs="Arial"/>
                <w:b/>
                <w:bCs/>
                <w:sz w:val="20"/>
                <w:szCs w:val="20"/>
              </w:rPr>
              <w:br/>
              <w:t>202</w:t>
            </w:r>
            <w:r w:rsidRPr="000709A3">
              <w:rPr>
                <w:rFonts w:cs="Arial"/>
                <w:b/>
                <w:bCs/>
                <w:sz w:val="20"/>
                <w:szCs w:val="20"/>
                <w:highlight w:val="lightGray"/>
              </w:rPr>
              <w:t>X-YY</w:t>
            </w:r>
          </w:p>
        </w:tc>
        <w:tc>
          <w:tcPr>
            <w:tcW w:w="1929" w:type="dxa"/>
            <w:tcBorders>
              <w:top w:val="double" w:sz="4" w:space="0" w:color="auto"/>
              <w:bottom w:val="double" w:sz="4" w:space="0" w:color="auto"/>
            </w:tcBorders>
          </w:tcPr>
          <w:p w14:paraId="1DDF024C" w14:textId="77777777" w:rsidR="000709A3" w:rsidRPr="00526984" w:rsidRDefault="000709A3" w:rsidP="004E7DD0">
            <w:pPr>
              <w:keepLines/>
              <w:spacing w:before="40" w:after="0"/>
              <w:jc w:val="center"/>
              <w:rPr>
                <w:rFonts w:cs="Arial"/>
                <w:sz w:val="20"/>
                <w:szCs w:val="20"/>
              </w:rPr>
            </w:pPr>
            <w:r>
              <w:rPr>
                <w:rFonts w:cs="Arial"/>
                <w:b/>
                <w:bCs/>
                <w:sz w:val="20"/>
                <w:szCs w:val="20"/>
              </w:rPr>
              <w:t>Year</w:t>
            </w:r>
            <w:r w:rsidRPr="00EC4129">
              <w:rPr>
                <w:rFonts w:cs="Arial"/>
                <w:b/>
                <w:bCs/>
                <w:sz w:val="20"/>
                <w:szCs w:val="20"/>
              </w:rPr>
              <w:t xml:space="preserve">(s) </w:t>
            </w:r>
            <w:r w:rsidRPr="000709A3">
              <w:rPr>
                <w:rFonts w:cs="Arial"/>
                <w:b/>
                <w:bCs/>
                <w:sz w:val="20"/>
                <w:szCs w:val="20"/>
                <w:highlight w:val="lightGray"/>
              </w:rPr>
              <w:t>X</w:t>
            </w:r>
            <w:r w:rsidRPr="00EC4129">
              <w:rPr>
                <w:rFonts w:cs="Arial"/>
                <w:b/>
                <w:bCs/>
                <w:sz w:val="20"/>
                <w:szCs w:val="20"/>
              </w:rPr>
              <w:t xml:space="preserve"> to </w:t>
            </w:r>
            <w:r w:rsidRPr="000709A3">
              <w:rPr>
                <w:rFonts w:cs="Arial"/>
                <w:b/>
                <w:bCs/>
                <w:sz w:val="20"/>
                <w:szCs w:val="20"/>
                <w:highlight w:val="lightGray"/>
              </w:rPr>
              <w:t>Y</w:t>
            </w:r>
            <w:r w:rsidRPr="00EC4129">
              <w:rPr>
                <w:rFonts w:cs="Arial"/>
                <w:b/>
                <w:bCs/>
                <w:sz w:val="20"/>
                <w:szCs w:val="20"/>
              </w:rPr>
              <w:br/>
              <w:t>202</w:t>
            </w:r>
            <w:r w:rsidRPr="000709A3">
              <w:rPr>
                <w:rFonts w:cs="Arial"/>
                <w:b/>
                <w:bCs/>
                <w:sz w:val="20"/>
                <w:szCs w:val="20"/>
                <w:highlight w:val="lightGray"/>
              </w:rPr>
              <w:t>X-YY</w:t>
            </w:r>
            <w:r>
              <w:rPr>
                <w:rFonts w:cs="Arial"/>
                <w:b/>
                <w:bCs/>
                <w:color w:val="FF0000"/>
                <w:sz w:val="20"/>
                <w:szCs w:val="20"/>
              </w:rPr>
              <w:br/>
            </w:r>
            <w:r>
              <w:rPr>
                <w:rFonts w:cs="Arial"/>
                <w:i/>
                <w:iCs/>
                <w:color w:val="C00000"/>
                <w:sz w:val="20"/>
                <w:szCs w:val="20"/>
              </w:rPr>
              <w:t>[</w:t>
            </w:r>
            <w:r w:rsidRPr="00A9042D">
              <w:rPr>
                <w:rFonts w:cs="Arial"/>
                <w:i/>
                <w:iCs/>
                <w:color w:val="C00000"/>
                <w:sz w:val="20"/>
                <w:szCs w:val="20"/>
              </w:rPr>
              <w:t>extension option</w:t>
            </w:r>
            <w:r>
              <w:rPr>
                <w:rFonts w:cs="Arial"/>
                <w:i/>
                <w:iCs/>
                <w:color w:val="C00000"/>
                <w:sz w:val="20"/>
                <w:szCs w:val="20"/>
              </w:rPr>
              <w:t>(s)</w:t>
            </w:r>
            <w:r w:rsidRPr="00A9042D">
              <w:rPr>
                <w:rFonts w:cs="Arial"/>
                <w:i/>
                <w:iCs/>
                <w:color w:val="C00000"/>
                <w:sz w:val="20"/>
                <w:szCs w:val="20"/>
              </w:rPr>
              <w:t xml:space="preserve"> </w:t>
            </w:r>
            <w:r w:rsidRPr="00A9042D">
              <w:rPr>
                <w:rFonts w:cs="Arial"/>
                <w:i/>
                <w:iCs/>
                <w:color w:val="C00000"/>
                <w:sz w:val="20"/>
                <w:szCs w:val="20"/>
              </w:rPr>
              <w:br/>
              <w:t>if applicable</w:t>
            </w:r>
            <w:r>
              <w:rPr>
                <w:rFonts w:cs="Arial"/>
                <w:i/>
                <w:iCs/>
                <w:color w:val="C00000"/>
                <w:sz w:val="20"/>
                <w:szCs w:val="20"/>
              </w:rPr>
              <w:t>]</w:t>
            </w:r>
          </w:p>
        </w:tc>
        <w:tc>
          <w:tcPr>
            <w:tcW w:w="1474" w:type="dxa"/>
            <w:tcBorders>
              <w:top w:val="double" w:sz="4" w:space="0" w:color="auto"/>
              <w:left w:val="single" w:sz="4" w:space="0" w:color="auto"/>
              <w:bottom w:val="double" w:sz="4" w:space="0" w:color="auto"/>
              <w:right w:val="double" w:sz="4" w:space="0" w:color="auto"/>
            </w:tcBorders>
          </w:tcPr>
          <w:p w14:paraId="0F67D655" w14:textId="77777777" w:rsidR="000709A3" w:rsidRDefault="000709A3" w:rsidP="004E7DD0">
            <w:pPr>
              <w:keepLines/>
              <w:spacing w:before="40" w:after="0"/>
              <w:jc w:val="center"/>
              <w:rPr>
                <w:rFonts w:cs="Arial"/>
                <w:b/>
                <w:bCs/>
                <w:sz w:val="20"/>
                <w:szCs w:val="20"/>
              </w:rPr>
            </w:pPr>
            <w:r>
              <w:rPr>
                <w:rFonts w:cs="Arial"/>
                <w:b/>
                <w:bCs/>
                <w:sz w:val="20"/>
                <w:szCs w:val="20"/>
              </w:rPr>
              <w:t>Total Next Agreed Service Agreement Value</w:t>
            </w:r>
          </w:p>
        </w:tc>
      </w:tr>
      <w:tr w:rsidR="000709A3" w:rsidRPr="003675DD" w14:paraId="7E0F6263" w14:textId="77777777" w:rsidTr="004E7DD0">
        <w:trPr>
          <w:trHeight w:val="737"/>
        </w:trPr>
        <w:tc>
          <w:tcPr>
            <w:tcW w:w="2891" w:type="dxa"/>
            <w:tcBorders>
              <w:top w:val="double" w:sz="4" w:space="0" w:color="auto"/>
              <w:left w:val="double" w:sz="4" w:space="0" w:color="auto"/>
              <w:bottom w:val="double" w:sz="4" w:space="0" w:color="auto"/>
              <w:right w:val="double" w:sz="4" w:space="0" w:color="auto"/>
            </w:tcBorders>
            <w:vAlign w:val="center"/>
          </w:tcPr>
          <w:p w14:paraId="285FE97F" w14:textId="77777777" w:rsidR="000709A3" w:rsidRPr="00595616" w:rsidRDefault="000709A3" w:rsidP="004E7DD0">
            <w:pPr>
              <w:keepNext/>
              <w:keepLines/>
              <w:spacing w:before="20"/>
              <w:rPr>
                <w:rFonts w:cs="Arial"/>
                <w:sz w:val="20"/>
                <w:szCs w:val="20"/>
              </w:rPr>
            </w:pPr>
            <w:r w:rsidRPr="00595616">
              <w:rPr>
                <w:rFonts w:cs="Arial"/>
                <w:sz w:val="20"/>
                <w:szCs w:val="20"/>
              </w:rPr>
              <w:t>Indicative indexation</w:t>
            </w:r>
          </w:p>
          <w:p w14:paraId="028D6F3A" w14:textId="77777777" w:rsidR="000709A3" w:rsidRPr="00535D05" w:rsidRDefault="000709A3" w:rsidP="004E7DD0">
            <w:pPr>
              <w:keepNext/>
              <w:keepLines/>
              <w:spacing w:before="20" w:after="60"/>
              <w:rPr>
                <w:rFonts w:cs="Arial"/>
                <w:b/>
                <w:bCs/>
                <w:i/>
                <w:iCs/>
                <w:sz w:val="20"/>
                <w:szCs w:val="20"/>
              </w:rPr>
            </w:pPr>
            <w:r w:rsidRPr="00595616">
              <w:rPr>
                <w:rFonts w:cs="Arial"/>
                <w:i/>
                <w:iCs/>
                <w:sz w:val="20"/>
                <w:szCs w:val="20"/>
              </w:rPr>
              <w:t>[%]</w:t>
            </w:r>
          </w:p>
        </w:tc>
        <w:tc>
          <w:tcPr>
            <w:tcW w:w="1474" w:type="dxa"/>
            <w:tcBorders>
              <w:top w:val="double" w:sz="4" w:space="0" w:color="auto"/>
              <w:left w:val="double" w:sz="4" w:space="0" w:color="auto"/>
              <w:bottom w:val="double" w:sz="4" w:space="0" w:color="auto"/>
              <w:right w:val="double" w:sz="4" w:space="0" w:color="auto"/>
            </w:tcBorders>
          </w:tcPr>
          <w:p w14:paraId="06F0BF7E"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double" w:sz="4" w:space="0" w:color="auto"/>
              <w:bottom w:val="double" w:sz="4" w:space="0" w:color="auto"/>
            </w:tcBorders>
            <w:vAlign w:val="center"/>
          </w:tcPr>
          <w:p w14:paraId="5CEEF9D3"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56F2F533"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41B5831D"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6B73C45A"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5340A236"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double" w:sz="4" w:space="0" w:color="auto"/>
              <w:bottom w:val="double" w:sz="4" w:space="0" w:color="auto"/>
            </w:tcBorders>
            <w:vAlign w:val="center"/>
          </w:tcPr>
          <w:p w14:paraId="719BD2A6"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single" w:sz="4" w:space="0" w:color="auto"/>
              <w:bottom w:val="double" w:sz="4" w:space="0" w:color="auto"/>
              <w:right w:val="double" w:sz="4" w:space="0" w:color="auto"/>
            </w:tcBorders>
            <w:shd w:val="clear" w:color="auto" w:fill="D9D9D9" w:themeFill="background1" w:themeFillShade="D9"/>
          </w:tcPr>
          <w:p w14:paraId="01ED0CC4"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557EC6E4" w14:textId="77777777" w:rsidTr="004E7DD0">
        <w:trPr>
          <w:trHeight w:val="737"/>
        </w:trPr>
        <w:tc>
          <w:tcPr>
            <w:tcW w:w="2891" w:type="dxa"/>
            <w:tcBorders>
              <w:top w:val="double" w:sz="4" w:space="0" w:color="auto"/>
              <w:left w:val="double" w:sz="4" w:space="0" w:color="auto"/>
              <w:right w:val="double" w:sz="4" w:space="0" w:color="auto"/>
            </w:tcBorders>
            <w:vAlign w:val="center"/>
          </w:tcPr>
          <w:p w14:paraId="2F3E7019" w14:textId="77777777" w:rsidR="000709A3" w:rsidRPr="00595616" w:rsidRDefault="000709A3" w:rsidP="004E7DD0">
            <w:pPr>
              <w:keepNext/>
              <w:keepLines/>
              <w:spacing w:before="20"/>
              <w:rPr>
                <w:rFonts w:cs="Arial"/>
                <w:sz w:val="20"/>
                <w:szCs w:val="20"/>
              </w:rPr>
            </w:pPr>
            <w:r w:rsidRPr="00595616">
              <w:rPr>
                <w:rFonts w:cs="Arial"/>
                <w:sz w:val="20"/>
                <w:szCs w:val="20"/>
              </w:rPr>
              <w:t>Program 1 - estimated price</w:t>
            </w:r>
          </w:p>
          <w:p w14:paraId="095F2A81" w14:textId="77777777" w:rsidR="000709A3" w:rsidRPr="003C7AC8" w:rsidRDefault="000709A3" w:rsidP="004E7DD0">
            <w:pPr>
              <w:keepNext/>
              <w:keepLines/>
              <w:spacing w:before="20"/>
              <w:rPr>
                <w:rFonts w:cs="Arial"/>
                <w:sz w:val="20"/>
                <w:szCs w:val="20"/>
              </w:rPr>
            </w:pPr>
            <w:r w:rsidRPr="00595616">
              <w:rPr>
                <w:rFonts w:cs="Arial"/>
                <w:i/>
                <w:iCs/>
                <w:sz w:val="20"/>
                <w:szCs w:val="20"/>
              </w:rPr>
              <w:t>[$’000</w:t>
            </w:r>
            <w:r>
              <w:rPr>
                <w:rFonts w:cs="Arial"/>
                <w:i/>
                <w:iCs/>
                <w:sz w:val="20"/>
                <w:szCs w:val="20"/>
              </w:rPr>
              <w:t xml:space="preserve"> exc. GST</w:t>
            </w:r>
            <w:r w:rsidRPr="00595616">
              <w:rPr>
                <w:rFonts w:cs="Arial"/>
                <w:i/>
                <w:iCs/>
                <w:sz w:val="20"/>
                <w:szCs w:val="20"/>
              </w:rPr>
              <w:t>]</w:t>
            </w:r>
          </w:p>
        </w:tc>
        <w:tc>
          <w:tcPr>
            <w:tcW w:w="1474" w:type="dxa"/>
            <w:tcBorders>
              <w:top w:val="double" w:sz="4" w:space="0" w:color="auto"/>
              <w:left w:val="double" w:sz="4" w:space="0" w:color="auto"/>
              <w:right w:val="double" w:sz="4" w:space="0" w:color="auto"/>
            </w:tcBorders>
          </w:tcPr>
          <w:p w14:paraId="22EE4BEA"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double" w:sz="4" w:space="0" w:color="auto"/>
            </w:tcBorders>
            <w:vAlign w:val="center"/>
          </w:tcPr>
          <w:p w14:paraId="2AE31A90"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tcBorders>
            <w:vAlign w:val="center"/>
          </w:tcPr>
          <w:p w14:paraId="657ED5E2"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tcBorders>
            <w:vAlign w:val="center"/>
          </w:tcPr>
          <w:p w14:paraId="4DE03B8F"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tcBorders>
            <w:vAlign w:val="center"/>
          </w:tcPr>
          <w:p w14:paraId="2E59AB7A"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tcBorders>
            <w:vAlign w:val="center"/>
          </w:tcPr>
          <w:p w14:paraId="41142895"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double" w:sz="4" w:space="0" w:color="auto"/>
            </w:tcBorders>
            <w:vAlign w:val="center"/>
          </w:tcPr>
          <w:p w14:paraId="3D65BDFC"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single" w:sz="4" w:space="0" w:color="auto"/>
              <w:right w:val="double" w:sz="4" w:space="0" w:color="auto"/>
            </w:tcBorders>
          </w:tcPr>
          <w:p w14:paraId="03364EEF"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3EC20B0E" w14:textId="77777777" w:rsidTr="004E7DD0">
        <w:trPr>
          <w:trHeight w:val="737"/>
        </w:trPr>
        <w:tc>
          <w:tcPr>
            <w:tcW w:w="2891" w:type="dxa"/>
            <w:tcBorders>
              <w:top w:val="single" w:sz="4" w:space="0" w:color="auto"/>
              <w:left w:val="double" w:sz="4" w:space="0" w:color="auto"/>
              <w:bottom w:val="double" w:sz="4" w:space="0" w:color="auto"/>
              <w:right w:val="double" w:sz="4" w:space="0" w:color="auto"/>
            </w:tcBorders>
            <w:vAlign w:val="center"/>
          </w:tcPr>
          <w:p w14:paraId="7BA10F24" w14:textId="77777777" w:rsidR="000709A3" w:rsidRDefault="000709A3" w:rsidP="004E7DD0">
            <w:pPr>
              <w:keepNext/>
              <w:keepLines/>
              <w:spacing w:before="20"/>
              <w:rPr>
                <w:rFonts w:cs="Arial"/>
                <w:sz w:val="20"/>
                <w:szCs w:val="20"/>
              </w:rPr>
            </w:pPr>
            <w:r w:rsidRPr="003C7AC8">
              <w:rPr>
                <w:rFonts w:cs="Arial"/>
                <w:sz w:val="20"/>
                <w:szCs w:val="20"/>
              </w:rPr>
              <w:t>Program 1 - estimated volume</w:t>
            </w:r>
          </w:p>
          <w:p w14:paraId="6CCEC1A6" w14:textId="77777777" w:rsidR="000709A3" w:rsidRPr="003C7AC8" w:rsidRDefault="000709A3" w:rsidP="004E7DD0">
            <w:pPr>
              <w:keepNext/>
              <w:keepLines/>
              <w:spacing w:before="20"/>
              <w:rPr>
                <w:rFonts w:cs="Arial"/>
                <w:sz w:val="20"/>
                <w:szCs w:val="20"/>
              </w:rPr>
            </w:pPr>
            <w:r w:rsidRPr="000709A3">
              <w:rPr>
                <w:rFonts w:cs="Arial"/>
                <w:i/>
                <w:iCs/>
                <w:sz w:val="20"/>
                <w:szCs w:val="20"/>
                <w:highlight w:val="lightGray"/>
              </w:rPr>
              <w:t>[specify units of service]</w:t>
            </w:r>
          </w:p>
        </w:tc>
        <w:tc>
          <w:tcPr>
            <w:tcW w:w="1474" w:type="dxa"/>
            <w:tcBorders>
              <w:top w:val="single" w:sz="4" w:space="0" w:color="auto"/>
              <w:left w:val="double" w:sz="4" w:space="0" w:color="auto"/>
              <w:bottom w:val="double" w:sz="4" w:space="0" w:color="auto"/>
              <w:right w:val="double" w:sz="4" w:space="0" w:color="auto"/>
            </w:tcBorders>
          </w:tcPr>
          <w:p w14:paraId="52E7FAF5"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left w:val="double" w:sz="4" w:space="0" w:color="auto"/>
              <w:bottom w:val="double" w:sz="4" w:space="0" w:color="auto"/>
            </w:tcBorders>
            <w:vAlign w:val="center"/>
          </w:tcPr>
          <w:p w14:paraId="28937A5F"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3CCA6188"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3B0C8223"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69E9497C"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35B512E8"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single" w:sz="4" w:space="0" w:color="auto"/>
              <w:bottom w:val="double" w:sz="4" w:space="0" w:color="auto"/>
            </w:tcBorders>
            <w:vAlign w:val="center"/>
          </w:tcPr>
          <w:p w14:paraId="7EA32798"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left w:val="single" w:sz="4" w:space="0" w:color="auto"/>
              <w:bottom w:val="double" w:sz="4" w:space="0" w:color="auto"/>
              <w:right w:val="double" w:sz="4" w:space="0" w:color="auto"/>
            </w:tcBorders>
          </w:tcPr>
          <w:p w14:paraId="5432DFD7"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60122C56" w14:textId="77777777" w:rsidTr="004E7DD0">
        <w:trPr>
          <w:trHeight w:val="737"/>
        </w:trPr>
        <w:tc>
          <w:tcPr>
            <w:tcW w:w="2891" w:type="dxa"/>
            <w:tcBorders>
              <w:top w:val="double" w:sz="4" w:space="0" w:color="auto"/>
              <w:left w:val="double" w:sz="4" w:space="0" w:color="auto"/>
              <w:bottom w:val="single" w:sz="4" w:space="0" w:color="auto"/>
              <w:right w:val="double" w:sz="4" w:space="0" w:color="auto"/>
            </w:tcBorders>
            <w:vAlign w:val="center"/>
          </w:tcPr>
          <w:p w14:paraId="352EEAA8" w14:textId="77777777" w:rsidR="000709A3" w:rsidRPr="00595616" w:rsidRDefault="000709A3" w:rsidP="004E7DD0">
            <w:pPr>
              <w:keepNext/>
              <w:keepLines/>
              <w:spacing w:before="20"/>
              <w:rPr>
                <w:rFonts w:cs="Arial"/>
                <w:sz w:val="20"/>
                <w:szCs w:val="20"/>
              </w:rPr>
            </w:pPr>
            <w:r w:rsidRPr="00595616">
              <w:rPr>
                <w:rFonts w:cs="Arial"/>
                <w:sz w:val="20"/>
                <w:szCs w:val="20"/>
              </w:rPr>
              <w:t>Program 2 - estimated price</w:t>
            </w:r>
          </w:p>
          <w:p w14:paraId="63ED0F50" w14:textId="77777777" w:rsidR="000709A3" w:rsidRPr="003C7AC8" w:rsidRDefault="000709A3" w:rsidP="004E7DD0">
            <w:pPr>
              <w:keepNext/>
              <w:keepLines/>
              <w:spacing w:before="20"/>
              <w:rPr>
                <w:rFonts w:cs="Arial"/>
                <w:sz w:val="20"/>
                <w:szCs w:val="20"/>
              </w:rPr>
            </w:pPr>
            <w:r w:rsidRPr="00595616">
              <w:rPr>
                <w:rFonts w:cs="Arial"/>
                <w:i/>
                <w:iCs/>
                <w:sz w:val="20"/>
                <w:szCs w:val="20"/>
              </w:rPr>
              <w:t>[$’000</w:t>
            </w:r>
            <w:r>
              <w:rPr>
                <w:rFonts w:cs="Arial"/>
                <w:i/>
                <w:iCs/>
                <w:sz w:val="20"/>
                <w:szCs w:val="20"/>
              </w:rPr>
              <w:t xml:space="preserve"> exc. GST</w:t>
            </w:r>
            <w:r w:rsidRPr="00595616">
              <w:rPr>
                <w:rFonts w:cs="Arial"/>
                <w:i/>
                <w:iCs/>
                <w:sz w:val="20"/>
                <w:szCs w:val="20"/>
              </w:rPr>
              <w:t>]</w:t>
            </w:r>
          </w:p>
        </w:tc>
        <w:tc>
          <w:tcPr>
            <w:tcW w:w="1474" w:type="dxa"/>
            <w:tcBorders>
              <w:top w:val="double" w:sz="4" w:space="0" w:color="auto"/>
              <w:left w:val="double" w:sz="4" w:space="0" w:color="auto"/>
              <w:bottom w:val="single" w:sz="4" w:space="0" w:color="auto"/>
              <w:right w:val="double" w:sz="4" w:space="0" w:color="auto"/>
            </w:tcBorders>
          </w:tcPr>
          <w:p w14:paraId="18715990"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double" w:sz="4" w:space="0" w:color="auto"/>
              <w:bottom w:val="single" w:sz="4" w:space="0" w:color="auto"/>
            </w:tcBorders>
            <w:vAlign w:val="center"/>
          </w:tcPr>
          <w:p w14:paraId="4F85B98F"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582C9164"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40D29F7E"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6B3D6968"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2E01A34F"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double" w:sz="4" w:space="0" w:color="auto"/>
              <w:bottom w:val="single" w:sz="4" w:space="0" w:color="auto"/>
            </w:tcBorders>
            <w:vAlign w:val="center"/>
          </w:tcPr>
          <w:p w14:paraId="0FE2D02A"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single" w:sz="4" w:space="0" w:color="auto"/>
              <w:bottom w:val="single" w:sz="4" w:space="0" w:color="auto"/>
              <w:right w:val="double" w:sz="4" w:space="0" w:color="auto"/>
            </w:tcBorders>
          </w:tcPr>
          <w:p w14:paraId="0B589328"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75334457" w14:textId="77777777" w:rsidTr="004E7DD0">
        <w:trPr>
          <w:trHeight w:val="737"/>
        </w:trPr>
        <w:tc>
          <w:tcPr>
            <w:tcW w:w="2891" w:type="dxa"/>
            <w:tcBorders>
              <w:left w:val="double" w:sz="4" w:space="0" w:color="auto"/>
              <w:bottom w:val="double" w:sz="4" w:space="0" w:color="auto"/>
              <w:right w:val="double" w:sz="4" w:space="0" w:color="auto"/>
            </w:tcBorders>
            <w:vAlign w:val="center"/>
          </w:tcPr>
          <w:p w14:paraId="343BD209" w14:textId="77777777" w:rsidR="000709A3" w:rsidRPr="003C7AC8" w:rsidRDefault="000709A3" w:rsidP="004E7DD0">
            <w:pPr>
              <w:keepNext/>
              <w:keepLines/>
              <w:spacing w:before="20"/>
              <w:rPr>
                <w:rFonts w:ascii="Arial Bold" w:hAnsi="Arial Bold" w:cs="Arial"/>
                <w:sz w:val="20"/>
                <w:szCs w:val="20"/>
                <w:vertAlign w:val="superscript"/>
              </w:rPr>
            </w:pPr>
            <w:r w:rsidRPr="003C7AC8">
              <w:rPr>
                <w:rFonts w:cs="Arial"/>
                <w:sz w:val="20"/>
                <w:szCs w:val="20"/>
              </w:rPr>
              <w:t>Program 2</w:t>
            </w:r>
            <w:r w:rsidRPr="003C7AC8">
              <w:rPr>
                <w:rFonts w:ascii="Arial Bold" w:hAnsi="Arial Bold" w:cs="Arial"/>
                <w:sz w:val="20"/>
                <w:szCs w:val="20"/>
                <w:vertAlign w:val="superscript"/>
              </w:rPr>
              <w:t xml:space="preserve"> </w:t>
            </w:r>
            <w:r w:rsidRPr="003C7AC8">
              <w:rPr>
                <w:rFonts w:cs="Arial"/>
                <w:sz w:val="20"/>
                <w:szCs w:val="20"/>
              </w:rPr>
              <w:t>- estimated volume</w:t>
            </w:r>
          </w:p>
          <w:p w14:paraId="75F5613B" w14:textId="77777777" w:rsidR="000709A3" w:rsidRPr="003C7AC8" w:rsidRDefault="000709A3" w:rsidP="004E7DD0">
            <w:pPr>
              <w:keepNext/>
              <w:keepLines/>
              <w:spacing w:before="20"/>
              <w:rPr>
                <w:rFonts w:cs="Arial"/>
                <w:i/>
                <w:iCs/>
                <w:sz w:val="20"/>
                <w:szCs w:val="20"/>
              </w:rPr>
            </w:pPr>
            <w:r w:rsidRPr="000709A3">
              <w:rPr>
                <w:rFonts w:cs="Arial"/>
                <w:i/>
                <w:iCs/>
                <w:sz w:val="20"/>
                <w:szCs w:val="20"/>
                <w:highlight w:val="lightGray"/>
              </w:rPr>
              <w:t>[specify units of service]</w:t>
            </w:r>
          </w:p>
        </w:tc>
        <w:tc>
          <w:tcPr>
            <w:tcW w:w="1474" w:type="dxa"/>
            <w:tcBorders>
              <w:left w:val="double" w:sz="4" w:space="0" w:color="auto"/>
              <w:bottom w:val="double" w:sz="4" w:space="0" w:color="auto"/>
              <w:right w:val="double" w:sz="4" w:space="0" w:color="auto"/>
            </w:tcBorders>
          </w:tcPr>
          <w:p w14:paraId="61A01CF4" w14:textId="77777777" w:rsidR="000709A3" w:rsidRPr="003675DD" w:rsidRDefault="000709A3" w:rsidP="004E7DD0">
            <w:pPr>
              <w:keepNext/>
              <w:keepLines/>
              <w:spacing w:before="20" w:after="20"/>
              <w:ind w:right="113"/>
              <w:jc w:val="right"/>
              <w:rPr>
                <w:rFonts w:cs="Arial"/>
                <w:sz w:val="20"/>
                <w:szCs w:val="20"/>
              </w:rPr>
            </w:pPr>
          </w:p>
        </w:tc>
        <w:tc>
          <w:tcPr>
            <w:tcW w:w="1474" w:type="dxa"/>
            <w:tcBorders>
              <w:left w:val="double" w:sz="4" w:space="0" w:color="auto"/>
              <w:bottom w:val="double" w:sz="4" w:space="0" w:color="auto"/>
            </w:tcBorders>
            <w:vAlign w:val="center"/>
          </w:tcPr>
          <w:p w14:paraId="568394AE" w14:textId="77777777" w:rsidR="000709A3" w:rsidRPr="003675DD" w:rsidRDefault="000709A3" w:rsidP="004E7DD0">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10EBC176" w14:textId="77777777" w:rsidR="000709A3" w:rsidRPr="003675DD" w:rsidRDefault="000709A3" w:rsidP="004E7DD0">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3F699513" w14:textId="77777777" w:rsidR="000709A3" w:rsidRPr="003675DD" w:rsidRDefault="000709A3" w:rsidP="004E7DD0">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5088BF23" w14:textId="77777777" w:rsidR="000709A3" w:rsidRPr="003675DD" w:rsidRDefault="000709A3" w:rsidP="004E7DD0">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29197543" w14:textId="77777777" w:rsidR="000709A3" w:rsidRPr="003675DD" w:rsidRDefault="000709A3" w:rsidP="004E7DD0">
            <w:pPr>
              <w:keepNext/>
              <w:keepLines/>
              <w:spacing w:before="20" w:after="20"/>
              <w:ind w:right="113"/>
              <w:jc w:val="right"/>
              <w:rPr>
                <w:rFonts w:cs="Arial"/>
                <w:sz w:val="20"/>
                <w:szCs w:val="20"/>
              </w:rPr>
            </w:pPr>
          </w:p>
        </w:tc>
        <w:tc>
          <w:tcPr>
            <w:tcW w:w="1929" w:type="dxa"/>
            <w:tcBorders>
              <w:bottom w:val="double" w:sz="4" w:space="0" w:color="auto"/>
            </w:tcBorders>
            <w:vAlign w:val="center"/>
          </w:tcPr>
          <w:p w14:paraId="50B4531F" w14:textId="77777777" w:rsidR="000709A3" w:rsidRPr="003675DD" w:rsidRDefault="000709A3" w:rsidP="004E7DD0">
            <w:pPr>
              <w:keepNext/>
              <w:keepLines/>
              <w:spacing w:before="20" w:after="20"/>
              <w:ind w:right="113"/>
              <w:jc w:val="right"/>
              <w:rPr>
                <w:rFonts w:cs="Arial"/>
                <w:sz w:val="20"/>
                <w:szCs w:val="20"/>
              </w:rPr>
            </w:pPr>
          </w:p>
        </w:tc>
        <w:tc>
          <w:tcPr>
            <w:tcW w:w="1474" w:type="dxa"/>
            <w:tcBorders>
              <w:left w:val="single" w:sz="4" w:space="0" w:color="auto"/>
              <w:bottom w:val="double" w:sz="4" w:space="0" w:color="auto"/>
              <w:right w:val="double" w:sz="4" w:space="0" w:color="auto"/>
            </w:tcBorders>
          </w:tcPr>
          <w:p w14:paraId="30E5A68D"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648CC103" w14:textId="77777777" w:rsidTr="004E7DD0">
        <w:trPr>
          <w:trHeight w:val="567"/>
        </w:trPr>
        <w:tc>
          <w:tcPr>
            <w:tcW w:w="2891" w:type="dxa"/>
            <w:tcBorders>
              <w:top w:val="double" w:sz="4" w:space="0" w:color="auto"/>
              <w:left w:val="double" w:sz="4" w:space="0" w:color="auto"/>
              <w:bottom w:val="single" w:sz="4" w:space="0" w:color="auto"/>
              <w:right w:val="double" w:sz="4" w:space="0" w:color="auto"/>
            </w:tcBorders>
            <w:vAlign w:val="center"/>
          </w:tcPr>
          <w:p w14:paraId="4AD1A4A2" w14:textId="77777777" w:rsidR="000709A3" w:rsidRPr="00BD1FCE" w:rsidRDefault="000709A3" w:rsidP="004E7DD0">
            <w:pPr>
              <w:keepNext/>
              <w:keepLines/>
              <w:spacing w:before="20" w:after="0"/>
              <w:rPr>
                <w:rFonts w:cs="Arial"/>
                <w:i/>
                <w:iCs/>
                <w:sz w:val="20"/>
                <w:szCs w:val="20"/>
              </w:rPr>
            </w:pPr>
            <w:r>
              <w:rPr>
                <w:rFonts w:cs="Arial"/>
                <w:i/>
                <w:iCs/>
                <w:color w:val="C00000"/>
                <w:sz w:val="20"/>
                <w:szCs w:val="20"/>
              </w:rPr>
              <w:t>[a</w:t>
            </w:r>
            <w:r w:rsidRPr="00BD1FCE">
              <w:rPr>
                <w:rFonts w:cs="Arial"/>
                <w:i/>
                <w:iCs/>
                <w:color w:val="C00000"/>
                <w:sz w:val="20"/>
                <w:szCs w:val="20"/>
              </w:rPr>
              <w:t>dd extra rows as necessary</w:t>
            </w:r>
            <w:r>
              <w:rPr>
                <w:rFonts w:cs="Arial"/>
                <w:i/>
                <w:iCs/>
                <w:color w:val="C00000"/>
                <w:sz w:val="20"/>
                <w:szCs w:val="20"/>
              </w:rPr>
              <w:t>]</w:t>
            </w:r>
          </w:p>
        </w:tc>
        <w:tc>
          <w:tcPr>
            <w:tcW w:w="1474" w:type="dxa"/>
            <w:tcBorders>
              <w:top w:val="double" w:sz="4" w:space="0" w:color="auto"/>
              <w:left w:val="double" w:sz="4" w:space="0" w:color="auto"/>
              <w:bottom w:val="single" w:sz="4" w:space="0" w:color="auto"/>
              <w:right w:val="double" w:sz="4" w:space="0" w:color="auto"/>
            </w:tcBorders>
          </w:tcPr>
          <w:p w14:paraId="67A5AB66"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double" w:sz="4" w:space="0" w:color="auto"/>
              <w:bottom w:val="single" w:sz="4" w:space="0" w:color="auto"/>
            </w:tcBorders>
            <w:vAlign w:val="center"/>
          </w:tcPr>
          <w:p w14:paraId="59AD4C02"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6849CE67"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728031E9"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3B07B872"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323BD08C"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double" w:sz="4" w:space="0" w:color="auto"/>
              <w:bottom w:val="single" w:sz="4" w:space="0" w:color="auto"/>
            </w:tcBorders>
            <w:vAlign w:val="center"/>
          </w:tcPr>
          <w:p w14:paraId="3BBC4A40"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single" w:sz="4" w:space="0" w:color="auto"/>
              <w:bottom w:val="single" w:sz="4" w:space="0" w:color="auto"/>
              <w:right w:val="double" w:sz="4" w:space="0" w:color="auto"/>
            </w:tcBorders>
          </w:tcPr>
          <w:p w14:paraId="4179465A"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5EB5283D" w14:textId="77777777" w:rsidTr="004E7DD0">
        <w:trPr>
          <w:trHeight w:val="794"/>
        </w:trPr>
        <w:tc>
          <w:tcPr>
            <w:tcW w:w="2891" w:type="dxa"/>
            <w:tcBorders>
              <w:top w:val="double" w:sz="4" w:space="0" w:color="auto"/>
              <w:left w:val="double" w:sz="4" w:space="0" w:color="auto"/>
              <w:bottom w:val="double" w:sz="4" w:space="0" w:color="auto"/>
              <w:right w:val="double" w:sz="4" w:space="0" w:color="auto"/>
            </w:tcBorders>
            <w:vAlign w:val="center"/>
          </w:tcPr>
          <w:p w14:paraId="06D57386" w14:textId="77777777" w:rsidR="000709A3" w:rsidRPr="00595616" w:rsidRDefault="000709A3" w:rsidP="004E7DD0">
            <w:pPr>
              <w:keepNext/>
              <w:keepLines/>
              <w:spacing w:before="20"/>
              <w:rPr>
                <w:rFonts w:cs="Arial"/>
                <w:b/>
                <w:bCs/>
                <w:sz w:val="20"/>
                <w:szCs w:val="20"/>
              </w:rPr>
            </w:pPr>
            <w:r w:rsidRPr="00595616">
              <w:rPr>
                <w:rFonts w:cs="Arial"/>
                <w:b/>
                <w:bCs/>
                <w:sz w:val="20"/>
                <w:szCs w:val="20"/>
              </w:rPr>
              <w:t xml:space="preserve">Total Service Agreement Value </w:t>
            </w:r>
            <w:r>
              <w:rPr>
                <w:rFonts w:cs="Arial"/>
                <w:b/>
                <w:bCs/>
                <w:sz w:val="20"/>
                <w:szCs w:val="20"/>
              </w:rPr>
              <w:t>(exc. GST)</w:t>
            </w:r>
          </w:p>
          <w:p w14:paraId="45BD9094" w14:textId="77777777" w:rsidR="000709A3" w:rsidRPr="003C7AC8" w:rsidRDefault="000709A3" w:rsidP="004E7DD0">
            <w:pPr>
              <w:keepNext/>
              <w:keepLines/>
              <w:spacing w:before="20" w:after="20"/>
              <w:rPr>
                <w:rFonts w:cs="Arial"/>
                <w:b/>
                <w:bCs/>
                <w:sz w:val="20"/>
                <w:szCs w:val="20"/>
              </w:rPr>
            </w:pPr>
            <w:r w:rsidRPr="00595616">
              <w:rPr>
                <w:rFonts w:cs="Arial"/>
                <w:i/>
                <w:iCs/>
                <w:sz w:val="20"/>
                <w:szCs w:val="20"/>
              </w:rPr>
              <w:t>[$’000]</w:t>
            </w:r>
          </w:p>
        </w:tc>
        <w:tc>
          <w:tcPr>
            <w:tcW w:w="1474" w:type="dxa"/>
            <w:tcBorders>
              <w:top w:val="double" w:sz="4" w:space="0" w:color="auto"/>
              <w:left w:val="double" w:sz="4" w:space="0" w:color="auto"/>
              <w:bottom w:val="double" w:sz="4" w:space="0" w:color="auto"/>
              <w:right w:val="double" w:sz="4" w:space="0" w:color="auto"/>
            </w:tcBorders>
          </w:tcPr>
          <w:p w14:paraId="146060C0"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left w:val="double" w:sz="4" w:space="0" w:color="auto"/>
              <w:bottom w:val="double" w:sz="4" w:space="0" w:color="auto"/>
            </w:tcBorders>
            <w:vAlign w:val="center"/>
          </w:tcPr>
          <w:p w14:paraId="506C5734"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675A3B3B"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0B9F425E"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77C1D441"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61F8C616" w14:textId="77777777" w:rsidR="000709A3" w:rsidRPr="003C7AC8" w:rsidRDefault="000709A3" w:rsidP="004E7DD0">
            <w:pPr>
              <w:keepNext/>
              <w:keepLines/>
              <w:spacing w:before="20" w:after="20"/>
              <w:ind w:right="113"/>
              <w:jc w:val="right"/>
              <w:rPr>
                <w:rFonts w:cs="Arial"/>
                <w:b/>
                <w:bCs/>
                <w:sz w:val="20"/>
                <w:szCs w:val="20"/>
              </w:rPr>
            </w:pPr>
          </w:p>
        </w:tc>
        <w:tc>
          <w:tcPr>
            <w:tcW w:w="1929" w:type="dxa"/>
            <w:tcBorders>
              <w:top w:val="double" w:sz="4" w:space="0" w:color="auto"/>
              <w:bottom w:val="double" w:sz="4" w:space="0" w:color="auto"/>
            </w:tcBorders>
            <w:vAlign w:val="center"/>
          </w:tcPr>
          <w:p w14:paraId="1FD4193A"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left w:val="single" w:sz="4" w:space="0" w:color="auto"/>
              <w:bottom w:val="double" w:sz="4" w:space="0" w:color="auto"/>
              <w:right w:val="double" w:sz="4" w:space="0" w:color="auto"/>
            </w:tcBorders>
          </w:tcPr>
          <w:p w14:paraId="26D89ABE"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2AE89774" w14:textId="77777777" w:rsidTr="004E7DD0">
        <w:trPr>
          <w:trHeight w:val="794"/>
        </w:trPr>
        <w:tc>
          <w:tcPr>
            <w:tcW w:w="2891" w:type="dxa"/>
            <w:tcBorders>
              <w:top w:val="double" w:sz="4" w:space="0" w:color="auto"/>
              <w:left w:val="double" w:sz="4" w:space="0" w:color="auto"/>
              <w:bottom w:val="double" w:sz="4" w:space="0" w:color="auto"/>
              <w:right w:val="double" w:sz="4" w:space="0" w:color="auto"/>
            </w:tcBorders>
            <w:vAlign w:val="center"/>
          </w:tcPr>
          <w:p w14:paraId="66D5955C" w14:textId="77777777" w:rsidR="000709A3" w:rsidRPr="00595616" w:rsidRDefault="000709A3" w:rsidP="004E7DD0">
            <w:pPr>
              <w:keepNext/>
              <w:keepLines/>
              <w:spacing w:before="20"/>
              <w:rPr>
                <w:rFonts w:cs="Arial"/>
                <w:b/>
                <w:bCs/>
                <w:sz w:val="20"/>
                <w:szCs w:val="20"/>
              </w:rPr>
            </w:pPr>
            <w:r w:rsidRPr="00595616">
              <w:rPr>
                <w:rFonts w:cs="Arial"/>
                <w:b/>
                <w:bCs/>
                <w:sz w:val="20"/>
                <w:szCs w:val="20"/>
              </w:rPr>
              <w:t xml:space="preserve">Total Service Agreement Value </w:t>
            </w:r>
            <w:r>
              <w:rPr>
                <w:rFonts w:cs="Arial"/>
                <w:b/>
                <w:bCs/>
                <w:sz w:val="20"/>
                <w:szCs w:val="20"/>
              </w:rPr>
              <w:t>(inc. GST)</w:t>
            </w:r>
          </w:p>
          <w:p w14:paraId="2ACFC529" w14:textId="77777777" w:rsidR="000709A3" w:rsidRPr="00595616" w:rsidRDefault="000709A3" w:rsidP="004E7DD0">
            <w:pPr>
              <w:keepNext/>
              <w:keepLines/>
              <w:spacing w:before="20"/>
              <w:rPr>
                <w:rFonts w:cs="Arial"/>
                <w:b/>
                <w:bCs/>
                <w:sz w:val="20"/>
                <w:szCs w:val="20"/>
              </w:rPr>
            </w:pPr>
            <w:r w:rsidRPr="00595616">
              <w:rPr>
                <w:rFonts w:cs="Arial"/>
                <w:i/>
                <w:iCs/>
                <w:sz w:val="20"/>
                <w:szCs w:val="20"/>
              </w:rPr>
              <w:t>[$’000]</w:t>
            </w:r>
          </w:p>
        </w:tc>
        <w:tc>
          <w:tcPr>
            <w:tcW w:w="1474" w:type="dxa"/>
            <w:tcBorders>
              <w:top w:val="double" w:sz="4" w:space="0" w:color="auto"/>
              <w:left w:val="double" w:sz="4" w:space="0" w:color="auto"/>
              <w:bottom w:val="double" w:sz="4" w:space="0" w:color="auto"/>
              <w:right w:val="double" w:sz="4" w:space="0" w:color="auto"/>
            </w:tcBorders>
          </w:tcPr>
          <w:p w14:paraId="7FCB8E75"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left w:val="double" w:sz="4" w:space="0" w:color="auto"/>
              <w:bottom w:val="double" w:sz="4" w:space="0" w:color="auto"/>
            </w:tcBorders>
            <w:vAlign w:val="center"/>
          </w:tcPr>
          <w:p w14:paraId="3F25132B"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0C5D2B6C"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6D5776B1"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4F7167CD"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4CA7F4EB" w14:textId="77777777" w:rsidR="000709A3" w:rsidRPr="003C7AC8" w:rsidRDefault="000709A3" w:rsidP="004E7DD0">
            <w:pPr>
              <w:keepNext/>
              <w:keepLines/>
              <w:spacing w:before="20" w:after="20"/>
              <w:ind w:right="113"/>
              <w:jc w:val="right"/>
              <w:rPr>
                <w:rFonts w:cs="Arial"/>
                <w:b/>
                <w:bCs/>
                <w:sz w:val="20"/>
                <w:szCs w:val="20"/>
              </w:rPr>
            </w:pPr>
          </w:p>
        </w:tc>
        <w:tc>
          <w:tcPr>
            <w:tcW w:w="1929" w:type="dxa"/>
            <w:tcBorders>
              <w:top w:val="double" w:sz="4" w:space="0" w:color="auto"/>
              <w:bottom w:val="double" w:sz="4" w:space="0" w:color="auto"/>
            </w:tcBorders>
            <w:vAlign w:val="center"/>
          </w:tcPr>
          <w:p w14:paraId="626BC638"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left w:val="single" w:sz="4" w:space="0" w:color="auto"/>
              <w:bottom w:val="double" w:sz="4" w:space="0" w:color="auto"/>
              <w:right w:val="double" w:sz="4" w:space="0" w:color="auto"/>
            </w:tcBorders>
          </w:tcPr>
          <w:p w14:paraId="5BA02CEE" w14:textId="77777777" w:rsidR="000709A3" w:rsidRPr="006670F5" w:rsidRDefault="000709A3" w:rsidP="004E7DD0">
            <w:pPr>
              <w:keepNext/>
              <w:keepLines/>
              <w:spacing w:before="20" w:after="20"/>
              <w:ind w:right="113"/>
              <w:jc w:val="right"/>
              <w:rPr>
                <w:rFonts w:cs="Arial"/>
                <w:b/>
                <w:bCs/>
                <w:sz w:val="20"/>
                <w:szCs w:val="20"/>
              </w:rPr>
            </w:pPr>
          </w:p>
        </w:tc>
      </w:tr>
    </w:tbl>
    <w:p w14:paraId="380713AF" w14:textId="49816BBA" w:rsidR="000709A3" w:rsidRPr="00FD6641" w:rsidRDefault="007A342F" w:rsidP="000709A3">
      <w:pPr>
        <w:rPr>
          <w:rStyle w:val="InputTextChar"/>
          <w:b/>
          <w:i/>
          <w:color w:val="000000"/>
          <w:kern w:val="32"/>
          <w:sz w:val="18"/>
          <w:szCs w:val="18"/>
        </w:rPr>
      </w:pPr>
      <w:bookmarkStart w:id="6" w:name="_Toc161396994"/>
      <w:r w:rsidRPr="001163F0">
        <w:rPr>
          <w:i/>
          <w:color w:val="C00000"/>
          <w:sz w:val="18"/>
          <w:szCs w:val="18"/>
        </w:rPr>
        <w:t>[</w:t>
      </w:r>
      <w:r w:rsidR="000709A3" w:rsidRPr="001163F0">
        <w:rPr>
          <w:i/>
          <w:color w:val="C00000"/>
          <w:sz w:val="18"/>
          <w:szCs w:val="18"/>
        </w:rPr>
        <w:t xml:space="preserve">Table 1 </w:t>
      </w:r>
      <w:r w:rsidRPr="001163F0">
        <w:rPr>
          <w:i/>
          <w:color w:val="C00000"/>
          <w:sz w:val="18"/>
          <w:szCs w:val="18"/>
        </w:rPr>
        <w:t>Instruction</w:t>
      </w:r>
      <w:r w:rsidR="000709A3" w:rsidRPr="001163F0">
        <w:rPr>
          <w:i/>
          <w:color w:val="C00000"/>
          <w:sz w:val="18"/>
          <w:szCs w:val="18"/>
        </w:rPr>
        <w:t xml:space="preserve">: </w:t>
      </w:r>
      <w:r w:rsidR="000709A3" w:rsidRPr="001163F0">
        <w:rPr>
          <w:rStyle w:val="InputTextChar"/>
          <w:i/>
          <w:color w:val="C00000"/>
          <w:sz w:val="18"/>
          <w:szCs w:val="18"/>
        </w:rPr>
        <w:t>Totals should be inclusive of indicative indexation – provide workings.</w:t>
      </w:r>
      <w:r w:rsidRPr="001163F0">
        <w:rPr>
          <w:rStyle w:val="InputTextChar"/>
          <w:i/>
          <w:color w:val="C00000"/>
          <w:sz w:val="18"/>
          <w:szCs w:val="18"/>
        </w:rPr>
        <w:t>]</w:t>
      </w:r>
      <w:bookmarkEnd w:id="6"/>
    </w:p>
    <w:p w14:paraId="028AF28D" w14:textId="77777777" w:rsidR="000709A3" w:rsidRDefault="000709A3" w:rsidP="000709A3">
      <w:pPr>
        <w:spacing w:after="0"/>
        <w:rPr>
          <w:rFonts w:cs="Arial"/>
          <w:b/>
          <w:bCs/>
          <w:color w:val="000000"/>
          <w:kern w:val="32"/>
          <w:sz w:val="28"/>
          <w:szCs w:val="26"/>
        </w:rPr>
      </w:pPr>
      <w:bookmarkStart w:id="7" w:name="_Toc161396995"/>
      <w:r>
        <w:br w:type="page"/>
      </w:r>
    </w:p>
    <w:p w14:paraId="2787B3C3" w14:textId="77777777" w:rsidR="000709A3" w:rsidRPr="00FD6641" w:rsidRDefault="000709A3" w:rsidP="000709A3">
      <w:pPr>
        <w:pStyle w:val="Heading2"/>
        <w:ind w:left="851" w:hanging="902"/>
        <w:rPr>
          <w:rStyle w:val="InputTextChar"/>
          <w:color w:val="0033CC"/>
          <w:szCs w:val="24"/>
        </w:rPr>
      </w:pPr>
      <w:bookmarkStart w:id="8" w:name="_Toc164161115"/>
      <w:bookmarkEnd w:id="7"/>
      <w:r w:rsidRPr="00FD6641">
        <w:rPr>
          <w:rStyle w:val="InputTextChar"/>
          <w:color w:val="0033CC"/>
          <w:szCs w:val="24"/>
        </w:rPr>
        <w:t>Table 2: Approved Funding Sources</w:t>
      </w:r>
      <w:bookmarkEnd w:id="8"/>
    </w:p>
    <w:p w14:paraId="1C07FD96" w14:textId="77777777" w:rsidR="000709A3" w:rsidRPr="00FD6641" w:rsidRDefault="000709A3" w:rsidP="000709A3">
      <w:pPr>
        <w:pStyle w:val="Normalindent125"/>
        <w:ind w:left="0"/>
        <w:rPr>
          <w:rStyle w:val="Optional"/>
        </w:rPr>
      </w:pPr>
      <w:r w:rsidRPr="00FD6641">
        <w:rPr>
          <w:rStyle w:val="Optional"/>
        </w:rPr>
        <w:t xml:space="preserve">The availability of approved funding sources is detailed in Table 2 below. The table was approved on </w:t>
      </w:r>
      <w:r w:rsidRPr="000709A3">
        <w:rPr>
          <w:rStyle w:val="Optional"/>
          <w:highlight w:val="lightGray"/>
        </w:rPr>
        <w:t>[insert date]</w:t>
      </w:r>
      <w:r w:rsidRPr="00FD6641">
        <w:rPr>
          <w:rStyle w:val="Optional"/>
        </w:rPr>
        <w:t xml:space="preserve"> by </w:t>
      </w:r>
      <w:r w:rsidRPr="000709A3">
        <w:rPr>
          <w:rStyle w:val="Optional"/>
          <w:highlight w:val="lightGray"/>
        </w:rPr>
        <w:t>[insert name],</w:t>
      </w:r>
      <w:r w:rsidRPr="00FD6641">
        <w:rPr>
          <w:rStyle w:val="Optional"/>
        </w:rPr>
        <w:t xml:space="preserve"> Chief Financial Officer, </w:t>
      </w:r>
      <w:r w:rsidRPr="000709A3">
        <w:rPr>
          <w:rStyle w:val="Optional"/>
          <w:highlight w:val="lightGray"/>
        </w:rPr>
        <w:t>[insert Agency/State Party]</w:t>
      </w:r>
      <w:r w:rsidRPr="00FD6641">
        <w:rPr>
          <w:rStyle w:val="Optional"/>
        </w:rPr>
        <w:t xml:space="preserve"> and </w:t>
      </w:r>
      <w:r w:rsidRPr="000709A3">
        <w:rPr>
          <w:rStyle w:val="Optional"/>
          <w:highlight w:val="lightGray"/>
        </w:rPr>
        <w:t>[insert name]</w:t>
      </w:r>
      <w:r w:rsidRPr="00FD6641">
        <w:rPr>
          <w:rStyle w:val="Optional"/>
        </w:rPr>
        <w:t xml:space="preserve">, Accountable Authority, </w:t>
      </w:r>
      <w:r w:rsidRPr="000709A3">
        <w:rPr>
          <w:rStyle w:val="Optional"/>
          <w:highlight w:val="lightGray"/>
        </w:rPr>
        <w:t>[insert Agency/State Party]</w:t>
      </w:r>
      <w:r w:rsidRPr="00FD6641">
        <w:rPr>
          <w:rStyle w:val="Optional"/>
        </w:rPr>
        <w:t>.</w:t>
      </w:r>
    </w:p>
    <w:tbl>
      <w:tblPr>
        <w:tblW w:w="511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1459"/>
        <w:gridCol w:w="1461"/>
        <w:gridCol w:w="1462"/>
        <w:gridCol w:w="312"/>
        <w:gridCol w:w="1148"/>
        <w:gridCol w:w="1608"/>
        <w:gridCol w:w="1461"/>
        <w:gridCol w:w="1900"/>
        <w:gridCol w:w="1442"/>
      </w:tblGrid>
      <w:tr w:rsidR="000709A3" w:rsidRPr="003675DD" w14:paraId="0A439069" w14:textId="77777777" w:rsidTr="004E7DD0">
        <w:trPr>
          <w:trHeight w:val="608"/>
          <w:tblHeader/>
        </w:trPr>
        <w:tc>
          <w:tcPr>
            <w:tcW w:w="2271" w:type="dxa"/>
            <w:tcBorders>
              <w:top w:val="double" w:sz="4" w:space="0" w:color="auto"/>
              <w:left w:val="double" w:sz="4" w:space="0" w:color="auto"/>
              <w:bottom w:val="double" w:sz="4" w:space="0" w:color="auto"/>
            </w:tcBorders>
            <w:vAlign w:val="center"/>
          </w:tcPr>
          <w:p w14:paraId="79982161" w14:textId="77777777" w:rsidR="000709A3" w:rsidRPr="003675DD" w:rsidRDefault="000709A3" w:rsidP="004E7DD0">
            <w:pPr>
              <w:keepNext/>
              <w:keepLines/>
              <w:spacing w:before="40" w:after="40"/>
              <w:ind w:left="57" w:hanging="57"/>
              <w:outlineLvl w:val="5"/>
              <w:rPr>
                <w:rFonts w:cs="Arial"/>
                <w:b/>
                <w:bCs/>
                <w:sz w:val="20"/>
                <w:szCs w:val="20"/>
              </w:rPr>
            </w:pPr>
            <w:r w:rsidRPr="00FD6641">
              <w:rPr>
                <w:rFonts w:cs="Arial"/>
                <w:b/>
                <w:bCs/>
                <w:color w:val="0033CC"/>
                <w:sz w:val="20"/>
                <w:szCs w:val="20"/>
              </w:rPr>
              <w:t>Source of funding</w:t>
            </w:r>
            <w:r w:rsidRPr="00FD6641">
              <w:rPr>
                <w:rFonts w:cs="Arial"/>
                <w:b/>
                <w:bCs/>
                <w:color w:val="0033CC"/>
                <w:sz w:val="20"/>
                <w:szCs w:val="20"/>
              </w:rPr>
              <w:br/>
            </w:r>
            <w:r w:rsidRPr="00FD6641">
              <w:rPr>
                <w:rFonts w:cs="Arial"/>
                <w:color w:val="0033CC"/>
                <w:sz w:val="20"/>
                <w:szCs w:val="20"/>
              </w:rPr>
              <w:t>(as applicable)</w:t>
            </w:r>
          </w:p>
        </w:tc>
        <w:tc>
          <w:tcPr>
            <w:tcW w:w="1415" w:type="dxa"/>
            <w:tcBorders>
              <w:top w:val="double" w:sz="4" w:space="0" w:color="auto"/>
              <w:bottom w:val="double" w:sz="4" w:space="0" w:color="auto"/>
            </w:tcBorders>
          </w:tcPr>
          <w:p w14:paraId="5C4587CA" w14:textId="77777777" w:rsidR="000709A3" w:rsidRDefault="000709A3" w:rsidP="004E7DD0">
            <w:pPr>
              <w:keepLines/>
              <w:spacing w:before="40" w:after="240"/>
              <w:jc w:val="center"/>
              <w:rPr>
                <w:rFonts w:cs="Arial"/>
                <w:sz w:val="20"/>
                <w:szCs w:val="20"/>
              </w:rPr>
            </w:pPr>
            <w:r w:rsidRPr="00FD6641">
              <w:rPr>
                <w:rFonts w:cs="Arial"/>
                <w:b/>
                <w:bCs/>
                <w:color w:val="0033CC"/>
                <w:sz w:val="20"/>
                <w:szCs w:val="20"/>
              </w:rPr>
              <w:t xml:space="preserve">Final year – Current agreement </w:t>
            </w:r>
          </w:p>
          <w:p w14:paraId="72772C78" w14:textId="77777777" w:rsidR="000709A3" w:rsidRDefault="000709A3" w:rsidP="004E7DD0">
            <w:pPr>
              <w:keepLines/>
              <w:spacing w:after="0"/>
              <w:jc w:val="center"/>
              <w:rPr>
                <w:rFonts w:cs="Arial"/>
                <w:b/>
                <w:bCs/>
                <w:sz w:val="20"/>
                <w:szCs w:val="20"/>
              </w:rPr>
            </w:pPr>
            <w:r w:rsidRPr="00FD6641">
              <w:rPr>
                <w:rFonts w:cs="Arial"/>
                <w:color w:val="0033CC"/>
                <w:sz w:val="20"/>
                <w:szCs w:val="20"/>
              </w:rPr>
              <w:t>$’000</w:t>
            </w:r>
          </w:p>
        </w:tc>
        <w:tc>
          <w:tcPr>
            <w:tcW w:w="1417" w:type="dxa"/>
            <w:tcBorders>
              <w:top w:val="double" w:sz="4" w:space="0" w:color="auto"/>
              <w:bottom w:val="double" w:sz="4" w:space="0" w:color="auto"/>
            </w:tcBorders>
          </w:tcPr>
          <w:p w14:paraId="60F1DA7F" w14:textId="77777777" w:rsidR="000709A3" w:rsidRPr="00FD6641" w:rsidRDefault="000709A3" w:rsidP="004E7DD0">
            <w:pPr>
              <w:keepLines/>
              <w:spacing w:before="40" w:after="40"/>
              <w:jc w:val="center"/>
              <w:rPr>
                <w:rFonts w:cs="Arial"/>
                <w:b/>
                <w:bCs/>
                <w:color w:val="0033CC"/>
                <w:sz w:val="20"/>
                <w:szCs w:val="20"/>
              </w:rPr>
            </w:pPr>
            <w:r w:rsidRPr="00FD6641">
              <w:rPr>
                <w:rFonts w:cs="Arial"/>
                <w:b/>
                <w:bCs/>
                <w:color w:val="0033CC"/>
                <w:sz w:val="20"/>
                <w:szCs w:val="20"/>
              </w:rPr>
              <w:t>Year 1</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color w:val="0033CC"/>
                <w:sz w:val="20"/>
                <w:szCs w:val="20"/>
              </w:rPr>
              <w:br/>
            </w:r>
            <w:r w:rsidRPr="00FD6641">
              <w:rPr>
                <w:rFonts w:cs="Arial"/>
                <w:color w:val="0033CC"/>
                <w:sz w:val="20"/>
                <w:szCs w:val="20"/>
              </w:rPr>
              <w:br/>
              <w:t>$’000</w:t>
            </w:r>
          </w:p>
        </w:tc>
        <w:tc>
          <w:tcPr>
            <w:tcW w:w="1418" w:type="dxa"/>
            <w:tcBorders>
              <w:top w:val="double" w:sz="4" w:space="0" w:color="auto"/>
              <w:bottom w:val="double" w:sz="4" w:space="0" w:color="auto"/>
            </w:tcBorders>
          </w:tcPr>
          <w:p w14:paraId="39583159" w14:textId="77777777" w:rsidR="000709A3" w:rsidRPr="00FD6641" w:rsidRDefault="000709A3" w:rsidP="004E7DD0">
            <w:pPr>
              <w:keepLines/>
              <w:spacing w:before="40" w:after="40"/>
              <w:jc w:val="center"/>
              <w:rPr>
                <w:rFonts w:cs="Arial"/>
                <w:b/>
                <w:bCs/>
                <w:color w:val="0033CC"/>
                <w:sz w:val="20"/>
                <w:szCs w:val="20"/>
              </w:rPr>
            </w:pPr>
            <w:r w:rsidRPr="00FD6641">
              <w:rPr>
                <w:rFonts w:cs="Arial"/>
                <w:b/>
                <w:bCs/>
                <w:color w:val="0033CC"/>
                <w:sz w:val="20"/>
                <w:szCs w:val="20"/>
              </w:rPr>
              <w:t>Year 2</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b/>
                <w:bCs/>
                <w:color w:val="0033CC"/>
                <w:sz w:val="20"/>
                <w:szCs w:val="20"/>
              </w:rPr>
              <w:br/>
            </w:r>
            <w:r w:rsidRPr="00FD6641">
              <w:rPr>
                <w:rFonts w:cs="Arial"/>
                <w:b/>
                <w:bCs/>
                <w:color w:val="0033CC"/>
                <w:sz w:val="20"/>
                <w:szCs w:val="20"/>
              </w:rPr>
              <w:br/>
            </w:r>
            <w:r w:rsidRPr="00FD6641">
              <w:rPr>
                <w:rFonts w:cs="Arial"/>
                <w:color w:val="0033CC"/>
                <w:sz w:val="20"/>
                <w:szCs w:val="20"/>
              </w:rPr>
              <w:t>$’000</w:t>
            </w:r>
            <w:r w:rsidRPr="00FD6641" w:rsidDel="005C5862">
              <w:rPr>
                <w:rFonts w:cs="Arial"/>
                <w:b/>
                <w:bCs/>
                <w:color w:val="0033CC"/>
                <w:sz w:val="20"/>
                <w:szCs w:val="20"/>
              </w:rPr>
              <w:t xml:space="preserve"> </w:t>
            </w:r>
          </w:p>
        </w:tc>
        <w:tc>
          <w:tcPr>
            <w:tcW w:w="1417" w:type="dxa"/>
            <w:gridSpan w:val="2"/>
            <w:tcBorders>
              <w:top w:val="double" w:sz="4" w:space="0" w:color="auto"/>
              <w:bottom w:val="double" w:sz="4" w:space="0" w:color="auto"/>
            </w:tcBorders>
          </w:tcPr>
          <w:p w14:paraId="0769FCCD" w14:textId="77777777" w:rsidR="000709A3" w:rsidRPr="00FD6641" w:rsidRDefault="000709A3" w:rsidP="004E7DD0">
            <w:pPr>
              <w:keepLines/>
              <w:spacing w:before="40" w:after="40"/>
              <w:ind w:left="30"/>
              <w:jc w:val="center"/>
              <w:rPr>
                <w:rFonts w:cs="Arial"/>
                <w:b/>
                <w:bCs/>
                <w:color w:val="0033CC"/>
                <w:sz w:val="20"/>
                <w:szCs w:val="20"/>
              </w:rPr>
            </w:pPr>
            <w:r w:rsidRPr="00FD6641">
              <w:rPr>
                <w:rFonts w:cs="Arial"/>
                <w:b/>
                <w:bCs/>
                <w:color w:val="0033CC"/>
                <w:sz w:val="20"/>
                <w:szCs w:val="20"/>
              </w:rPr>
              <w:t>Year 3</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b/>
                <w:bCs/>
                <w:color w:val="0033CC"/>
                <w:sz w:val="20"/>
                <w:szCs w:val="20"/>
              </w:rPr>
              <w:br/>
            </w:r>
            <w:r w:rsidRPr="00FD6641">
              <w:rPr>
                <w:rFonts w:cs="Arial"/>
                <w:b/>
                <w:bCs/>
                <w:color w:val="0033CC"/>
                <w:sz w:val="20"/>
                <w:szCs w:val="20"/>
              </w:rPr>
              <w:br/>
            </w:r>
            <w:r w:rsidRPr="00FD6641">
              <w:rPr>
                <w:rFonts w:cs="Arial"/>
                <w:color w:val="0033CC"/>
                <w:sz w:val="20"/>
                <w:szCs w:val="20"/>
              </w:rPr>
              <w:t>$’000</w:t>
            </w:r>
          </w:p>
        </w:tc>
        <w:tc>
          <w:tcPr>
            <w:tcW w:w="1560" w:type="dxa"/>
            <w:tcBorders>
              <w:top w:val="double" w:sz="4" w:space="0" w:color="auto"/>
              <w:bottom w:val="double" w:sz="4" w:space="0" w:color="auto"/>
            </w:tcBorders>
          </w:tcPr>
          <w:p w14:paraId="0813F34E" w14:textId="77777777" w:rsidR="000709A3" w:rsidRPr="00FD6641" w:rsidRDefault="000709A3" w:rsidP="004E7DD0">
            <w:pPr>
              <w:keepLines/>
              <w:spacing w:before="40" w:after="40"/>
              <w:jc w:val="center"/>
              <w:rPr>
                <w:rFonts w:cs="Arial"/>
                <w:b/>
                <w:bCs/>
                <w:color w:val="0033CC"/>
                <w:sz w:val="20"/>
                <w:szCs w:val="20"/>
              </w:rPr>
            </w:pPr>
            <w:r w:rsidRPr="00FD6641">
              <w:rPr>
                <w:rFonts w:cs="Arial"/>
                <w:b/>
                <w:bCs/>
                <w:color w:val="0033CC"/>
                <w:sz w:val="20"/>
                <w:szCs w:val="20"/>
              </w:rPr>
              <w:t>Year 4</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b/>
                <w:bCs/>
                <w:color w:val="0033CC"/>
                <w:sz w:val="20"/>
                <w:szCs w:val="20"/>
              </w:rPr>
              <w:br/>
            </w:r>
            <w:r w:rsidRPr="00FD6641">
              <w:rPr>
                <w:rFonts w:cs="Arial"/>
                <w:b/>
                <w:bCs/>
                <w:color w:val="0033CC"/>
                <w:sz w:val="20"/>
                <w:szCs w:val="20"/>
              </w:rPr>
              <w:br/>
            </w:r>
            <w:r w:rsidRPr="00FD6641">
              <w:rPr>
                <w:rFonts w:cs="Arial"/>
                <w:color w:val="0033CC"/>
                <w:sz w:val="20"/>
                <w:szCs w:val="20"/>
              </w:rPr>
              <w:t>$’000</w:t>
            </w:r>
          </w:p>
        </w:tc>
        <w:tc>
          <w:tcPr>
            <w:tcW w:w="1417" w:type="dxa"/>
            <w:tcBorders>
              <w:top w:val="double" w:sz="4" w:space="0" w:color="auto"/>
              <w:bottom w:val="double" w:sz="4" w:space="0" w:color="auto"/>
            </w:tcBorders>
          </w:tcPr>
          <w:p w14:paraId="0069BEF9" w14:textId="77777777" w:rsidR="000709A3" w:rsidRPr="00FD6641" w:rsidRDefault="000709A3" w:rsidP="004E7DD0">
            <w:pPr>
              <w:keepLines/>
              <w:spacing w:before="40" w:after="40"/>
              <w:jc w:val="center"/>
              <w:rPr>
                <w:rFonts w:cs="Arial"/>
                <w:b/>
                <w:bCs/>
                <w:color w:val="0033CC"/>
                <w:sz w:val="20"/>
                <w:szCs w:val="20"/>
              </w:rPr>
            </w:pPr>
            <w:r w:rsidRPr="00FD6641">
              <w:rPr>
                <w:rFonts w:cs="Arial"/>
                <w:b/>
                <w:bCs/>
                <w:color w:val="0033CC"/>
                <w:sz w:val="20"/>
                <w:szCs w:val="20"/>
              </w:rPr>
              <w:t>Year 5</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b/>
                <w:bCs/>
                <w:color w:val="0033CC"/>
                <w:sz w:val="20"/>
                <w:szCs w:val="20"/>
              </w:rPr>
              <w:br/>
            </w:r>
            <w:r w:rsidRPr="00FD6641">
              <w:rPr>
                <w:rFonts w:cs="Arial"/>
                <w:b/>
                <w:bCs/>
                <w:color w:val="0033CC"/>
                <w:sz w:val="20"/>
                <w:szCs w:val="20"/>
              </w:rPr>
              <w:br/>
            </w:r>
            <w:r w:rsidRPr="00FD6641">
              <w:rPr>
                <w:rFonts w:cs="Arial"/>
                <w:color w:val="0033CC"/>
                <w:sz w:val="20"/>
                <w:szCs w:val="20"/>
              </w:rPr>
              <w:t>$’000</w:t>
            </w:r>
          </w:p>
        </w:tc>
        <w:tc>
          <w:tcPr>
            <w:tcW w:w="1843" w:type="dxa"/>
            <w:tcBorders>
              <w:top w:val="double" w:sz="4" w:space="0" w:color="auto"/>
              <w:bottom w:val="double" w:sz="4" w:space="0" w:color="auto"/>
            </w:tcBorders>
          </w:tcPr>
          <w:p w14:paraId="73CFFC71" w14:textId="77777777" w:rsidR="000709A3" w:rsidRDefault="000709A3" w:rsidP="004E7DD0">
            <w:pPr>
              <w:keepLines/>
              <w:spacing w:before="40" w:after="0"/>
              <w:jc w:val="center"/>
              <w:rPr>
                <w:rFonts w:cs="Arial"/>
                <w:sz w:val="20"/>
                <w:szCs w:val="20"/>
              </w:rPr>
            </w:pPr>
            <w:r w:rsidRPr="00FD6641">
              <w:rPr>
                <w:rFonts w:cs="Arial"/>
                <w:b/>
                <w:bCs/>
                <w:color w:val="0033CC"/>
                <w:sz w:val="20"/>
                <w:szCs w:val="20"/>
              </w:rPr>
              <w:t xml:space="preserve">Years </w:t>
            </w:r>
            <w:r w:rsidRPr="000709A3">
              <w:rPr>
                <w:rFonts w:cs="Arial"/>
                <w:b/>
                <w:bCs/>
                <w:color w:val="0033CC"/>
                <w:sz w:val="20"/>
                <w:szCs w:val="20"/>
                <w:highlight w:val="lightGray"/>
              </w:rPr>
              <w:t>X</w:t>
            </w:r>
            <w:r w:rsidRPr="00FD6641">
              <w:rPr>
                <w:rFonts w:cs="Arial"/>
                <w:b/>
                <w:bCs/>
                <w:color w:val="0033CC"/>
                <w:sz w:val="20"/>
                <w:szCs w:val="20"/>
              </w:rPr>
              <w:t xml:space="preserve"> to </w:t>
            </w:r>
            <w:r w:rsidRPr="000709A3">
              <w:rPr>
                <w:rFonts w:cs="Arial"/>
                <w:b/>
                <w:bCs/>
                <w:color w:val="0033CC"/>
                <w:sz w:val="20"/>
                <w:szCs w:val="20"/>
                <w:highlight w:val="lightGray"/>
              </w:rPr>
              <w:t>Y</w:t>
            </w:r>
            <w:r w:rsidRPr="00FD6641">
              <w:rPr>
                <w:rFonts w:cs="Arial"/>
                <w:b/>
                <w:bCs/>
                <w:color w:val="0033CC"/>
                <w:sz w:val="20"/>
                <w:szCs w:val="20"/>
              </w:rPr>
              <w:br/>
              <w:t>202</w:t>
            </w:r>
            <w:r w:rsidRPr="000709A3">
              <w:rPr>
                <w:rFonts w:cs="Arial"/>
                <w:b/>
                <w:bCs/>
                <w:color w:val="0033CC"/>
                <w:sz w:val="20"/>
                <w:szCs w:val="20"/>
                <w:highlight w:val="lightGray"/>
              </w:rPr>
              <w:t>X-YY</w:t>
            </w:r>
            <w:r>
              <w:rPr>
                <w:rFonts w:cs="Arial"/>
                <w:b/>
                <w:bCs/>
                <w:color w:val="FF0000"/>
                <w:sz w:val="20"/>
                <w:szCs w:val="20"/>
              </w:rPr>
              <w:br/>
            </w:r>
            <w:r>
              <w:rPr>
                <w:rFonts w:cs="Arial"/>
                <w:i/>
                <w:iCs/>
                <w:color w:val="C00000"/>
                <w:sz w:val="20"/>
                <w:szCs w:val="20"/>
              </w:rPr>
              <w:t>[</w:t>
            </w:r>
            <w:r w:rsidRPr="00535D05">
              <w:rPr>
                <w:rFonts w:cs="Arial"/>
                <w:i/>
                <w:iCs/>
                <w:color w:val="C00000"/>
                <w:sz w:val="20"/>
                <w:szCs w:val="20"/>
              </w:rPr>
              <w:t>extension option</w:t>
            </w:r>
            <w:r>
              <w:rPr>
                <w:rFonts w:cs="Arial"/>
                <w:i/>
                <w:iCs/>
                <w:color w:val="C00000"/>
                <w:sz w:val="20"/>
                <w:szCs w:val="20"/>
              </w:rPr>
              <w:t>(s)</w:t>
            </w:r>
            <w:r>
              <w:rPr>
                <w:rFonts w:cs="Arial"/>
                <w:i/>
                <w:iCs/>
                <w:color w:val="C00000"/>
                <w:sz w:val="20"/>
                <w:szCs w:val="20"/>
              </w:rPr>
              <w:br/>
            </w:r>
            <w:r w:rsidRPr="00535D05">
              <w:rPr>
                <w:rFonts w:cs="Arial"/>
                <w:i/>
                <w:iCs/>
                <w:color w:val="C00000"/>
                <w:sz w:val="20"/>
                <w:szCs w:val="20"/>
              </w:rPr>
              <w:t xml:space="preserve"> if applicable</w:t>
            </w:r>
            <w:r>
              <w:rPr>
                <w:rFonts w:cs="Arial"/>
                <w:i/>
                <w:iCs/>
                <w:color w:val="C00000"/>
                <w:sz w:val="20"/>
                <w:szCs w:val="20"/>
              </w:rPr>
              <w:t>]</w:t>
            </w:r>
          </w:p>
          <w:p w14:paraId="0D147EC8" w14:textId="77777777" w:rsidR="000709A3" w:rsidRDefault="000709A3" w:rsidP="004E7DD0">
            <w:pPr>
              <w:keepLines/>
              <w:spacing w:before="40" w:after="0"/>
              <w:jc w:val="center"/>
              <w:rPr>
                <w:rFonts w:cs="Arial"/>
                <w:b/>
                <w:bCs/>
                <w:sz w:val="20"/>
                <w:szCs w:val="20"/>
              </w:rPr>
            </w:pPr>
            <w:r w:rsidRPr="00FD6641">
              <w:rPr>
                <w:rFonts w:cs="Arial"/>
                <w:color w:val="0033CC"/>
                <w:sz w:val="20"/>
                <w:szCs w:val="20"/>
              </w:rPr>
              <w:t>$’000</w:t>
            </w:r>
          </w:p>
        </w:tc>
        <w:tc>
          <w:tcPr>
            <w:tcW w:w="1399" w:type="dxa"/>
            <w:tcBorders>
              <w:top w:val="double" w:sz="4" w:space="0" w:color="auto"/>
              <w:bottom w:val="double" w:sz="4" w:space="0" w:color="auto"/>
              <w:right w:val="double" w:sz="4" w:space="0" w:color="auto"/>
            </w:tcBorders>
          </w:tcPr>
          <w:p w14:paraId="66506697" w14:textId="77777777" w:rsidR="000709A3" w:rsidRPr="00FD6641" w:rsidRDefault="000709A3" w:rsidP="004E7DD0">
            <w:pPr>
              <w:keepLines/>
              <w:spacing w:before="40" w:after="480"/>
              <w:jc w:val="center"/>
              <w:rPr>
                <w:rFonts w:cs="Arial"/>
                <w:color w:val="0033CC"/>
                <w:sz w:val="20"/>
                <w:szCs w:val="20"/>
              </w:rPr>
            </w:pPr>
            <w:r w:rsidRPr="00FD6641">
              <w:rPr>
                <w:rFonts w:cs="Arial"/>
                <w:b/>
                <w:bCs/>
                <w:color w:val="0033CC"/>
                <w:sz w:val="20"/>
                <w:szCs w:val="20"/>
              </w:rPr>
              <w:t>Total</w:t>
            </w:r>
            <w:r w:rsidRPr="00FD6641">
              <w:rPr>
                <w:rFonts w:cs="Arial"/>
                <w:b/>
                <w:bCs/>
                <w:color w:val="0033CC"/>
                <w:sz w:val="20"/>
                <w:szCs w:val="20"/>
              </w:rPr>
              <w:br/>
            </w:r>
          </w:p>
          <w:p w14:paraId="357CA7F1" w14:textId="77777777" w:rsidR="000709A3" w:rsidRPr="003675DD" w:rsidRDefault="000709A3" w:rsidP="004E7DD0">
            <w:pPr>
              <w:keepLines/>
              <w:spacing w:after="0"/>
              <w:jc w:val="center"/>
              <w:rPr>
                <w:rFonts w:cs="Arial"/>
                <w:b/>
                <w:bCs/>
                <w:sz w:val="20"/>
                <w:szCs w:val="20"/>
              </w:rPr>
            </w:pPr>
            <w:r w:rsidRPr="00FD6641">
              <w:rPr>
                <w:rFonts w:cs="Arial"/>
                <w:color w:val="0033CC"/>
                <w:sz w:val="20"/>
                <w:szCs w:val="20"/>
              </w:rPr>
              <w:t>$’000</w:t>
            </w:r>
            <w:r w:rsidRPr="00FD6641" w:rsidDel="00BF2F3C">
              <w:rPr>
                <w:rFonts w:cs="Arial"/>
                <w:b/>
                <w:bCs/>
                <w:color w:val="0033CC"/>
                <w:sz w:val="20"/>
                <w:szCs w:val="20"/>
              </w:rPr>
              <w:t xml:space="preserve"> </w:t>
            </w:r>
          </w:p>
        </w:tc>
      </w:tr>
      <w:tr w:rsidR="000709A3" w:rsidRPr="003675DD" w14:paraId="0E6B9BA2" w14:textId="77777777" w:rsidTr="004E7DD0">
        <w:trPr>
          <w:trHeight w:val="397"/>
        </w:trPr>
        <w:tc>
          <w:tcPr>
            <w:tcW w:w="14157" w:type="dxa"/>
            <w:gridSpan w:val="10"/>
            <w:tcBorders>
              <w:top w:val="nil"/>
              <w:left w:val="double" w:sz="4" w:space="0" w:color="auto"/>
              <w:right w:val="double" w:sz="4" w:space="0" w:color="auto"/>
            </w:tcBorders>
            <w:shd w:val="clear" w:color="auto" w:fill="EDEDED" w:themeFill="accent3" w:themeFillTint="33"/>
            <w:vAlign w:val="center"/>
          </w:tcPr>
          <w:p w14:paraId="5D07C709" w14:textId="77777777" w:rsidR="000709A3" w:rsidRPr="005D1643" w:rsidRDefault="000709A3" w:rsidP="004E7DD0">
            <w:pPr>
              <w:keepNext/>
              <w:keepLines/>
              <w:spacing w:before="20" w:after="20"/>
              <w:ind w:right="113"/>
              <w:rPr>
                <w:rFonts w:cs="Arial"/>
                <w:b/>
                <w:bCs/>
                <w:sz w:val="20"/>
                <w:szCs w:val="20"/>
              </w:rPr>
            </w:pPr>
            <w:r w:rsidRPr="00FD6641">
              <w:rPr>
                <w:rFonts w:cs="Arial"/>
                <w:b/>
                <w:bCs/>
                <w:color w:val="0033CC"/>
                <w:sz w:val="20"/>
                <w:szCs w:val="20"/>
              </w:rPr>
              <w:t xml:space="preserve">Existing funding sources </w:t>
            </w:r>
            <w:r w:rsidRPr="00E63880">
              <w:rPr>
                <w:rFonts w:cs="Arial"/>
                <w:i/>
                <w:iCs/>
                <w:color w:val="C00000"/>
                <w:sz w:val="20"/>
                <w:szCs w:val="20"/>
              </w:rPr>
              <w:t>[populate as applicable]</w:t>
            </w:r>
          </w:p>
        </w:tc>
      </w:tr>
      <w:tr w:rsidR="000709A3" w:rsidRPr="003675DD" w14:paraId="517BD7B9" w14:textId="77777777" w:rsidTr="004E7DD0">
        <w:trPr>
          <w:trHeight w:val="383"/>
        </w:trPr>
        <w:tc>
          <w:tcPr>
            <w:tcW w:w="2271" w:type="dxa"/>
            <w:tcBorders>
              <w:top w:val="nil"/>
              <w:left w:val="double" w:sz="4" w:space="0" w:color="auto"/>
            </w:tcBorders>
            <w:vAlign w:val="center"/>
          </w:tcPr>
          <w:p w14:paraId="513E56E3" w14:textId="77777777" w:rsidR="000709A3" w:rsidRPr="00FD6641" w:rsidRDefault="000709A3" w:rsidP="004E7DD0">
            <w:pPr>
              <w:keepNext/>
              <w:keepLines/>
              <w:spacing w:before="20" w:after="20"/>
              <w:rPr>
                <w:rFonts w:cs="Arial"/>
                <w:b/>
                <w:bCs/>
                <w:color w:val="0033CC"/>
                <w:sz w:val="20"/>
                <w:szCs w:val="20"/>
              </w:rPr>
            </w:pPr>
            <w:r w:rsidRPr="00FD6641">
              <w:rPr>
                <w:rFonts w:cs="Arial"/>
                <w:b/>
                <w:bCs/>
                <w:color w:val="0033CC"/>
                <w:sz w:val="20"/>
                <w:szCs w:val="20"/>
              </w:rPr>
              <w:t>Existing service funding level</w:t>
            </w:r>
          </w:p>
        </w:tc>
        <w:tc>
          <w:tcPr>
            <w:tcW w:w="1415" w:type="dxa"/>
            <w:tcBorders>
              <w:top w:val="nil"/>
            </w:tcBorders>
          </w:tcPr>
          <w:p w14:paraId="5F9835C7"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tcBorders>
              <w:top w:val="nil"/>
            </w:tcBorders>
            <w:vAlign w:val="center"/>
          </w:tcPr>
          <w:p w14:paraId="6D540209" w14:textId="77777777" w:rsidR="000709A3" w:rsidRPr="00FD6641" w:rsidRDefault="000709A3" w:rsidP="004E7DD0">
            <w:pPr>
              <w:keepNext/>
              <w:keepLines/>
              <w:spacing w:before="20" w:after="20"/>
              <w:ind w:right="113"/>
              <w:jc w:val="right"/>
              <w:rPr>
                <w:rFonts w:cs="Arial"/>
                <w:color w:val="0033CC"/>
                <w:sz w:val="20"/>
                <w:szCs w:val="20"/>
              </w:rPr>
            </w:pPr>
          </w:p>
        </w:tc>
        <w:tc>
          <w:tcPr>
            <w:tcW w:w="1418" w:type="dxa"/>
            <w:tcBorders>
              <w:top w:val="nil"/>
            </w:tcBorders>
            <w:vAlign w:val="center"/>
          </w:tcPr>
          <w:p w14:paraId="4ADEFEF1"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gridSpan w:val="2"/>
            <w:tcBorders>
              <w:top w:val="nil"/>
            </w:tcBorders>
            <w:vAlign w:val="center"/>
          </w:tcPr>
          <w:p w14:paraId="67E73E23" w14:textId="77777777" w:rsidR="000709A3" w:rsidRPr="00FD6641" w:rsidRDefault="000709A3" w:rsidP="004E7DD0">
            <w:pPr>
              <w:keepNext/>
              <w:keepLines/>
              <w:spacing w:before="20" w:after="20"/>
              <w:ind w:right="113"/>
              <w:jc w:val="right"/>
              <w:rPr>
                <w:rFonts w:cs="Arial"/>
                <w:color w:val="0033CC"/>
                <w:sz w:val="20"/>
                <w:szCs w:val="20"/>
              </w:rPr>
            </w:pPr>
          </w:p>
        </w:tc>
        <w:tc>
          <w:tcPr>
            <w:tcW w:w="1560" w:type="dxa"/>
            <w:tcBorders>
              <w:top w:val="nil"/>
            </w:tcBorders>
            <w:vAlign w:val="center"/>
          </w:tcPr>
          <w:p w14:paraId="2D47B5B5"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top w:val="nil"/>
            </w:tcBorders>
            <w:vAlign w:val="center"/>
          </w:tcPr>
          <w:p w14:paraId="3312B74C"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top w:val="nil"/>
            </w:tcBorders>
            <w:vAlign w:val="center"/>
          </w:tcPr>
          <w:p w14:paraId="700EB094" w14:textId="77777777" w:rsidR="000709A3" w:rsidRPr="00FD6641" w:rsidRDefault="000709A3" w:rsidP="004E7DD0">
            <w:pPr>
              <w:keepNext/>
              <w:keepLines/>
              <w:spacing w:before="20" w:after="20"/>
              <w:ind w:right="113"/>
              <w:jc w:val="right"/>
              <w:rPr>
                <w:rFonts w:cs="Arial"/>
                <w:color w:val="0033CC"/>
                <w:sz w:val="20"/>
                <w:szCs w:val="20"/>
              </w:rPr>
            </w:pPr>
          </w:p>
        </w:tc>
        <w:tc>
          <w:tcPr>
            <w:tcW w:w="1399" w:type="dxa"/>
            <w:tcBorders>
              <w:top w:val="nil"/>
              <w:right w:val="double" w:sz="4" w:space="0" w:color="auto"/>
            </w:tcBorders>
            <w:vAlign w:val="center"/>
          </w:tcPr>
          <w:p w14:paraId="7E991306" w14:textId="77777777" w:rsidR="000709A3" w:rsidRPr="00FD6641" w:rsidRDefault="000709A3" w:rsidP="004E7DD0">
            <w:pPr>
              <w:keepNext/>
              <w:keepLines/>
              <w:spacing w:before="20" w:after="20"/>
              <w:ind w:right="113"/>
              <w:jc w:val="right"/>
              <w:rPr>
                <w:rFonts w:cs="Arial"/>
                <w:color w:val="0033CC"/>
                <w:sz w:val="20"/>
                <w:szCs w:val="20"/>
              </w:rPr>
            </w:pPr>
          </w:p>
        </w:tc>
      </w:tr>
      <w:tr w:rsidR="000709A3" w:rsidRPr="003675DD" w14:paraId="1218555C" w14:textId="77777777" w:rsidTr="004E7DD0">
        <w:trPr>
          <w:trHeight w:val="362"/>
        </w:trPr>
        <w:tc>
          <w:tcPr>
            <w:tcW w:w="2271" w:type="dxa"/>
            <w:tcBorders>
              <w:left w:val="double" w:sz="4" w:space="0" w:color="auto"/>
              <w:bottom w:val="double" w:sz="4" w:space="0" w:color="auto"/>
            </w:tcBorders>
            <w:vAlign w:val="center"/>
          </w:tcPr>
          <w:p w14:paraId="170FA881" w14:textId="77777777" w:rsidR="000709A3" w:rsidRPr="00FD6641" w:rsidRDefault="000709A3" w:rsidP="004E7DD0">
            <w:pPr>
              <w:keepNext/>
              <w:keepLines/>
              <w:spacing w:before="20" w:after="20"/>
              <w:rPr>
                <w:rFonts w:cs="Arial"/>
                <w:b/>
                <w:bCs/>
                <w:color w:val="0033CC"/>
                <w:sz w:val="20"/>
                <w:szCs w:val="20"/>
              </w:rPr>
            </w:pPr>
            <w:r w:rsidRPr="00FD6641">
              <w:rPr>
                <w:rFonts w:cs="Arial"/>
                <w:b/>
                <w:bCs/>
                <w:color w:val="0033CC"/>
                <w:sz w:val="20"/>
                <w:szCs w:val="20"/>
              </w:rPr>
              <w:t>Other existing funding</w:t>
            </w:r>
          </w:p>
        </w:tc>
        <w:tc>
          <w:tcPr>
            <w:tcW w:w="1415" w:type="dxa"/>
            <w:tcBorders>
              <w:bottom w:val="double" w:sz="4" w:space="0" w:color="auto"/>
            </w:tcBorders>
          </w:tcPr>
          <w:p w14:paraId="4EC01D9A"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tcBorders>
              <w:bottom w:val="double" w:sz="4" w:space="0" w:color="auto"/>
            </w:tcBorders>
            <w:vAlign w:val="center"/>
          </w:tcPr>
          <w:p w14:paraId="3B3C7463" w14:textId="77777777" w:rsidR="000709A3" w:rsidRPr="00FD6641" w:rsidRDefault="000709A3" w:rsidP="004E7DD0">
            <w:pPr>
              <w:keepNext/>
              <w:keepLines/>
              <w:spacing w:before="20" w:after="20"/>
              <w:ind w:right="113"/>
              <w:jc w:val="right"/>
              <w:rPr>
                <w:rFonts w:cs="Arial"/>
                <w:color w:val="0033CC"/>
                <w:sz w:val="20"/>
                <w:szCs w:val="20"/>
              </w:rPr>
            </w:pPr>
          </w:p>
        </w:tc>
        <w:tc>
          <w:tcPr>
            <w:tcW w:w="1418" w:type="dxa"/>
            <w:tcBorders>
              <w:bottom w:val="double" w:sz="4" w:space="0" w:color="auto"/>
            </w:tcBorders>
            <w:vAlign w:val="center"/>
          </w:tcPr>
          <w:p w14:paraId="1949D2D5"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gridSpan w:val="2"/>
            <w:tcBorders>
              <w:bottom w:val="double" w:sz="4" w:space="0" w:color="auto"/>
            </w:tcBorders>
            <w:vAlign w:val="center"/>
          </w:tcPr>
          <w:p w14:paraId="4029F930" w14:textId="77777777" w:rsidR="000709A3" w:rsidRPr="00FD6641" w:rsidRDefault="000709A3" w:rsidP="004E7DD0">
            <w:pPr>
              <w:keepNext/>
              <w:keepLines/>
              <w:spacing w:before="20" w:after="20"/>
              <w:ind w:right="113"/>
              <w:jc w:val="right"/>
              <w:rPr>
                <w:rFonts w:cs="Arial"/>
                <w:color w:val="0033CC"/>
                <w:sz w:val="20"/>
                <w:szCs w:val="20"/>
              </w:rPr>
            </w:pPr>
          </w:p>
        </w:tc>
        <w:tc>
          <w:tcPr>
            <w:tcW w:w="1560" w:type="dxa"/>
            <w:tcBorders>
              <w:bottom w:val="double" w:sz="4" w:space="0" w:color="auto"/>
            </w:tcBorders>
            <w:vAlign w:val="center"/>
          </w:tcPr>
          <w:p w14:paraId="25498F0A"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double" w:sz="4" w:space="0" w:color="auto"/>
            </w:tcBorders>
            <w:vAlign w:val="center"/>
          </w:tcPr>
          <w:p w14:paraId="12013BFE"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bottom w:val="double" w:sz="4" w:space="0" w:color="auto"/>
            </w:tcBorders>
            <w:vAlign w:val="center"/>
          </w:tcPr>
          <w:p w14:paraId="54672C14" w14:textId="77777777" w:rsidR="000709A3" w:rsidRPr="00FD6641" w:rsidRDefault="000709A3" w:rsidP="004E7DD0">
            <w:pPr>
              <w:keepNext/>
              <w:keepLines/>
              <w:spacing w:before="20" w:after="20"/>
              <w:ind w:right="113"/>
              <w:jc w:val="right"/>
              <w:rPr>
                <w:rFonts w:cs="Arial"/>
                <w:color w:val="0033CC"/>
                <w:sz w:val="20"/>
                <w:szCs w:val="20"/>
              </w:rPr>
            </w:pPr>
          </w:p>
        </w:tc>
        <w:tc>
          <w:tcPr>
            <w:tcW w:w="1399" w:type="dxa"/>
            <w:tcBorders>
              <w:bottom w:val="double" w:sz="4" w:space="0" w:color="auto"/>
              <w:right w:val="double" w:sz="4" w:space="0" w:color="auto"/>
            </w:tcBorders>
            <w:vAlign w:val="center"/>
          </w:tcPr>
          <w:p w14:paraId="1512ECEF" w14:textId="77777777" w:rsidR="000709A3" w:rsidRPr="00FD6641" w:rsidRDefault="000709A3" w:rsidP="004E7DD0">
            <w:pPr>
              <w:keepNext/>
              <w:keepLines/>
              <w:spacing w:before="20" w:after="20"/>
              <w:ind w:right="113"/>
              <w:jc w:val="right"/>
              <w:rPr>
                <w:rFonts w:cs="Arial"/>
                <w:color w:val="0033CC"/>
                <w:sz w:val="20"/>
                <w:szCs w:val="20"/>
              </w:rPr>
            </w:pPr>
          </w:p>
        </w:tc>
      </w:tr>
      <w:tr w:rsidR="000709A3" w:rsidRPr="003675DD" w14:paraId="78151D9B" w14:textId="77777777" w:rsidTr="004E7DD0">
        <w:trPr>
          <w:trHeight w:val="397"/>
        </w:trPr>
        <w:tc>
          <w:tcPr>
            <w:tcW w:w="14157" w:type="dxa"/>
            <w:gridSpan w:val="10"/>
            <w:tcBorders>
              <w:top w:val="double" w:sz="4" w:space="0" w:color="auto"/>
              <w:left w:val="double" w:sz="4" w:space="0" w:color="auto"/>
              <w:bottom w:val="single" w:sz="4" w:space="0" w:color="auto"/>
              <w:right w:val="double" w:sz="4" w:space="0" w:color="auto"/>
            </w:tcBorders>
            <w:shd w:val="clear" w:color="auto" w:fill="EDEDED" w:themeFill="accent3" w:themeFillTint="33"/>
            <w:vAlign w:val="center"/>
          </w:tcPr>
          <w:p w14:paraId="4A8F574E" w14:textId="77777777" w:rsidR="000709A3" w:rsidRPr="005D1643" w:rsidRDefault="000709A3" w:rsidP="004E7DD0">
            <w:pPr>
              <w:keepNext/>
              <w:keepLines/>
              <w:spacing w:before="20" w:after="20"/>
              <w:ind w:right="113"/>
              <w:rPr>
                <w:rFonts w:cs="Arial"/>
                <w:b/>
                <w:bCs/>
                <w:sz w:val="20"/>
                <w:szCs w:val="20"/>
              </w:rPr>
            </w:pPr>
            <w:r w:rsidRPr="00FD6641">
              <w:rPr>
                <w:rFonts w:cs="Arial"/>
                <w:b/>
                <w:bCs/>
                <w:color w:val="0033CC"/>
                <w:sz w:val="20"/>
                <w:szCs w:val="20"/>
              </w:rPr>
              <w:t xml:space="preserve">Additional funding sources </w:t>
            </w:r>
            <w:r w:rsidRPr="00E63880">
              <w:rPr>
                <w:rFonts w:cs="Arial"/>
                <w:i/>
                <w:iCs/>
                <w:color w:val="C00000"/>
                <w:sz w:val="20"/>
                <w:szCs w:val="20"/>
              </w:rPr>
              <w:t>[insert SIMS adjustment numbers as applicable]</w:t>
            </w:r>
          </w:p>
        </w:tc>
      </w:tr>
      <w:tr w:rsidR="000709A3" w:rsidRPr="003675DD" w14:paraId="1BADB836" w14:textId="77777777" w:rsidTr="004E7DD0">
        <w:trPr>
          <w:trHeight w:val="397"/>
        </w:trPr>
        <w:tc>
          <w:tcPr>
            <w:tcW w:w="2271" w:type="dxa"/>
            <w:tcBorders>
              <w:left w:val="double" w:sz="4" w:space="0" w:color="auto"/>
              <w:bottom w:val="single" w:sz="4" w:space="0" w:color="auto"/>
            </w:tcBorders>
            <w:vAlign w:val="center"/>
          </w:tcPr>
          <w:p w14:paraId="5D1DAE14" w14:textId="77777777" w:rsidR="000709A3" w:rsidRPr="00FD6641" w:rsidRDefault="000709A3" w:rsidP="004E7DD0">
            <w:pPr>
              <w:keepNext/>
              <w:keepLines/>
              <w:spacing w:before="20" w:after="20"/>
              <w:rPr>
                <w:rFonts w:cs="Arial"/>
                <w:b/>
                <w:bCs/>
                <w:color w:val="0033CC"/>
                <w:sz w:val="20"/>
                <w:szCs w:val="20"/>
              </w:rPr>
            </w:pPr>
            <w:r w:rsidRPr="00FD6641">
              <w:rPr>
                <w:rFonts w:cs="Arial"/>
                <w:b/>
                <w:bCs/>
                <w:color w:val="0033CC"/>
                <w:sz w:val="20"/>
                <w:szCs w:val="20"/>
              </w:rPr>
              <w:t xml:space="preserve">Additional appropriation </w:t>
            </w:r>
          </w:p>
        </w:tc>
        <w:tc>
          <w:tcPr>
            <w:tcW w:w="1415" w:type="dxa"/>
            <w:vMerge w:val="restart"/>
            <w:shd w:val="clear" w:color="auto" w:fill="D9D9D9" w:themeFill="background1" w:themeFillShade="D9"/>
          </w:tcPr>
          <w:p w14:paraId="56AC2F53"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26A058DF" w14:textId="77777777" w:rsidR="000709A3" w:rsidRPr="00FD6641" w:rsidRDefault="000709A3" w:rsidP="004E7DD0">
            <w:pPr>
              <w:keepNext/>
              <w:keepLines/>
              <w:spacing w:before="20" w:after="20"/>
              <w:ind w:right="113"/>
              <w:jc w:val="right"/>
              <w:rPr>
                <w:rFonts w:cs="Arial"/>
                <w:color w:val="0033CC"/>
                <w:sz w:val="20"/>
                <w:szCs w:val="20"/>
              </w:rPr>
            </w:pPr>
          </w:p>
        </w:tc>
        <w:tc>
          <w:tcPr>
            <w:tcW w:w="1418" w:type="dxa"/>
            <w:tcBorders>
              <w:bottom w:val="single" w:sz="4" w:space="0" w:color="auto"/>
            </w:tcBorders>
            <w:vAlign w:val="center"/>
          </w:tcPr>
          <w:p w14:paraId="707E350E"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gridSpan w:val="2"/>
            <w:tcBorders>
              <w:bottom w:val="single" w:sz="4" w:space="0" w:color="auto"/>
            </w:tcBorders>
            <w:vAlign w:val="center"/>
          </w:tcPr>
          <w:p w14:paraId="34C65651" w14:textId="77777777" w:rsidR="000709A3" w:rsidRPr="00FD6641" w:rsidRDefault="000709A3" w:rsidP="004E7DD0">
            <w:pPr>
              <w:keepNext/>
              <w:keepLines/>
              <w:spacing w:before="20" w:after="20"/>
              <w:ind w:right="113"/>
              <w:jc w:val="right"/>
              <w:rPr>
                <w:rFonts w:cs="Arial"/>
                <w:color w:val="0033CC"/>
                <w:sz w:val="20"/>
                <w:szCs w:val="20"/>
              </w:rPr>
            </w:pPr>
          </w:p>
        </w:tc>
        <w:tc>
          <w:tcPr>
            <w:tcW w:w="1560" w:type="dxa"/>
            <w:tcBorders>
              <w:bottom w:val="single" w:sz="4" w:space="0" w:color="auto"/>
            </w:tcBorders>
            <w:vAlign w:val="center"/>
          </w:tcPr>
          <w:p w14:paraId="37EA418F"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30E1E683"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bottom w:val="single" w:sz="4" w:space="0" w:color="auto"/>
            </w:tcBorders>
            <w:vAlign w:val="center"/>
          </w:tcPr>
          <w:p w14:paraId="65550814" w14:textId="77777777" w:rsidR="000709A3" w:rsidRPr="00FD6641" w:rsidRDefault="000709A3" w:rsidP="004E7DD0">
            <w:pPr>
              <w:keepNext/>
              <w:keepLines/>
              <w:spacing w:before="20" w:after="20"/>
              <w:ind w:right="113"/>
              <w:jc w:val="right"/>
              <w:rPr>
                <w:rFonts w:cs="Arial"/>
                <w:color w:val="0033CC"/>
                <w:sz w:val="20"/>
                <w:szCs w:val="20"/>
              </w:rPr>
            </w:pPr>
          </w:p>
        </w:tc>
        <w:tc>
          <w:tcPr>
            <w:tcW w:w="1399" w:type="dxa"/>
            <w:tcBorders>
              <w:bottom w:val="single" w:sz="4" w:space="0" w:color="auto"/>
              <w:right w:val="double" w:sz="4" w:space="0" w:color="auto"/>
            </w:tcBorders>
            <w:vAlign w:val="center"/>
          </w:tcPr>
          <w:p w14:paraId="0A23D4F7" w14:textId="77777777" w:rsidR="000709A3" w:rsidRPr="00FD6641" w:rsidRDefault="000709A3" w:rsidP="004E7DD0">
            <w:pPr>
              <w:keepNext/>
              <w:keepLines/>
              <w:spacing w:before="20" w:after="20"/>
              <w:ind w:right="113"/>
              <w:jc w:val="right"/>
              <w:rPr>
                <w:rFonts w:cs="Arial"/>
                <w:color w:val="0033CC"/>
                <w:sz w:val="20"/>
                <w:szCs w:val="20"/>
              </w:rPr>
            </w:pPr>
          </w:p>
        </w:tc>
      </w:tr>
      <w:tr w:rsidR="000709A3" w:rsidRPr="003675DD" w14:paraId="551A2740" w14:textId="77777777" w:rsidTr="004E7DD0">
        <w:trPr>
          <w:trHeight w:val="397"/>
        </w:trPr>
        <w:tc>
          <w:tcPr>
            <w:tcW w:w="2271" w:type="dxa"/>
            <w:tcBorders>
              <w:left w:val="double" w:sz="4" w:space="0" w:color="auto"/>
              <w:bottom w:val="single" w:sz="4" w:space="0" w:color="auto"/>
            </w:tcBorders>
            <w:vAlign w:val="center"/>
          </w:tcPr>
          <w:p w14:paraId="7280B719" w14:textId="77777777" w:rsidR="000709A3" w:rsidRPr="00FD6641" w:rsidDel="0040186D" w:rsidRDefault="000709A3" w:rsidP="004E7DD0">
            <w:pPr>
              <w:keepNext/>
              <w:keepLines/>
              <w:spacing w:before="20" w:after="20"/>
              <w:rPr>
                <w:rFonts w:cs="Arial"/>
                <w:b/>
                <w:bCs/>
                <w:color w:val="0033CC"/>
                <w:sz w:val="20"/>
                <w:szCs w:val="20"/>
              </w:rPr>
            </w:pPr>
            <w:r w:rsidRPr="00FD6641">
              <w:rPr>
                <w:rFonts w:cs="Arial"/>
                <w:b/>
                <w:bCs/>
                <w:color w:val="0033CC"/>
                <w:sz w:val="20"/>
                <w:szCs w:val="20"/>
              </w:rPr>
              <w:t>Cash at bank</w:t>
            </w:r>
          </w:p>
        </w:tc>
        <w:tc>
          <w:tcPr>
            <w:tcW w:w="1415" w:type="dxa"/>
            <w:vMerge/>
            <w:shd w:val="clear" w:color="auto" w:fill="D9D9D9" w:themeFill="background1" w:themeFillShade="D9"/>
          </w:tcPr>
          <w:p w14:paraId="4EFD1EDC"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5F95C399" w14:textId="77777777" w:rsidR="000709A3" w:rsidRPr="00FD6641" w:rsidRDefault="000709A3" w:rsidP="004E7DD0">
            <w:pPr>
              <w:keepNext/>
              <w:keepLines/>
              <w:spacing w:before="20" w:after="20"/>
              <w:ind w:right="113"/>
              <w:jc w:val="right"/>
              <w:rPr>
                <w:rFonts w:cs="Arial"/>
                <w:color w:val="0033CC"/>
                <w:sz w:val="20"/>
                <w:szCs w:val="20"/>
              </w:rPr>
            </w:pPr>
          </w:p>
        </w:tc>
        <w:tc>
          <w:tcPr>
            <w:tcW w:w="1418" w:type="dxa"/>
            <w:tcBorders>
              <w:bottom w:val="single" w:sz="4" w:space="0" w:color="auto"/>
            </w:tcBorders>
            <w:vAlign w:val="center"/>
          </w:tcPr>
          <w:p w14:paraId="0F7DB115"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gridSpan w:val="2"/>
            <w:tcBorders>
              <w:bottom w:val="single" w:sz="4" w:space="0" w:color="auto"/>
            </w:tcBorders>
            <w:vAlign w:val="center"/>
          </w:tcPr>
          <w:p w14:paraId="63FF26B4" w14:textId="77777777" w:rsidR="000709A3" w:rsidRPr="00FD6641" w:rsidRDefault="000709A3" w:rsidP="004E7DD0">
            <w:pPr>
              <w:keepNext/>
              <w:keepLines/>
              <w:spacing w:before="20" w:after="20"/>
              <w:ind w:right="113"/>
              <w:jc w:val="right"/>
              <w:rPr>
                <w:rFonts w:cs="Arial"/>
                <w:color w:val="0033CC"/>
                <w:sz w:val="20"/>
                <w:szCs w:val="20"/>
              </w:rPr>
            </w:pPr>
          </w:p>
        </w:tc>
        <w:tc>
          <w:tcPr>
            <w:tcW w:w="1560" w:type="dxa"/>
            <w:tcBorders>
              <w:bottom w:val="single" w:sz="4" w:space="0" w:color="auto"/>
            </w:tcBorders>
            <w:vAlign w:val="center"/>
          </w:tcPr>
          <w:p w14:paraId="4E7CAA72"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1FA3B633"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bottom w:val="single" w:sz="4" w:space="0" w:color="auto"/>
            </w:tcBorders>
            <w:vAlign w:val="center"/>
          </w:tcPr>
          <w:p w14:paraId="669193BF" w14:textId="77777777" w:rsidR="000709A3" w:rsidRPr="00FD6641" w:rsidRDefault="000709A3" w:rsidP="004E7DD0">
            <w:pPr>
              <w:keepNext/>
              <w:keepLines/>
              <w:spacing w:before="20" w:after="20"/>
              <w:ind w:right="113"/>
              <w:jc w:val="right"/>
              <w:rPr>
                <w:rFonts w:cs="Arial"/>
                <w:color w:val="0033CC"/>
                <w:sz w:val="20"/>
                <w:szCs w:val="20"/>
              </w:rPr>
            </w:pPr>
          </w:p>
        </w:tc>
        <w:tc>
          <w:tcPr>
            <w:tcW w:w="1399" w:type="dxa"/>
            <w:tcBorders>
              <w:bottom w:val="single" w:sz="4" w:space="0" w:color="auto"/>
              <w:right w:val="double" w:sz="4" w:space="0" w:color="auto"/>
            </w:tcBorders>
            <w:vAlign w:val="center"/>
          </w:tcPr>
          <w:p w14:paraId="79DE02B1" w14:textId="77777777" w:rsidR="000709A3" w:rsidRPr="00FD6641" w:rsidRDefault="000709A3" w:rsidP="004E7DD0">
            <w:pPr>
              <w:keepNext/>
              <w:keepLines/>
              <w:spacing w:before="20" w:after="20"/>
              <w:ind w:right="113"/>
              <w:jc w:val="right"/>
              <w:rPr>
                <w:rFonts w:cs="Arial"/>
                <w:color w:val="0033CC"/>
                <w:sz w:val="20"/>
                <w:szCs w:val="20"/>
              </w:rPr>
            </w:pPr>
          </w:p>
        </w:tc>
      </w:tr>
      <w:tr w:rsidR="000709A3" w:rsidRPr="003675DD" w14:paraId="6059A0A0" w14:textId="77777777" w:rsidTr="004E7DD0">
        <w:trPr>
          <w:trHeight w:val="386"/>
        </w:trPr>
        <w:tc>
          <w:tcPr>
            <w:tcW w:w="2271" w:type="dxa"/>
            <w:tcBorders>
              <w:top w:val="single" w:sz="4" w:space="0" w:color="auto"/>
              <w:left w:val="double" w:sz="4" w:space="0" w:color="auto"/>
              <w:bottom w:val="double" w:sz="4" w:space="0" w:color="auto"/>
            </w:tcBorders>
            <w:vAlign w:val="center"/>
          </w:tcPr>
          <w:p w14:paraId="6760B244" w14:textId="77777777" w:rsidR="000709A3" w:rsidRPr="00FD6641" w:rsidDel="0040186D" w:rsidRDefault="000709A3" w:rsidP="004E7DD0">
            <w:pPr>
              <w:keepNext/>
              <w:keepLines/>
              <w:spacing w:before="20" w:after="20"/>
              <w:rPr>
                <w:rFonts w:cs="Arial"/>
                <w:b/>
                <w:bCs/>
                <w:color w:val="0033CC"/>
                <w:sz w:val="20"/>
                <w:szCs w:val="20"/>
              </w:rPr>
            </w:pPr>
            <w:r w:rsidRPr="00FD6641">
              <w:rPr>
                <w:rFonts w:cs="Arial"/>
                <w:b/>
                <w:bCs/>
                <w:color w:val="0033CC"/>
                <w:sz w:val="20"/>
                <w:szCs w:val="20"/>
              </w:rPr>
              <w:t>Other</w:t>
            </w:r>
          </w:p>
        </w:tc>
        <w:tc>
          <w:tcPr>
            <w:tcW w:w="1415" w:type="dxa"/>
            <w:vMerge/>
            <w:tcBorders>
              <w:bottom w:val="double" w:sz="4" w:space="0" w:color="auto"/>
            </w:tcBorders>
            <w:shd w:val="clear" w:color="auto" w:fill="D9D9D9" w:themeFill="background1" w:themeFillShade="D9"/>
          </w:tcPr>
          <w:p w14:paraId="03A3C9C0"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tcBorders>
              <w:top w:val="single" w:sz="4" w:space="0" w:color="auto"/>
              <w:bottom w:val="double" w:sz="4" w:space="0" w:color="auto"/>
            </w:tcBorders>
            <w:vAlign w:val="center"/>
          </w:tcPr>
          <w:p w14:paraId="3D7F8592"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8" w:type="dxa"/>
            <w:tcBorders>
              <w:top w:val="single" w:sz="4" w:space="0" w:color="auto"/>
              <w:bottom w:val="double" w:sz="4" w:space="0" w:color="auto"/>
            </w:tcBorders>
            <w:vAlign w:val="center"/>
          </w:tcPr>
          <w:p w14:paraId="6033FC11"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gridSpan w:val="2"/>
            <w:tcBorders>
              <w:top w:val="single" w:sz="4" w:space="0" w:color="auto"/>
              <w:bottom w:val="double" w:sz="4" w:space="0" w:color="auto"/>
            </w:tcBorders>
            <w:vAlign w:val="center"/>
          </w:tcPr>
          <w:p w14:paraId="455A03B3"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560" w:type="dxa"/>
            <w:tcBorders>
              <w:top w:val="single" w:sz="4" w:space="0" w:color="auto"/>
              <w:bottom w:val="double" w:sz="4" w:space="0" w:color="auto"/>
            </w:tcBorders>
            <w:vAlign w:val="center"/>
          </w:tcPr>
          <w:p w14:paraId="294CB69B"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top w:val="single" w:sz="4" w:space="0" w:color="auto"/>
              <w:bottom w:val="double" w:sz="4" w:space="0" w:color="auto"/>
            </w:tcBorders>
            <w:vAlign w:val="center"/>
          </w:tcPr>
          <w:p w14:paraId="7F062435"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top w:val="single" w:sz="4" w:space="0" w:color="auto"/>
              <w:bottom w:val="double" w:sz="4" w:space="0" w:color="auto"/>
            </w:tcBorders>
            <w:vAlign w:val="center"/>
          </w:tcPr>
          <w:p w14:paraId="29A80588"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399" w:type="dxa"/>
            <w:tcBorders>
              <w:top w:val="single" w:sz="4" w:space="0" w:color="auto"/>
              <w:bottom w:val="double" w:sz="4" w:space="0" w:color="auto"/>
              <w:right w:val="double" w:sz="4" w:space="0" w:color="auto"/>
            </w:tcBorders>
            <w:vAlign w:val="center"/>
          </w:tcPr>
          <w:p w14:paraId="2DE90B0C" w14:textId="77777777" w:rsidR="000709A3" w:rsidRPr="00FD6641" w:rsidDel="001A0EF4" w:rsidRDefault="000709A3" w:rsidP="004E7DD0">
            <w:pPr>
              <w:keepNext/>
              <w:keepLines/>
              <w:spacing w:before="20" w:after="20"/>
              <w:ind w:right="113"/>
              <w:jc w:val="right"/>
              <w:rPr>
                <w:rFonts w:cs="Arial"/>
                <w:color w:val="0033CC"/>
                <w:sz w:val="20"/>
                <w:szCs w:val="20"/>
              </w:rPr>
            </w:pPr>
          </w:p>
        </w:tc>
      </w:tr>
      <w:tr w:rsidR="000709A3" w:rsidRPr="003675DD" w14:paraId="2D434075" w14:textId="77777777" w:rsidTr="004E7DD0">
        <w:trPr>
          <w:trHeight w:val="397"/>
        </w:trPr>
        <w:tc>
          <w:tcPr>
            <w:tcW w:w="2271" w:type="dxa"/>
            <w:tcBorders>
              <w:top w:val="double" w:sz="4" w:space="0" w:color="auto"/>
              <w:left w:val="double" w:sz="4" w:space="0" w:color="auto"/>
              <w:bottom w:val="double" w:sz="4" w:space="0" w:color="auto"/>
            </w:tcBorders>
            <w:vAlign w:val="center"/>
          </w:tcPr>
          <w:p w14:paraId="69740F16" w14:textId="77777777" w:rsidR="000709A3" w:rsidRPr="00FD6641" w:rsidRDefault="000709A3" w:rsidP="004E7DD0">
            <w:pPr>
              <w:keepNext/>
              <w:keepLines/>
              <w:spacing w:before="20" w:after="20"/>
              <w:rPr>
                <w:rFonts w:cs="Arial"/>
                <w:b/>
                <w:bCs/>
                <w:color w:val="0033CC"/>
                <w:sz w:val="20"/>
                <w:szCs w:val="20"/>
              </w:rPr>
            </w:pPr>
            <w:r w:rsidRPr="00FD6641">
              <w:rPr>
                <w:rFonts w:cs="Arial"/>
                <w:b/>
                <w:bCs/>
                <w:color w:val="0033CC"/>
                <w:sz w:val="20"/>
                <w:szCs w:val="20"/>
              </w:rPr>
              <w:t>Total approved funding</w:t>
            </w:r>
          </w:p>
        </w:tc>
        <w:tc>
          <w:tcPr>
            <w:tcW w:w="1415" w:type="dxa"/>
            <w:tcBorders>
              <w:top w:val="double" w:sz="4" w:space="0" w:color="auto"/>
              <w:bottom w:val="double" w:sz="4" w:space="0" w:color="auto"/>
            </w:tcBorders>
          </w:tcPr>
          <w:p w14:paraId="2473AD97"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tcBorders>
              <w:top w:val="double" w:sz="4" w:space="0" w:color="auto"/>
              <w:bottom w:val="double" w:sz="4" w:space="0" w:color="auto"/>
            </w:tcBorders>
            <w:vAlign w:val="center"/>
          </w:tcPr>
          <w:p w14:paraId="04D7313B"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8" w:type="dxa"/>
            <w:tcBorders>
              <w:top w:val="double" w:sz="4" w:space="0" w:color="auto"/>
              <w:bottom w:val="double" w:sz="4" w:space="0" w:color="auto"/>
            </w:tcBorders>
            <w:vAlign w:val="center"/>
          </w:tcPr>
          <w:p w14:paraId="4E8860D3"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gridSpan w:val="2"/>
            <w:tcBorders>
              <w:top w:val="double" w:sz="4" w:space="0" w:color="auto"/>
              <w:bottom w:val="double" w:sz="4" w:space="0" w:color="auto"/>
            </w:tcBorders>
            <w:vAlign w:val="center"/>
          </w:tcPr>
          <w:p w14:paraId="60F767ED"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560" w:type="dxa"/>
            <w:tcBorders>
              <w:top w:val="double" w:sz="4" w:space="0" w:color="auto"/>
              <w:bottom w:val="double" w:sz="4" w:space="0" w:color="auto"/>
            </w:tcBorders>
            <w:vAlign w:val="center"/>
          </w:tcPr>
          <w:p w14:paraId="0E5AD0CF"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top w:val="double" w:sz="4" w:space="0" w:color="auto"/>
              <w:bottom w:val="double" w:sz="4" w:space="0" w:color="auto"/>
            </w:tcBorders>
            <w:vAlign w:val="center"/>
          </w:tcPr>
          <w:p w14:paraId="4D094348"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top w:val="double" w:sz="4" w:space="0" w:color="auto"/>
              <w:bottom w:val="double" w:sz="4" w:space="0" w:color="auto"/>
            </w:tcBorders>
            <w:vAlign w:val="center"/>
          </w:tcPr>
          <w:p w14:paraId="7766EFD4"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399" w:type="dxa"/>
            <w:tcBorders>
              <w:top w:val="double" w:sz="4" w:space="0" w:color="auto"/>
              <w:bottom w:val="double" w:sz="4" w:space="0" w:color="auto"/>
              <w:right w:val="double" w:sz="4" w:space="0" w:color="auto"/>
            </w:tcBorders>
            <w:vAlign w:val="center"/>
          </w:tcPr>
          <w:p w14:paraId="430B8D94" w14:textId="77777777" w:rsidR="000709A3" w:rsidRPr="00FD6641" w:rsidDel="001A0EF4" w:rsidRDefault="000709A3" w:rsidP="004E7DD0">
            <w:pPr>
              <w:keepNext/>
              <w:keepLines/>
              <w:spacing w:before="20" w:after="20"/>
              <w:ind w:right="113"/>
              <w:jc w:val="right"/>
              <w:rPr>
                <w:rFonts w:cs="Arial"/>
                <w:color w:val="0033CC"/>
                <w:sz w:val="20"/>
                <w:szCs w:val="20"/>
              </w:rPr>
            </w:pPr>
          </w:p>
        </w:tc>
      </w:tr>
      <w:tr w:rsidR="000709A3" w:rsidRPr="003675DD" w14:paraId="2A706E13" w14:textId="77777777" w:rsidTr="004E7DD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432"/>
        </w:trPr>
        <w:tc>
          <w:tcPr>
            <w:tcW w:w="6824" w:type="dxa"/>
            <w:gridSpan w:val="5"/>
            <w:tcBorders>
              <w:top w:val="single" w:sz="8" w:space="0" w:color="auto"/>
              <w:left w:val="double" w:sz="4" w:space="0" w:color="auto"/>
              <w:bottom w:val="double" w:sz="4" w:space="0" w:color="auto"/>
              <w:right w:val="double" w:sz="4" w:space="0" w:color="auto"/>
            </w:tcBorders>
          </w:tcPr>
          <w:p w14:paraId="080C8C3E" w14:textId="77777777" w:rsidR="000709A3"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p w14:paraId="646CE1CA" w14:textId="77777777" w:rsidR="000709A3"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p w14:paraId="401EF639" w14:textId="77777777" w:rsidR="000709A3"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p w14:paraId="7ED8BB80" w14:textId="77777777" w:rsidR="000709A3" w:rsidRPr="00FD6641" w:rsidRDefault="000709A3" w:rsidP="004E7DD0">
            <w:pPr>
              <w:widowControl w:val="0"/>
              <w:tabs>
                <w:tab w:val="left" w:leader="dot" w:pos="4536"/>
              </w:tabs>
              <w:autoSpaceDE w:val="0"/>
              <w:autoSpaceDN w:val="0"/>
              <w:spacing w:after="0"/>
              <w:ind w:left="459" w:right="187"/>
              <w:jc w:val="right"/>
              <w:rPr>
                <w:rFonts w:eastAsia="Arial" w:cs="Arial"/>
                <w:b/>
                <w:color w:val="0033CC"/>
                <w:sz w:val="16"/>
                <w:szCs w:val="16"/>
                <w:lang w:val="en-US"/>
              </w:rPr>
            </w:pPr>
            <w:r w:rsidRPr="00FD6641">
              <w:rPr>
                <w:rFonts w:eastAsia="Arial" w:cs="Arial"/>
                <w:b/>
                <w:color w:val="0033CC"/>
                <w:sz w:val="16"/>
                <w:szCs w:val="16"/>
                <w:lang w:val="en-US"/>
              </w:rPr>
              <w:t>…………………………………………………</w:t>
            </w:r>
          </w:p>
          <w:p w14:paraId="5B9E12B0" w14:textId="77777777" w:rsidR="000709A3" w:rsidRPr="00FD6641" w:rsidRDefault="000709A3" w:rsidP="004E7DD0">
            <w:pPr>
              <w:widowControl w:val="0"/>
              <w:autoSpaceDE w:val="0"/>
              <w:autoSpaceDN w:val="0"/>
              <w:spacing w:after="0"/>
              <w:ind w:right="189"/>
              <w:jc w:val="right"/>
              <w:rPr>
                <w:rFonts w:eastAsia="Arial" w:cs="Arial"/>
                <w:b/>
                <w:bCs/>
                <w:i/>
                <w:iCs/>
                <w:color w:val="0033CC"/>
                <w:sz w:val="20"/>
                <w:lang w:val="en-US"/>
              </w:rPr>
            </w:pPr>
            <w:r w:rsidRPr="000709A3">
              <w:rPr>
                <w:rFonts w:eastAsia="Arial" w:cs="Arial"/>
                <w:b/>
                <w:bCs/>
                <w:smallCaps/>
                <w:color w:val="0033CC"/>
                <w:sz w:val="20"/>
                <w:highlight w:val="lightGray"/>
                <w:lang w:val="en-US"/>
              </w:rPr>
              <w:t>Insert Name</w:t>
            </w:r>
            <w:r w:rsidRPr="00FD6641">
              <w:rPr>
                <w:rFonts w:eastAsia="Arial" w:cs="Arial"/>
                <w:b/>
                <w:bCs/>
                <w:smallCaps/>
                <w:color w:val="0033CC"/>
                <w:sz w:val="20"/>
                <w:lang w:val="en-US"/>
              </w:rPr>
              <w:t xml:space="preserve"> (signed)</w:t>
            </w:r>
          </w:p>
          <w:p w14:paraId="5A3FC712"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FD6641">
              <w:rPr>
                <w:rFonts w:eastAsia="Arial" w:cs="Arial"/>
                <w:b/>
                <w:bCs/>
                <w:smallCaps/>
                <w:color w:val="0033CC"/>
                <w:sz w:val="20"/>
                <w:lang w:val="en-US"/>
              </w:rPr>
              <w:t>Chief Financial Officer</w:t>
            </w:r>
          </w:p>
          <w:p w14:paraId="5BC4F546"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0709A3">
              <w:rPr>
                <w:rFonts w:eastAsia="Arial" w:cs="Arial"/>
                <w:b/>
                <w:bCs/>
                <w:smallCaps/>
                <w:color w:val="0033CC"/>
                <w:sz w:val="20"/>
                <w:highlight w:val="lightGray"/>
                <w:lang w:val="en-US"/>
              </w:rPr>
              <w:t>Agency / State Party</w:t>
            </w:r>
          </w:p>
          <w:p w14:paraId="2E02624F" w14:textId="77777777" w:rsidR="000709A3"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p w14:paraId="2C824F69" w14:textId="77777777" w:rsidR="000709A3" w:rsidRPr="003675DD"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tc>
        <w:tc>
          <w:tcPr>
            <w:tcW w:w="7333" w:type="dxa"/>
            <w:gridSpan w:val="5"/>
            <w:tcBorders>
              <w:top w:val="single" w:sz="8" w:space="0" w:color="auto"/>
              <w:left w:val="double" w:sz="4" w:space="0" w:color="auto"/>
              <w:bottom w:val="double" w:sz="4" w:space="0" w:color="auto"/>
              <w:right w:val="double" w:sz="4" w:space="0" w:color="auto"/>
            </w:tcBorders>
          </w:tcPr>
          <w:p w14:paraId="1E2D3967" w14:textId="77777777" w:rsidR="000709A3" w:rsidRDefault="000709A3" w:rsidP="004E7DD0">
            <w:pPr>
              <w:widowControl w:val="0"/>
              <w:autoSpaceDE w:val="0"/>
              <w:autoSpaceDN w:val="0"/>
              <w:spacing w:after="0"/>
              <w:ind w:right="189"/>
              <w:jc w:val="right"/>
              <w:rPr>
                <w:rFonts w:eastAsia="Arial" w:cs="Arial"/>
                <w:b/>
                <w:bCs/>
                <w:smallCaps/>
                <w:color w:val="C00000"/>
                <w:sz w:val="20"/>
                <w:lang w:val="en-US"/>
              </w:rPr>
            </w:pPr>
          </w:p>
          <w:p w14:paraId="47FFD81E"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p>
          <w:p w14:paraId="3D12DD7A"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FD6641">
              <w:rPr>
                <w:rFonts w:eastAsia="Arial" w:cs="Arial"/>
                <w:b/>
                <w:bCs/>
                <w:smallCaps/>
                <w:color w:val="0033CC"/>
                <w:sz w:val="20"/>
                <w:lang w:val="en-US"/>
              </w:rPr>
              <w:t>………………………………………….</w:t>
            </w:r>
          </w:p>
          <w:p w14:paraId="17C75E59" w14:textId="77777777" w:rsidR="000709A3" w:rsidRPr="00FD6641" w:rsidRDefault="000709A3" w:rsidP="004E7DD0">
            <w:pPr>
              <w:widowControl w:val="0"/>
              <w:autoSpaceDE w:val="0"/>
              <w:autoSpaceDN w:val="0"/>
              <w:spacing w:after="0"/>
              <w:ind w:right="189"/>
              <w:jc w:val="right"/>
              <w:rPr>
                <w:rFonts w:eastAsia="Arial" w:cs="Arial"/>
                <w:b/>
                <w:bCs/>
                <w:i/>
                <w:iCs/>
                <w:color w:val="0033CC"/>
                <w:sz w:val="20"/>
                <w:lang w:val="en-US"/>
              </w:rPr>
            </w:pPr>
            <w:r w:rsidRPr="000709A3">
              <w:rPr>
                <w:rFonts w:eastAsia="Arial" w:cs="Arial"/>
                <w:b/>
                <w:bCs/>
                <w:smallCaps/>
                <w:color w:val="0033CC"/>
                <w:sz w:val="20"/>
                <w:highlight w:val="lightGray"/>
                <w:lang w:val="en-US"/>
              </w:rPr>
              <w:t>Insert Name</w:t>
            </w:r>
            <w:r w:rsidRPr="00FD6641">
              <w:rPr>
                <w:rFonts w:eastAsia="Arial" w:cs="Arial"/>
                <w:b/>
                <w:bCs/>
                <w:smallCaps/>
                <w:color w:val="0033CC"/>
                <w:sz w:val="20"/>
                <w:lang w:val="en-US"/>
              </w:rPr>
              <w:t xml:space="preserve"> (signed)</w:t>
            </w:r>
          </w:p>
          <w:p w14:paraId="567B4BAE"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FD6641">
              <w:rPr>
                <w:rFonts w:eastAsia="Arial" w:cs="Arial"/>
                <w:b/>
                <w:bCs/>
                <w:smallCaps/>
                <w:color w:val="0033CC"/>
                <w:sz w:val="20"/>
                <w:lang w:val="en-US"/>
              </w:rPr>
              <w:t xml:space="preserve"> Accountable Authority</w:t>
            </w:r>
          </w:p>
          <w:p w14:paraId="531339C3"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0709A3">
              <w:rPr>
                <w:rFonts w:eastAsia="Arial" w:cs="Arial"/>
                <w:b/>
                <w:bCs/>
                <w:smallCaps/>
                <w:color w:val="0033CC"/>
                <w:sz w:val="20"/>
                <w:highlight w:val="lightGray"/>
                <w:lang w:val="en-US"/>
              </w:rPr>
              <w:t>Agency / State Party</w:t>
            </w:r>
          </w:p>
          <w:p w14:paraId="239BC8BB" w14:textId="77777777" w:rsidR="000709A3" w:rsidRPr="003675DD" w:rsidRDefault="000709A3" w:rsidP="004E7DD0">
            <w:pPr>
              <w:widowControl w:val="0"/>
              <w:autoSpaceDE w:val="0"/>
              <w:autoSpaceDN w:val="0"/>
              <w:spacing w:after="0"/>
              <w:jc w:val="right"/>
              <w:rPr>
                <w:rFonts w:eastAsia="Arial" w:cs="Arial"/>
                <w:b/>
                <w:sz w:val="20"/>
                <w:lang w:val="en-US"/>
              </w:rPr>
            </w:pPr>
          </w:p>
        </w:tc>
      </w:tr>
    </w:tbl>
    <w:p w14:paraId="363B94F6" w14:textId="77777777" w:rsidR="000709A3" w:rsidRPr="00FD6641" w:rsidRDefault="000709A3" w:rsidP="000709A3">
      <w:pPr>
        <w:rPr>
          <w:rStyle w:val="InputTextChar"/>
          <w:i/>
          <w:iCs/>
          <w:color w:val="0033CC"/>
          <w:sz w:val="18"/>
          <w:szCs w:val="18"/>
        </w:rPr>
      </w:pPr>
      <w:bookmarkStart w:id="9" w:name="_Toc161396996"/>
      <w:r w:rsidRPr="00FD6641">
        <w:rPr>
          <w:rStyle w:val="InputTextChar"/>
          <w:i/>
          <w:iCs/>
          <w:color w:val="0033CC"/>
          <w:sz w:val="18"/>
          <w:szCs w:val="18"/>
        </w:rPr>
        <w:t xml:space="preserve">Table 2 Note: All figures are </w:t>
      </w:r>
      <w:r>
        <w:rPr>
          <w:rStyle w:val="InputTextChar"/>
          <w:i/>
          <w:iCs/>
          <w:color w:val="0033CC"/>
          <w:sz w:val="18"/>
          <w:szCs w:val="18"/>
        </w:rPr>
        <w:t>net of</w:t>
      </w:r>
      <w:r w:rsidRPr="00FD6641">
        <w:rPr>
          <w:rStyle w:val="InputTextChar"/>
          <w:i/>
          <w:iCs/>
          <w:color w:val="0033CC"/>
          <w:sz w:val="18"/>
          <w:szCs w:val="18"/>
        </w:rPr>
        <w:t xml:space="preserve"> GST</w:t>
      </w:r>
      <w:r>
        <w:rPr>
          <w:rStyle w:val="InputTextChar"/>
          <w:i/>
          <w:iCs/>
          <w:color w:val="0033CC"/>
          <w:sz w:val="18"/>
          <w:szCs w:val="18"/>
        </w:rPr>
        <w:t xml:space="preserve"> and inclusive of indicative indexation</w:t>
      </w:r>
      <w:r w:rsidRPr="00FD6641">
        <w:rPr>
          <w:rStyle w:val="InputTextChar"/>
          <w:i/>
          <w:iCs/>
          <w:color w:val="0033CC"/>
          <w:sz w:val="18"/>
          <w:szCs w:val="18"/>
        </w:rPr>
        <w:t>.</w:t>
      </w:r>
      <w:bookmarkEnd w:id="9"/>
    </w:p>
    <w:p w14:paraId="26CE74D7" w14:textId="77777777" w:rsidR="000709A3" w:rsidRDefault="000709A3" w:rsidP="000709A3">
      <w:pPr>
        <w:spacing w:after="0"/>
        <w:rPr>
          <w:rStyle w:val="InputTextChar"/>
          <w:bCs/>
          <w:i/>
          <w:iCs/>
          <w:color w:val="000000"/>
          <w:kern w:val="32"/>
          <w:sz w:val="18"/>
          <w:szCs w:val="18"/>
        </w:rPr>
      </w:pPr>
      <w:r>
        <w:rPr>
          <w:rStyle w:val="InputTextChar"/>
          <w:b/>
          <w:bCs/>
          <w:i/>
          <w:iCs/>
          <w:sz w:val="18"/>
          <w:szCs w:val="18"/>
        </w:rPr>
        <w:br w:type="page"/>
      </w:r>
    </w:p>
    <w:p w14:paraId="59651CEB" w14:textId="77777777" w:rsidR="000709A3" w:rsidRPr="008D2F15" w:rsidRDefault="000709A3" w:rsidP="000709A3">
      <w:pPr>
        <w:pStyle w:val="Heading2"/>
        <w:ind w:left="709" w:hanging="902"/>
        <w:rPr>
          <w:rStyle w:val="InputTextChar"/>
          <w:b w:val="0"/>
          <w:color w:val="auto"/>
          <w:szCs w:val="24"/>
        </w:rPr>
      </w:pPr>
      <w:bookmarkStart w:id="10" w:name="_Toc161396997"/>
      <w:bookmarkStart w:id="11" w:name="_Toc164161116"/>
      <w:r w:rsidRPr="008D2F15">
        <w:rPr>
          <w:rStyle w:val="InputTextChar"/>
          <w:color w:val="auto"/>
          <w:szCs w:val="24"/>
        </w:rPr>
        <w:t>Further information</w:t>
      </w:r>
      <w:bookmarkEnd w:id="10"/>
      <w:bookmarkEnd w:id="11"/>
    </w:p>
    <w:p w14:paraId="171341C9" w14:textId="77777777" w:rsidR="000709A3" w:rsidRPr="0028202C" w:rsidRDefault="000709A3" w:rsidP="000709A3">
      <w:pPr>
        <w:pStyle w:val="Instructions"/>
        <w:ind w:left="-142"/>
        <w:rPr>
          <w:rStyle w:val="InputTextChar"/>
          <w:b/>
          <w:i w:val="0"/>
          <w:color w:val="000000"/>
          <w:kern w:val="32"/>
        </w:rPr>
      </w:pPr>
      <w:r w:rsidRPr="0028202C">
        <w:rPr>
          <w:rStyle w:val="InputTextChar"/>
        </w:rPr>
        <w:t>[Provide further information on</w:t>
      </w:r>
      <w:r>
        <w:rPr>
          <w:rStyle w:val="InputTextChar"/>
        </w:rPr>
        <w:t xml:space="preserve"> service costs and/or</w:t>
      </w:r>
      <w:r w:rsidRPr="0028202C">
        <w:rPr>
          <w:rStyle w:val="InputTextChar"/>
        </w:rPr>
        <w:t xml:space="preserve"> approved funding sources </w:t>
      </w:r>
      <w:r>
        <w:rPr>
          <w:rStyle w:val="InputTextChar"/>
        </w:rPr>
        <w:t>if</w:t>
      </w:r>
      <w:r w:rsidRPr="0028202C">
        <w:rPr>
          <w:rStyle w:val="InputTextChar"/>
        </w:rPr>
        <w:t xml:space="preserve"> required (e.g. </w:t>
      </w:r>
      <w:r>
        <w:rPr>
          <w:rStyle w:val="InputTextChar"/>
        </w:rPr>
        <w:t xml:space="preserve">key parameters of costings; </w:t>
      </w:r>
      <w:r w:rsidRPr="0028202C">
        <w:rPr>
          <w:rStyle w:val="InputTextChar"/>
        </w:rPr>
        <w:t xml:space="preserve">description of any services being reprioritised; </w:t>
      </w:r>
      <w:r>
        <w:rPr>
          <w:rStyle w:val="InputTextChar"/>
        </w:rPr>
        <w:t>key parameters of ERC/Cabinet decisions</w:t>
      </w:r>
      <w:r w:rsidRPr="0028202C">
        <w:rPr>
          <w:rStyle w:val="InputTextChar"/>
        </w:rPr>
        <w:t>)]</w:t>
      </w:r>
    </w:p>
    <w:p w14:paraId="5F88B7DD" w14:textId="6AB7F2E8" w:rsidR="00786311" w:rsidRPr="00786311" w:rsidRDefault="00786311" w:rsidP="004B07D5">
      <w:pPr>
        <w:tabs>
          <w:tab w:val="left" w:pos="5970"/>
        </w:tabs>
      </w:pPr>
    </w:p>
    <w:sectPr w:rsidR="00786311" w:rsidRPr="00786311" w:rsidSect="001163F0">
      <w:footerReference w:type="default" r:id="rId24"/>
      <w:pgSz w:w="16838" w:h="11906" w:orient="landscape" w:code="9"/>
      <w:pgMar w:top="1134" w:right="1559" w:bottom="1134" w:left="992"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B293" w14:textId="77777777" w:rsidR="00C06F0F" w:rsidRDefault="00C06F0F" w:rsidP="003E4262">
      <w:pPr>
        <w:spacing w:after="0"/>
      </w:pPr>
      <w:r>
        <w:separator/>
      </w:r>
    </w:p>
  </w:endnote>
  <w:endnote w:type="continuationSeparator" w:id="0">
    <w:p w14:paraId="1770653B" w14:textId="77777777" w:rsidR="00C06F0F" w:rsidRDefault="00C06F0F" w:rsidP="003E4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A07" w14:textId="3B938C48" w:rsidR="000709A3" w:rsidRPr="00347DED" w:rsidRDefault="000709A3" w:rsidP="001163F0">
    <w:pPr>
      <w:pStyle w:val="Footer"/>
      <w:tabs>
        <w:tab w:val="clear" w:pos="4513"/>
        <w:tab w:val="clear" w:pos="9026"/>
        <w:tab w:val="center" w:pos="5103"/>
        <w:tab w:val="right" w:pos="13892"/>
      </w:tabs>
      <w:rPr>
        <w:sz w:val="20"/>
        <w:szCs w:val="20"/>
      </w:rPr>
    </w:pPr>
    <w:r>
      <w:rPr>
        <w:sz w:val="20"/>
        <w:szCs w:val="20"/>
      </w:rPr>
      <w:t>Service Agreement Variation Approval</w:t>
    </w:r>
    <w:r>
      <w:rPr>
        <w:sz w:val="20"/>
        <w:szCs w:val="20"/>
      </w:rPr>
      <w:tab/>
      <w:t>Version Date: 01-07-24</w:t>
    </w:r>
    <w:r>
      <w:rPr>
        <w:sz w:val="20"/>
        <w:szCs w:val="20"/>
      </w:rPr>
      <w:tab/>
    </w:r>
    <w:r w:rsidRPr="00347DED">
      <w:rPr>
        <w:sz w:val="20"/>
        <w:szCs w:val="20"/>
      </w:rPr>
      <w:t xml:space="preserve">Page </w:t>
    </w:r>
    <w:r w:rsidRPr="00347DED">
      <w:rPr>
        <w:sz w:val="20"/>
        <w:szCs w:val="20"/>
      </w:rPr>
      <w:fldChar w:fldCharType="begin"/>
    </w:r>
    <w:r w:rsidRPr="00347DED">
      <w:rPr>
        <w:sz w:val="20"/>
        <w:szCs w:val="20"/>
      </w:rPr>
      <w:instrText xml:space="preserve"> PAGE   \* MERGEFORMAT </w:instrText>
    </w:r>
    <w:r w:rsidRPr="00347DED">
      <w:rPr>
        <w:sz w:val="20"/>
        <w:szCs w:val="20"/>
      </w:rPr>
      <w:fldChar w:fldCharType="separate"/>
    </w:r>
    <w:r w:rsidRPr="00347DED">
      <w:rPr>
        <w:noProof/>
        <w:sz w:val="20"/>
        <w:szCs w:val="20"/>
      </w:rPr>
      <w:t>2</w:t>
    </w:r>
    <w:r w:rsidRPr="00347DED">
      <w:rPr>
        <w:sz w:val="20"/>
        <w:szCs w:val="20"/>
      </w:rPr>
      <w:fldChar w:fldCharType="end"/>
    </w:r>
    <w:r w:rsidRPr="00347DED">
      <w:rPr>
        <w:sz w:val="20"/>
        <w:szCs w:val="20"/>
      </w:rPr>
      <w:t xml:space="preserve"> of </w:t>
    </w:r>
    <w:r w:rsidRPr="00347DED">
      <w:rPr>
        <w:sz w:val="20"/>
        <w:szCs w:val="20"/>
      </w:rPr>
      <w:fldChar w:fldCharType="begin"/>
    </w:r>
    <w:r w:rsidRPr="00347DED">
      <w:rPr>
        <w:sz w:val="20"/>
        <w:szCs w:val="20"/>
      </w:rPr>
      <w:instrText xml:space="preserve"> NUMPAGES   \* MERGEFORMAT </w:instrText>
    </w:r>
    <w:r w:rsidRPr="00347DED">
      <w:rPr>
        <w:sz w:val="20"/>
        <w:szCs w:val="20"/>
      </w:rPr>
      <w:fldChar w:fldCharType="separate"/>
    </w:r>
    <w:r w:rsidRPr="00347DED">
      <w:rPr>
        <w:noProof/>
        <w:sz w:val="20"/>
        <w:szCs w:val="20"/>
      </w:rPr>
      <w:t>3</w:t>
    </w:r>
    <w:r w:rsidRPr="00347DE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C7C5" w14:textId="77777777" w:rsidR="001163F0" w:rsidRPr="00347DED" w:rsidRDefault="001163F0" w:rsidP="001163F0">
    <w:pPr>
      <w:pStyle w:val="Footer"/>
      <w:tabs>
        <w:tab w:val="clear" w:pos="4513"/>
        <w:tab w:val="clear" w:pos="9026"/>
        <w:tab w:val="center" w:pos="6663"/>
        <w:tab w:val="right" w:pos="13892"/>
      </w:tabs>
      <w:rPr>
        <w:sz w:val="20"/>
        <w:szCs w:val="20"/>
      </w:rPr>
    </w:pPr>
    <w:r>
      <w:rPr>
        <w:sz w:val="20"/>
        <w:szCs w:val="20"/>
      </w:rPr>
      <w:t>Service Agreement Variation Approval</w:t>
    </w:r>
    <w:r>
      <w:rPr>
        <w:sz w:val="20"/>
        <w:szCs w:val="20"/>
      </w:rPr>
      <w:tab/>
      <w:t>Version Date: 01-07-24</w:t>
    </w:r>
    <w:r>
      <w:rPr>
        <w:sz w:val="20"/>
        <w:szCs w:val="20"/>
      </w:rPr>
      <w:tab/>
    </w:r>
    <w:r w:rsidRPr="00347DED">
      <w:rPr>
        <w:sz w:val="20"/>
        <w:szCs w:val="20"/>
      </w:rPr>
      <w:t xml:space="preserve">Page </w:t>
    </w:r>
    <w:r w:rsidRPr="00347DED">
      <w:rPr>
        <w:sz w:val="20"/>
        <w:szCs w:val="20"/>
      </w:rPr>
      <w:fldChar w:fldCharType="begin"/>
    </w:r>
    <w:r w:rsidRPr="00347DED">
      <w:rPr>
        <w:sz w:val="20"/>
        <w:szCs w:val="20"/>
      </w:rPr>
      <w:instrText xml:space="preserve"> PAGE   \* MERGEFORMAT </w:instrText>
    </w:r>
    <w:r w:rsidRPr="00347DED">
      <w:rPr>
        <w:sz w:val="20"/>
        <w:szCs w:val="20"/>
      </w:rPr>
      <w:fldChar w:fldCharType="separate"/>
    </w:r>
    <w:r w:rsidRPr="00347DED">
      <w:rPr>
        <w:noProof/>
        <w:sz w:val="20"/>
        <w:szCs w:val="20"/>
      </w:rPr>
      <w:t>2</w:t>
    </w:r>
    <w:r w:rsidRPr="00347DED">
      <w:rPr>
        <w:sz w:val="20"/>
        <w:szCs w:val="20"/>
      </w:rPr>
      <w:fldChar w:fldCharType="end"/>
    </w:r>
    <w:r w:rsidRPr="00347DED">
      <w:rPr>
        <w:sz w:val="20"/>
        <w:szCs w:val="20"/>
      </w:rPr>
      <w:t xml:space="preserve"> of </w:t>
    </w:r>
    <w:r w:rsidRPr="00347DED">
      <w:rPr>
        <w:sz w:val="20"/>
        <w:szCs w:val="20"/>
      </w:rPr>
      <w:fldChar w:fldCharType="begin"/>
    </w:r>
    <w:r w:rsidRPr="00347DED">
      <w:rPr>
        <w:sz w:val="20"/>
        <w:szCs w:val="20"/>
      </w:rPr>
      <w:instrText xml:space="preserve"> NUMPAGES   \* MERGEFORMAT </w:instrText>
    </w:r>
    <w:r w:rsidRPr="00347DED">
      <w:rPr>
        <w:sz w:val="20"/>
        <w:szCs w:val="20"/>
      </w:rPr>
      <w:fldChar w:fldCharType="separate"/>
    </w:r>
    <w:r w:rsidRPr="00347DED">
      <w:rPr>
        <w:noProof/>
        <w:sz w:val="20"/>
        <w:szCs w:val="20"/>
      </w:rPr>
      <w:t>3</w:t>
    </w:r>
    <w:r w:rsidRPr="00347DE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2C98" w14:textId="77777777" w:rsidR="00C06F0F" w:rsidRDefault="00C06F0F" w:rsidP="003E4262">
      <w:pPr>
        <w:spacing w:after="0"/>
      </w:pPr>
      <w:r>
        <w:separator/>
      </w:r>
    </w:p>
  </w:footnote>
  <w:footnote w:type="continuationSeparator" w:id="0">
    <w:p w14:paraId="7AF50464" w14:textId="77777777" w:rsidR="00C06F0F" w:rsidRDefault="00C06F0F" w:rsidP="003E42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6A66" w14:textId="77777777" w:rsidR="000709A3" w:rsidRPr="00776604" w:rsidRDefault="000709A3" w:rsidP="00776604">
    <w:pPr>
      <w:pStyle w:val="Header"/>
      <w:tabs>
        <w:tab w:val="clear" w:pos="4513"/>
        <w:tab w:val="clear" w:pos="9026"/>
      </w:tabs>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00C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22EE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2678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B404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461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C855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B443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08FE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AA7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B450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9D4"/>
    <w:multiLevelType w:val="hybridMultilevel"/>
    <w:tmpl w:val="63C64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272664"/>
    <w:multiLevelType w:val="hybridMultilevel"/>
    <w:tmpl w:val="254E8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D92B92"/>
    <w:multiLevelType w:val="hybridMultilevel"/>
    <w:tmpl w:val="60A6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7E3B17"/>
    <w:multiLevelType w:val="hybridMultilevel"/>
    <w:tmpl w:val="44DCF6F6"/>
    <w:lvl w:ilvl="0" w:tplc="E8A21C62">
      <w:start w:val="1"/>
      <w:numFmt w:val="bullet"/>
      <w:lvlText w:val=""/>
      <w:lvlJc w:val="left"/>
      <w:pPr>
        <w:ind w:left="1020" w:hanging="360"/>
      </w:pPr>
      <w:rPr>
        <w:rFonts w:ascii="Symbol" w:hAnsi="Symbol"/>
      </w:rPr>
    </w:lvl>
    <w:lvl w:ilvl="1" w:tplc="6178A4CA">
      <w:start w:val="1"/>
      <w:numFmt w:val="bullet"/>
      <w:lvlText w:val=""/>
      <w:lvlJc w:val="left"/>
      <w:pPr>
        <w:ind w:left="1020" w:hanging="360"/>
      </w:pPr>
      <w:rPr>
        <w:rFonts w:ascii="Symbol" w:hAnsi="Symbol"/>
      </w:rPr>
    </w:lvl>
    <w:lvl w:ilvl="2" w:tplc="5AF4B22A">
      <w:start w:val="1"/>
      <w:numFmt w:val="bullet"/>
      <w:lvlText w:val=""/>
      <w:lvlJc w:val="left"/>
      <w:pPr>
        <w:ind w:left="1020" w:hanging="360"/>
      </w:pPr>
      <w:rPr>
        <w:rFonts w:ascii="Symbol" w:hAnsi="Symbol"/>
      </w:rPr>
    </w:lvl>
    <w:lvl w:ilvl="3" w:tplc="74B84E86">
      <w:start w:val="1"/>
      <w:numFmt w:val="bullet"/>
      <w:lvlText w:val=""/>
      <w:lvlJc w:val="left"/>
      <w:pPr>
        <w:ind w:left="1020" w:hanging="360"/>
      </w:pPr>
      <w:rPr>
        <w:rFonts w:ascii="Symbol" w:hAnsi="Symbol"/>
      </w:rPr>
    </w:lvl>
    <w:lvl w:ilvl="4" w:tplc="DFD0E258">
      <w:start w:val="1"/>
      <w:numFmt w:val="bullet"/>
      <w:lvlText w:val=""/>
      <w:lvlJc w:val="left"/>
      <w:pPr>
        <w:ind w:left="1020" w:hanging="360"/>
      </w:pPr>
      <w:rPr>
        <w:rFonts w:ascii="Symbol" w:hAnsi="Symbol"/>
      </w:rPr>
    </w:lvl>
    <w:lvl w:ilvl="5" w:tplc="02E68ACC">
      <w:start w:val="1"/>
      <w:numFmt w:val="bullet"/>
      <w:lvlText w:val=""/>
      <w:lvlJc w:val="left"/>
      <w:pPr>
        <w:ind w:left="1020" w:hanging="360"/>
      </w:pPr>
      <w:rPr>
        <w:rFonts w:ascii="Symbol" w:hAnsi="Symbol"/>
      </w:rPr>
    </w:lvl>
    <w:lvl w:ilvl="6" w:tplc="4E543C38">
      <w:start w:val="1"/>
      <w:numFmt w:val="bullet"/>
      <w:lvlText w:val=""/>
      <w:lvlJc w:val="left"/>
      <w:pPr>
        <w:ind w:left="1020" w:hanging="360"/>
      </w:pPr>
      <w:rPr>
        <w:rFonts w:ascii="Symbol" w:hAnsi="Symbol"/>
      </w:rPr>
    </w:lvl>
    <w:lvl w:ilvl="7" w:tplc="92B0D25A">
      <w:start w:val="1"/>
      <w:numFmt w:val="bullet"/>
      <w:lvlText w:val=""/>
      <w:lvlJc w:val="left"/>
      <w:pPr>
        <w:ind w:left="1020" w:hanging="360"/>
      </w:pPr>
      <w:rPr>
        <w:rFonts w:ascii="Symbol" w:hAnsi="Symbol"/>
      </w:rPr>
    </w:lvl>
    <w:lvl w:ilvl="8" w:tplc="69B237F6">
      <w:start w:val="1"/>
      <w:numFmt w:val="bullet"/>
      <w:lvlText w:val=""/>
      <w:lvlJc w:val="left"/>
      <w:pPr>
        <w:ind w:left="1020" w:hanging="360"/>
      </w:pPr>
      <w:rPr>
        <w:rFonts w:ascii="Symbol" w:hAnsi="Symbol"/>
      </w:rPr>
    </w:lvl>
  </w:abstractNum>
  <w:abstractNum w:abstractNumId="14" w15:restartNumberingAfterBreak="0">
    <w:nsid w:val="21697FE1"/>
    <w:multiLevelType w:val="hybridMultilevel"/>
    <w:tmpl w:val="72FCB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92119"/>
    <w:multiLevelType w:val="hybridMultilevel"/>
    <w:tmpl w:val="DF2AD01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067D3D"/>
    <w:multiLevelType w:val="hybridMultilevel"/>
    <w:tmpl w:val="CEC25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536029"/>
    <w:multiLevelType w:val="hybridMultilevel"/>
    <w:tmpl w:val="755CB374"/>
    <w:lvl w:ilvl="0" w:tplc="6096B13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507225C"/>
    <w:multiLevelType w:val="hybridMultilevel"/>
    <w:tmpl w:val="AD2CDFAE"/>
    <w:lvl w:ilvl="0" w:tplc="D424F16E">
      <w:start w:val="1"/>
      <w:numFmt w:val="bullet"/>
      <w:lvlText w:val=""/>
      <w:lvlJc w:val="left"/>
      <w:pPr>
        <w:ind w:left="1020" w:hanging="360"/>
      </w:pPr>
      <w:rPr>
        <w:rFonts w:ascii="Symbol" w:hAnsi="Symbol"/>
      </w:rPr>
    </w:lvl>
    <w:lvl w:ilvl="1" w:tplc="A7422438">
      <w:start w:val="1"/>
      <w:numFmt w:val="bullet"/>
      <w:lvlText w:val=""/>
      <w:lvlJc w:val="left"/>
      <w:pPr>
        <w:ind w:left="1020" w:hanging="360"/>
      </w:pPr>
      <w:rPr>
        <w:rFonts w:ascii="Symbol" w:hAnsi="Symbol"/>
      </w:rPr>
    </w:lvl>
    <w:lvl w:ilvl="2" w:tplc="E7D43E6A">
      <w:start w:val="1"/>
      <w:numFmt w:val="bullet"/>
      <w:lvlText w:val=""/>
      <w:lvlJc w:val="left"/>
      <w:pPr>
        <w:ind w:left="1020" w:hanging="360"/>
      </w:pPr>
      <w:rPr>
        <w:rFonts w:ascii="Symbol" w:hAnsi="Symbol"/>
      </w:rPr>
    </w:lvl>
    <w:lvl w:ilvl="3" w:tplc="DD3283FC">
      <w:start w:val="1"/>
      <w:numFmt w:val="bullet"/>
      <w:lvlText w:val=""/>
      <w:lvlJc w:val="left"/>
      <w:pPr>
        <w:ind w:left="1020" w:hanging="360"/>
      </w:pPr>
      <w:rPr>
        <w:rFonts w:ascii="Symbol" w:hAnsi="Symbol"/>
      </w:rPr>
    </w:lvl>
    <w:lvl w:ilvl="4" w:tplc="D4729484">
      <w:start w:val="1"/>
      <w:numFmt w:val="bullet"/>
      <w:lvlText w:val=""/>
      <w:lvlJc w:val="left"/>
      <w:pPr>
        <w:ind w:left="1020" w:hanging="360"/>
      </w:pPr>
      <w:rPr>
        <w:rFonts w:ascii="Symbol" w:hAnsi="Symbol"/>
      </w:rPr>
    </w:lvl>
    <w:lvl w:ilvl="5" w:tplc="050C0C3E">
      <w:start w:val="1"/>
      <w:numFmt w:val="bullet"/>
      <w:lvlText w:val=""/>
      <w:lvlJc w:val="left"/>
      <w:pPr>
        <w:ind w:left="1020" w:hanging="360"/>
      </w:pPr>
      <w:rPr>
        <w:rFonts w:ascii="Symbol" w:hAnsi="Symbol"/>
      </w:rPr>
    </w:lvl>
    <w:lvl w:ilvl="6" w:tplc="1076CB0A">
      <w:start w:val="1"/>
      <w:numFmt w:val="bullet"/>
      <w:lvlText w:val=""/>
      <w:lvlJc w:val="left"/>
      <w:pPr>
        <w:ind w:left="1020" w:hanging="360"/>
      </w:pPr>
      <w:rPr>
        <w:rFonts w:ascii="Symbol" w:hAnsi="Symbol"/>
      </w:rPr>
    </w:lvl>
    <w:lvl w:ilvl="7" w:tplc="F93CFC34">
      <w:start w:val="1"/>
      <w:numFmt w:val="bullet"/>
      <w:lvlText w:val=""/>
      <w:lvlJc w:val="left"/>
      <w:pPr>
        <w:ind w:left="1020" w:hanging="360"/>
      </w:pPr>
      <w:rPr>
        <w:rFonts w:ascii="Symbol" w:hAnsi="Symbol"/>
      </w:rPr>
    </w:lvl>
    <w:lvl w:ilvl="8" w:tplc="17F460FC">
      <w:start w:val="1"/>
      <w:numFmt w:val="bullet"/>
      <w:lvlText w:val=""/>
      <w:lvlJc w:val="left"/>
      <w:pPr>
        <w:ind w:left="1020" w:hanging="360"/>
      </w:pPr>
      <w:rPr>
        <w:rFonts w:ascii="Symbol" w:hAnsi="Symbol"/>
      </w:rPr>
    </w:lvl>
  </w:abstractNum>
  <w:abstractNum w:abstractNumId="19" w15:restartNumberingAfterBreak="0">
    <w:nsid w:val="7A3E78B6"/>
    <w:multiLevelType w:val="hybridMultilevel"/>
    <w:tmpl w:val="53D0C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3648906">
    <w:abstractNumId w:val="10"/>
  </w:num>
  <w:num w:numId="2" w16cid:durableId="593167799">
    <w:abstractNumId w:val="12"/>
  </w:num>
  <w:num w:numId="3" w16cid:durableId="1427309564">
    <w:abstractNumId w:val="9"/>
  </w:num>
  <w:num w:numId="4" w16cid:durableId="142935974">
    <w:abstractNumId w:val="7"/>
  </w:num>
  <w:num w:numId="5" w16cid:durableId="1669214892">
    <w:abstractNumId w:val="6"/>
  </w:num>
  <w:num w:numId="6" w16cid:durableId="625544861">
    <w:abstractNumId w:val="5"/>
  </w:num>
  <w:num w:numId="7" w16cid:durableId="1458446843">
    <w:abstractNumId w:val="4"/>
  </w:num>
  <w:num w:numId="8" w16cid:durableId="1277519630">
    <w:abstractNumId w:val="8"/>
  </w:num>
  <w:num w:numId="9" w16cid:durableId="195772938">
    <w:abstractNumId w:val="3"/>
  </w:num>
  <w:num w:numId="10" w16cid:durableId="1369600703">
    <w:abstractNumId w:val="2"/>
  </w:num>
  <w:num w:numId="11" w16cid:durableId="830755957">
    <w:abstractNumId w:val="1"/>
  </w:num>
  <w:num w:numId="12" w16cid:durableId="1244991392">
    <w:abstractNumId w:val="0"/>
  </w:num>
  <w:num w:numId="13" w16cid:durableId="1857884241">
    <w:abstractNumId w:val="14"/>
  </w:num>
  <w:num w:numId="14" w16cid:durableId="1939097431">
    <w:abstractNumId w:val="15"/>
  </w:num>
  <w:num w:numId="15" w16cid:durableId="2101488946">
    <w:abstractNumId w:val="19"/>
  </w:num>
  <w:num w:numId="16" w16cid:durableId="1251694258">
    <w:abstractNumId w:val="17"/>
  </w:num>
  <w:num w:numId="17" w16cid:durableId="1303003386">
    <w:abstractNumId w:val="11"/>
  </w:num>
  <w:num w:numId="18" w16cid:durableId="1908107700">
    <w:abstractNumId w:val="16"/>
  </w:num>
  <w:num w:numId="19" w16cid:durableId="2090695081">
    <w:abstractNumId w:val="18"/>
  </w:num>
  <w:num w:numId="20" w16cid:durableId="687607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62"/>
    <w:rsid w:val="00002F56"/>
    <w:rsid w:val="00003602"/>
    <w:rsid w:val="00006204"/>
    <w:rsid w:val="00006996"/>
    <w:rsid w:val="0001063A"/>
    <w:rsid w:val="0001468D"/>
    <w:rsid w:val="00017C16"/>
    <w:rsid w:val="000204E1"/>
    <w:rsid w:val="00021C26"/>
    <w:rsid w:val="00021EFF"/>
    <w:rsid w:val="00021F2E"/>
    <w:rsid w:val="00037FE2"/>
    <w:rsid w:val="000402A0"/>
    <w:rsid w:val="000442D3"/>
    <w:rsid w:val="000454F2"/>
    <w:rsid w:val="00047E3E"/>
    <w:rsid w:val="00052600"/>
    <w:rsid w:val="00066B21"/>
    <w:rsid w:val="000709A3"/>
    <w:rsid w:val="00071D54"/>
    <w:rsid w:val="00073A28"/>
    <w:rsid w:val="00073C9B"/>
    <w:rsid w:val="0007493D"/>
    <w:rsid w:val="00081D5F"/>
    <w:rsid w:val="00084958"/>
    <w:rsid w:val="000946DF"/>
    <w:rsid w:val="000A0820"/>
    <w:rsid w:val="000B114A"/>
    <w:rsid w:val="000B151A"/>
    <w:rsid w:val="000B458E"/>
    <w:rsid w:val="000B671B"/>
    <w:rsid w:val="000B7BD7"/>
    <w:rsid w:val="000C09A0"/>
    <w:rsid w:val="000D2246"/>
    <w:rsid w:val="000E138B"/>
    <w:rsid w:val="000E25D8"/>
    <w:rsid w:val="000E2B56"/>
    <w:rsid w:val="000E4F02"/>
    <w:rsid w:val="000E78CE"/>
    <w:rsid w:val="000F0B25"/>
    <w:rsid w:val="000F2065"/>
    <w:rsid w:val="000F4E5E"/>
    <w:rsid w:val="000F5CC9"/>
    <w:rsid w:val="00104E7B"/>
    <w:rsid w:val="001065DA"/>
    <w:rsid w:val="001133A1"/>
    <w:rsid w:val="001163F0"/>
    <w:rsid w:val="001252A7"/>
    <w:rsid w:val="0012605C"/>
    <w:rsid w:val="001274B5"/>
    <w:rsid w:val="00127930"/>
    <w:rsid w:val="001321F3"/>
    <w:rsid w:val="00133F5B"/>
    <w:rsid w:val="0013516D"/>
    <w:rsid w:val="00137317"/>
    <w:rsid w:val="00141821"/>
    <w:rsid w:val="00143D88"/>
    <w:rsid w:val="001448B8"/>
    <w:rsid w:val="00151986"/>
    <w:rsid w:val="001566B0"/>
    <w:rsid w:val="00157CB0"/>
    <w:rsid w:val="00164F20"/>
    <w:rsid w:val="0017153F"/>
    <w:rsid w:val="00171FF4"/>
    <w:rsid w:val="00173E28"/>
    <w:rsid w:val="0018012F"/>
    <w:rsid w:val="00183AA7"/>
    <w:rsid w:val="00187DD2"/>
    <w:rsid w:val="00192F1E"/>
    <w:rsid w:val="001A1759"/>
    <w:rsid w:val="001A2140"/>
    <w:rsid w:val="001A2BD3"/>
    <w:rsid w:val="001B4260"/>
    <w:rsid w:val="001C02B6"/>
    <w:rsid w:val="001C2885"/>
    <w:rsid w:val="001C6411"/>
    <w:rsid w:val="001E43BD"/>
    <w:rsid w:val="00202A5C"/>
    <w:rsid w:val="00207338"/>
    <w:rsid w:val="00211DE9"/>
    <w:rsid w:val="00217F99"/>
    <w:rsid w:val="00223E15"/>
    <w:rsid w:val="00236923"/>
    <w:rsid w:val="00236B73"/>
    <w:rsid w:val="002426C6"/>
    <w:rsid w:val="0024331D"/>
    <w:rsid w:val="00246ADA"/>
    <w:rsid w:val="0024797B"/>
    <w:rsid w:val="00250593"/>
    <w:rsid w:val="0025061F"/>
    <w:rsid w:val="00251FF6"/>
    <w:rsid w:val="002538F8"/>
    <w:rsid w:val="00253B26"/>
    <w:rsid w:val="002621B7"/>
    <w:rsid w:val="002658C5"/>
    <w:rsid w:val="00266D55"/>
    <w:rsid w:val="002726B2"/>
    <w:rsid w:val="00274848"/>
    <w:rsid w:val="00275C29"/>
    <w:rsid w:val="002831CE"/>
    <w:rsid w:val="00284EDA"/>
    <w:rsid w:val="002934AB"/>
    <w:rsid w:val="00293B3B"/>
    <w:rsid w:val="0029412A"/>
    <w:rsid w:val="00296C5B"/>
    <w:rsid w:val="002A1348"/>
    <w:rsid w:val="002A3053"/>
    <w:rsid w:val="002A32A6"/>
    <w:rsid w:val="002A3337"/>
    <w:rsid w:val="002A38DC"/>
    <w:rsid w:val="002A5CFE"/>
    <w:rsid w:val="002C23E8"/>
    <w:rsid w:val="002C5574"/>
    <w:rsid w:val="002D31FE"/>
    <w:rsid w:val="002D45E4"/>
    <w:rsid w:val="002E2509"/>
    <w:rsid w:val="002E3F60"/>
    <w:rsid w:val="002F0E9C"/>
    <w:rsid w:val="002F1ADA"/>
    <w:rsid w:val="002F4205"/>
    <w:rsid w:val="002F6918"/>
    <w:rsid w:val="00301B82"/>
    <w:rsid w:val="00301E83"/>
    <w:rsid w:val="00302570"/>
    <w:rsid w:val="003029A8"/>
    <w:rsid w:val="00311890"/>
    <w:rsid w:val="0031436E"/>
    <w:rsid w:val="00327739"/>
    <w:rsid w:val="003407EB"/>
    <w:rsid w:val="003416B0"/>
    <w:rsid w:val="0034297C"/>
    <w:rsid w:val="00345EFC"/>
    <w:rsid w:val="00347DED"/>
    <w:rsid w:val="00354524"/>
    <w:rsid w:val="00355004"/>
    <w:rsid w:val="00355CCD"/>
    <w:rsid w:val="00360030"/>
    <w:rsid w:val="00360564"/>
    <w:rsid w:val="0037375F"/>
    <w:rsid w:val="003818C0"/>
    <w:rsid w:val="00396804"/>
    <w:rsid w:val="003A16B9"/>
    <w:rsid w:val="003A36C5"/>
    <w:rsid w:val="003A4C68"/>
    <w:rsid w:val="003C0613"/>
    <w:rsid w:val="003D16FE"/>
    <w:rsid w:val="003D2236"/>
    <w:rsid w:val="003D432A"/>
    <w:rsid w:val="003D64DD"/>
    <w:rsid w:val="003E0BC0"/>
    <w:rsid w:val="003E1A7F"/>
    <w:rsid w:val="003E4262"/>
    <w:rsid w:val="003F2A77"/>
    <w:rsid w:val="003F4E6D"/>
    <w:rsid w:val="004053A5"/>
    <w:rsid w:val="00411D61"/>
    <w:rsid w:val="00412893"/>
    <w:rsid w:val="00424EEF"/>
    <w:rsid w:val="00425B1D"/>
    <w:rsid w:val="00432BE4"/>
    <w:rsid w:val="004332EF"/>
    <w:rsid w:val="00434DED"/>
    <w:rsid w:val="00436E64"/>
    <w:rsid w:val="00437052"/>
    <w:rsid w:val="004447C6"/>
    <w:rsid w:val="00450F78"/>
    <w:rsid w:val="00454313"/>
    <w:rsid w:val="00464211"/>
    <w:rsid w:val="004663F4"/>
    <w:rsid w:val="00471DEC"/>
    <w:rsid w:val="004732A3"/>
    <w:rsid w:val="004740E3"/>
    <w:rsid w:val="00476D56"/>
    <w:rsid w:val="004777D3"/>
    <w:rsid w:val="00477BC7"/>
    <w:rsid w:val="0049293E"/>
    <w:rsid w:val="00493168"/>
    <w:rsid w:val="004A76B7"/>
    <w:rsid w:val="004B07D5"/>
    <w:rsid w:val="004B23D4"/>
    <w:rsid w:val="004B5CF5"/>
    <w:rsid w:val="004C0BBF"/>
    <w:rsid w:val="004C54B0"/>
    <w:rsid w:val="004E0610"/>
    <w:rsid w:val="004E14E2"/>
    <w:rsid w:val="004E6537"/>
    <w:rsid w:val="004F0E36"/>
    <w:rsid w:val="004F19F1"/>
    <w:rsid w:val="004F4B05"/>
    <w:rsid w:val="004F5C48"/>
    <w:rsid w:val="005044F5"/>
    <w:rsid w:val="00513632"/>
    <w:rsid w:val="00513AC7"/>
    <w:rsid w:val="005167C9"/>
    <w:rsid w:val="00525D4D"/>
    <w:rsid w:val="00534E9E"/>
    <w:rsid w:val="00537C0B"/>
    <w:rsid w:val="00540D3D"/>
    <w:rsid w:val="00541D6F"/>
    <w:rsid w:val="00543250"/>
    <w:rsid w:val="00550458"/>
    <w:rsid w:val="005570AC"/>
    <w:rsid w:val="005579FB"/>
    <w:rsid w:val="00563F26"/>
    <w:rsid w:val="005643E3"/>
    <w:rsid w:val="005662F7"/>
    <w:rsid w:val="0057004A"/>
    <w:rsid w:val="00574600"/>
    <w:rsid w:val="00574942"/>
    <w:rsid w:val="00577311"/>
    <w:rsid w:val="00580512"/>
    <w:rsid w:val="005848C0"/>
    <w:rsid w:val="00586C4D"/>
    <w:rsid w:val="0059176D"/>
    <w:rsid w:val="00591FC1"/>
    <w:rsid w:val="00592260"/>
    <w:rsid w:val="005A06F2"/>
    <w:rsid w:val="005A68C9"/>
    <w:rsid w:val="005B65FF"/>
    <w:rsid w:val="005C23E4"/>
    <w:rsid w:val="005C454F"/>
    <w:rsid w:val="005C673B"/>
    <w:rsid w:val="005E0206"/>
    <w:rsid w:val="005E1C45"/>
    <w:rsid w:val="005E69AB"/>
    <w:rsid w:val="005E7C05"/>
    <w:rsid w:val="0060177D"/>
    <w:rsid w:val="0060729B"/>
    <w:rsid w:val="00610C64"/>
    <w:rsid w:val="006115F8"/>
    <w:rsid w:val="00611DB7"/>
    <w:rsid w:val="00616DEC"/>
    <w:rsid w:val="006171A8"/>
    <w:rsid w:val="00622AE0"/>
    <w:rsid w:val="00626C2E"/>
    <w:rsid w:val="00627DA6"/>
    <w:rsid w:val="00627DCC"/>
    <w:rsid w:val="00634136"/>
    <w:rsid w:val="00635819"/>
    <w:rsid w:val="00637FB8"/>
    <w:rsid w:val="00660D40"/>
    <w:rsid w:val="00662A1B"/>
    <w:rsid w:val="00674EA7"/>
    <w:rsid w:val="0067682D"/>
    <w:rsid w:val="0068294A"/>
    <w:rsid w:val="006910B2"/>
    <w:rsid w:val="00691F33"/>
    <w:rsid w:val="006945D2"/>
    <w:rsid w:val="00696DC3"/>
    <w:rsid w:val="006B0FFD"/>
    <w:rsid w:val="006B6DBF"/>
    <w:rsid w:val="006B7CB6"/>
    <w:rsid w:val="006C627B"/>
    <w:rsid w:val="006C7024"/>
    <w:rsid w:val="006D30F1"/>
    <w:rsid w:val="006E036F"/>
    <w:rsid w:val="006E1B55"/>
    <w:rsid w:val="006E36DF"/>
    <w:rsid w:val="006F3A60"/>
    <w:rsid w:val="00702D56"/>
    <w:rsid w:val="00712D3C"/>
    <w:rsid w:val="00716E1D"/>
    <w:rsid w:val="007224AC"/>
    <w:rsid w:val="00724DD8"/>
    <w:rsid w:val="007255EB"/>
    <w:rsid w:val="007304EE"/>
    <w:rsid w:val="0073051F"/>
    <w:rsid w:val="00730830"/>
    <w:rsid w:val="00736F5C"/>
    <w:rsid w:val="0074026B"/>
    <w:rsid w:val="00741730"/>
    <w:rsid w:val="00754358"/>
    <w:rsid w:val="00763238"/>
    <w:rsid w:val="00765AC2"/>
    <w:rsid w:val="00770C91"/>
    <w:rsid w:val="00771F51"/>
    <w:rsid w:val="007751C2"/>
    <w:rsid w:val="00776604"/>
    <w:rsid w:val="007779FE"/>
    <w:rsid w:val="00785C14"/>
    <w:rsid w:val="00786311"/>
    <w:rsid w:val="00787FCD"/>
    <w:rsid w:val="00791AC8"/>
    <w:rsid w:val="007A28CF"/>
    <w:rsid w:val="007A342F"/>
    <w:rsid w:val="007A45B6"/>
    <w:rsid w:val="007A7DB4"/>
    <w:rsid w:val="007B42EB"/>
    <w:rsid w:val="007B55F2"/>
    <w:rsid w:val="007C11F9"/>
    <w:rsid w:val="007C1B82"/>
    <w:rsid w:val="007C2497"/>
    <w:rsid w:val="007C5440"/>
    <w:rsid w:val="007C6546"/>
    <w:rsid w:val="007C760D"/>
    <w:rsid w:val="007C7AC2"/>
    <w:rsid w:val="007D7346"/>
    <w:rsid w:val="007E2A56"/>
    <w:rsid w:val="007E6412"/>
    <w:rsid w:val="007F3B20"/>
    <w:rsid w:val="00800BC6"/>
    <w:rsid w:val="00805D7A"/>
    <w:rsid w:val="00805FDB"/>
    <w:rsid w:val="008062F4"/>
    <w:rsid w:val="008143D8"/>
    <w:rsid w:val="00817B03"/>
    <w:rsid w:val="00837280"/>
    <w:rsid w:val="0084144C"/>
    <w:rsid w:val="008435C1"/>
    <w:rsid w:val="00844FDB"/>
    <w:rsid w:val="00847244"/>
    <w:rsid w:val="00854449"/>
    <w:rsid w:val="008566F1"/>
    <w:rsid w:val="00856DC2"/>
    <w:rsid w:val="00867D69"/>
    <w:rsid w:val="0087138D"/>
    <w:rsid w:val="00883307"/>
    <w:rsid w:val="00883971"/>
    <w:rsid w:val="008848A8"/>
    <w:rsid w:val="00887C7B"/>
    <w:rsid w:val="008900B2"/>
    <w:rsid w:val="008B0F34"/>
    <w:rsid w:val="008B17A4"/>
    <w:rsid w:val="008C6F42"/>
    <w:rsid w:val="008C70A9"/>
    <w:rsid w:val="008D0AED"/>
    <w:rsid w:val="008D0DE0"/>
    <w:rsid w:val="008D33F4"/>
    <w:rsid w:val="008D3E77"/>
    <w:rsid w:val="008D5683"/>
    <w:rsid w:val="008E371E"/>
    <w:rsid w:val="008F1086"/>
    <w:rsid w:val="008F2E39"/>
    <w:rsid w:val="008F74D4"/>
    <w:rsid w:val="00906DAC"/>
    <w:rsid w:val="009204D8"/>
    <w:rsid w:val="00922F56"/>
    <w:rsid w:val="009249BE"/>
    <w:rsid w:val="009268D1"/>
    <w:rsid w:val="00935789"/>
    <w:rsid w:val="00935B6F"/>
    <w:rsid w:val="009411C5"/>
    <w:rsid w:val="009428E9"/>
    <w:rsid w:val="00943926"/>
    <w:rsid w:val="00954F31"/>
    <w:rsid w:val="009554A6"/>
    <w:rsid w:val="00962ED0"/>
    <w:rsid w:val="00973532"/>
    <w:rsid w:val="00974C99"/>
    <w:rsid w:val="009770FC"/>
    <w:rsid w:val="00977568"/>
    <w:rsid w:val="009777F9"/>
    <w:rsid w:val="0098007D"/>
    <w:rsid w:val="00983DEA"/>
    <w:rsid w:val="00990629"/>
    <w:rsid w:val="00992F5C"/>
    <w:rsid w:val="00993423"/>
    <w:rsid w:val="009C02DB"/>
    <w:rsid w:val="009C2C25"/>
    <w:rsid w:val="009C66A7"/>
    <w:rsid w:val="009D2B75"/>
    <w:rsid w:val="009D36E3"/>
    <w:rsid w:val="009D3BE7"/>
    <w:rsid w:val="009D3F5C"/>
    <w:rsid w:val="009D5618"/>
    <w:rsid w:val="009D6461"/>
    <w:rsid w:val="009E4B35"/>
    <w:rsid w:val="009E6ACF"/>
    <w:rsid w:val="009F131D"/>
    <w:rsid w:val="009F27BE"/>
    <w:rsid w:val="009F2A02"/>
    <w:rsid w:val="009F4737"/>
    <w:rsid w:val="009F6319"/>
    <w:rsid w:val="009F6DA3"/>
    <w:rsid w:val="00A006E6"/>
    <w:rsid w:val="00A01834"/>
    <w:rsid w:val="00A1224E"/>
    <w:rsid w:val="00A15693"/>
    <w:rsid w:val="00A23C90"/>
    <w:rsid w:val="00A3170D"/>
    <w:rsid w:val="00A348AA"/>
    <w:rsid w:val="00A42D9D"/>
    <w:rsid w:val="00A448A0"/>
    <w:rsid w:val="00A50209"/>
    <w:rsid w:val="00A63F1D"/>
    <w:rsid w:val="00A6607D"/>
    <w:rsid w:val="00A675E3"/>
    <w:rsid w:val="00A71972"/>
    <w:rsid w:val="00A77FC0"/>
    <w:rsid w:val="00A817DB"/>
    <w:rsid w:val="00A85899"/>
    <w:rsid w:val="00A96FEA"/>
    <w:rsid w:val="00A97503"/>
    <w:rsid w:val="00AA52BA"/>
    <w:rsid w:val="00AA7E4B"/>
    <w:rsid w:val="00AB20C9"/>
    <w:rsid w:val="00AB2E88"/>
    <w:rsid w:val="00AB3CD0"/>
    <w:rsid w:val="00AB588B"/>
    <w:rsid w:val="00AB7A0E"/>
    <w:rsid w:val="00AC0A8A"/>
    <w:rsid w:val="00AC0E69"/>
    <w:rsid w:val="00AC14BC"/>
    <w:rsid w:val="00AC1FE6"/>
    <w:rsid w:val="00AC49B7"/>
    <w:rsid w:val="00AD4779"/>
    <w:rsid w:val="00AD559C"/>
    <w:rsid w:val="00AD649A"/>
    <w:rsid w:val="00AD75FD"/>
    <w:rsid w:val="00AE7041"/>
    <w:rsid w:val="00AF37D7"/>
    <w:rsid w:val="00B004DF"/>
    <w:rsid w:val="00B02DE0"/>
    <w:rsid w:val="00B12AEA"/>
    <w:rsid w:val="00B16AA2"/>
    <w:rsid w:val="00B248A0"/>
    <w:rsid w:val="00B40327"/>
    <w:rsid w:val="00B434AB"/>
    <w:rsid w:val="00B4511B"/>
    <w:rsid w:val="00B46861"/>
    <w:rsid w:val="00B577E5"/>
    <w:rsid w:val="00B60485"/>
    <w:rsid w:val="00B61636"/>
    <w:rsid w:val="00B63D80"/>
    <w:rsid w:val="00B64DFE"/>
    <w:rsid w:val="00B716A5"/>
    <w:rsid w:val="00B7400E"/>
    <w:rsid w:val="00B75EF9"/>
    <w:rsid w:val="00B80B79"/>
    <w:rsid w:val="00B91277"/>
    <w:rsid w:val="00B93C2C"/>
    <w:rsid w:val="00BA2C77"/>
    <w:rsid w:val="00BA3926"/>
    <w:rsid w:val="00BA5C4E"/>
    <w:rsid w:val="00BA7239"/>
    <w:rsid w:val="00BB33B1"/>
    <w:rsid w:val="00BB4790"/>
    <w:rsid w:val="00BB5890"/>
    <w:rsid w:val="00BC2D03"/>
    <w:rsid w:val="00BC3749"/>
    <w:rsid w:val="00BC503C"/>
    <w:rsid w:val="00BD025B"/>
    <w:rsid w:val="00BD47A0"/>
    <w:rsid w:val="00BE2477"/>
    <w:rsid w:val="00BE25A1"/>
    <w:rsid w:val="00BE322C"/>
    <w:rsid w:val="00BF1628"/>
    <w:rsid w:val="00BF2E3E"/>
    <w:rsid w:val="00C04EC5"/>
    <w:rsid w:val="00C06F0F"/>
    <w:rsid w:val="00C07442"/>
    <w:rsid w:val="00C07B1E"/>
    <w:rsid w:val="00C07DCB"/>
    <w:rsid w:val="00C13D12"/>
    <w:rsid w:val="00C20334"/>
    <w:rsid w:val="00C23BEF"/>
    <w:rsid w:val="00C316C8"/>
    <w:rsid w:val="00C3559A"/>
    <w:rsid w:val="00C41D8D"/>
    <w:rsid w:val="00C44C60"/>
    <w:rsid w:val="00C47103"/>
    <w:rsid w:val="00C50726"/>
    <w:rsid w:val="00C55004"/>
    <w:rsid w:val="00C554AC"/>
    <w:rsid w:val="00C63EC6"/>
    <w:rsid w:val="00C65FC5"/>
    <w:rsid w:val="00C672BA"/>
    <w:rsid w:val="00C72EAF"/>
    <w:rsid w:val="00C74DF9"/>
    <w:rsid w:val="00C75EE5"/>
    <w:rsid w:val="00C76D85"/>
    <w:rsid w:val="00CA1467"/>
    <w:rsid w:val="00CA4273"/>
    <w:rsid w:val="00CA7116"/>
    <w:rsid w:val="00CB322E"/>
    <w:rsid w:val="00CC3CB5"/>
    <w:rsid w:val="00CC5233"/>
    <w:rsid w:val="00CC6AA5"/>
    <w:rsid w:val="00CD6DEA"/>
    <w:rsid w:val="00CD75B1"/>
    <w:rsid w:val="00CE1546"/>
    <w:rsid w:val="00CE3CA5"/>
    <w:rsid w:val="00CE5562"/>
    <w:rsid w:val="00D07D38"/>
    <w:rsid w:val="00D128EA"/>
    <w:rsid w:val="00D2325D"/>
    <w:rsid w:val="00D35907"/>
    <w:rsid w:val="00D3655E"/>
    <w:rsid w:val="00D425DA"/>
    <w:rsid w:val="00D54A86"/>
    <w:rsid w:val="00D56990"/>
    <w:rsid w:val="00D71B99"/>
    <w:rsid w:val="00D75866"/>
    <w:rsid w:val="00D80501"/>
    <w:rsid w:val="00D86F8D"/>
    <w:rsid w:val="00D90B25"/>
    <w:rsid w:val="00D97DAD"/>
    <w:rsid w:val="00DA3DD6"/>
    <w:rsid w:val="00DA63DA"/>
    <w:rsid w:val="00DB284C"/>
    <w:rsid w:val="00DB6374"/>
    <w:rsid w:val="00DB7229"/>
    <w:rsid w:val="00DD3703"/>
    <w:rsid w:val="00DD4CEF"/>
    <w:rsid w:val="00DE0214"/>
    <w:rsid w:val="00DE42E5"/>
    <w:rsid w:val="00DE5B09"/>
    <w:rsid w:val="00DF13DD"/>
    <w:rsid w:val="00DF19BE"/>
    <w:rsid w:val="00DF4F71"/>
    <w:rsid w:val="00E014B1"/>
    <w:rsid w:val="00E1033F"/>
    <w:rsid w:val="00E175E7"/>
    <w:rsid w:val="00E27BEA"/>
    <w:rsid w:val="00E27C13"/>
    <w:rsid w:val="00E35C1B"/>
    <w:rsid w:val="00E43A4E"/>
    <w:rsid w:val="00E45384"/>
    <w:rsid w:val="00E50D2B"/>
    <w:rsid w:val="00E50F16"/>
    <w:rsid w:val="00E54B49"/>
    <w:rsid w:val="00E714D8"/>
    <w:rsid w:val="00E7152C"/>
    <w:rsid w:val="00E73FCA"/>
    <w:rsid w:val="00E74376"/>
    <w:rsid w:val="00E81721"/>
    <w:rsid w:val="00E82C30"/>
    <w:rsid w:val="00E84DCA"/>
    <w:rsid w:val="00E8552D"/>
    <w:rsid w:val="00E96307"/>
    <w:rsid w:val="00EA17ED"/>
    <w:rsid w:val="00EB2B7E"/>
    <w:rsid w:val="00EB7BFA"/>
    <w:rsid w:val="00EC0D00"/>
    <w:rsid w:val="00EC391F"/>
    <w:rsid w:val="00EC64BF"/>
    <w:rsid w:val="00ED25DD"/>
    <w:rsid w:val="00ED3D63"/>
    <w:rsid w:val="00ED485F"/>
    <w:rsid w:val="00ED792C"/>
    <w:rsid w:val="00EE5956"/>
    <w:rsid w:val="00EF373E"/>
    <w:rsid w:val="00EF62F9"/>
    <w:rsid w:val="00F04750"/>
    <w:rsid w:val="00F06744"/>
    <w:rsid w:val="00F164B4"/>
    <w:rsid w:val="00F259B0"/>
    <w:rsid w:val="00F32EC0"/>
    <w:rsid w:val="00F408F5"/>
    <w:rsid w:val="00F54ABB"/>
    <w:rsid w:val="00F717FC"/>
    <w:rsid w:val="00F7369C"/>
    <w:rsid w:val="00F754FB"/>
    <w:rsid w:val="00F7692A"/>
    <w:rsid w:val="00F775BA"/>
    <w:rsid w:val="00F81DAE"/>
    <w:rsid w:val="00F86BD8"/>
    <w:rsid w:val="00F87F86"/>
    <w:rsid w:val="00FA2601"/>
    <w:rsid w:val="00FA27CB"/>
    <w:rsid w:val="00FB049C"/>
    <w:rsid w:val="00FB1ED5"/>
    <w:rsid w:val="00FB2CAC"/>
    <w:rsid w:val="00FB54F0"/>
    <w:rsid w:val="00FC2AE9"/>
    <w:rsid w:val="00FC54AD"/>
    <w:rsid w:val="00FC7B55"/>
    <w:rsid w:val="00FE3651"/>
    <w:rsid w:val="00FF0050"/>
    <w:rsid w:val="00FF1CD1"/>
    <w:rsid w:val="00FF45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79D2"/>
  <w15:docId w15:val="{F16C0D21-ABDD-44F3-844A-CD52E716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574"/>
    <w:pPr>
      <w:spacing w:before="120" w:after="120"/>
    </w:pPr>
    <w:rPr>
      <w:sz w:val="22"/>
      <w:szCs w:val="22"/>
      <w:lang w:eastAsia="en-US"/>
    </w:rPr>
  </w:style>
  <w:style w:type="paragraph" w:styleId="Heading1">
    <w:name w:val="heading 1"/>
    <w:basedOn w:val="Normal"/>
    <w:next w:val="Normal"/>
    <w:link w:val="Heading1Char"/>
    <w:uiPriority w:val="9"/>
    <w:qFormat/>
    <w:rsid w:val="00973532"/>
    <w:pPr>
      <w:keepNext/>
      <w:keepLines/>
      <w:suppressAutoHyphens/>
      <w:spacing w:before="480" w:after="200"/>
      <w:outlineLvl w:val="0"/>
    </w:pPr>
    <w:rPr>
      <w:b/>
      <w:bCs/>
      <w:color w:val="4E6A5D"/>
      <w:sz w:val="40"/>
      <w:szCs w:val="28"/>
    </w:rPr>
  </w:style>
  <w:style w:type="paragraph" w:styleId="Heading2">
    <w:name w:val="heading 2"/>
    <w:basedOn w:val="Normal"/>
    <w:next w:val="Normal"/>
    <w:link w:val="Heading2Char"/>
    <w:uiPriority w:val="9"/>
    <w:unhideWhenUsed/>
    <w:qFormat/>
    <w:rsid w:val="00765AC2"/>
    <w:pPr>
      <w:keepNext/>
      <w:keepLines/>
      <w:suppressAutoHyphens/>
      <w:spacing w:before="360" w:after="0"/>
      <w:outlineLvl w:val="1"/>
    </w:pPr>
    <w:rPr>
      <w:b/>
      <w:bCs/>
      <w:color w:val="4E6A5D"/>
      <w:sz w:val="28"/>
      <w:szCs w:val="26"/>
    </w:rPr>
  </w:style>
  <w:style w:type="paragraph" w:styleId="Heading3">
    <w:name w:val="heading 3"/>
    <w:basedOn w:val="Normal"/>
    <w:next w:val="Normal"/>
    <w:link w:val="Heading3Char"/>
    <w:uiPriority w:val="9"/>
    <w:unhideWhenUsed/>
    <w:qFormat/>
    <w:rsid w:val="008D33F4"/>
    <w:pPr>
      <w:keepNext/>
      <w:keepLines/>
      <w:spacing w:before="200" w:after="0"/>
      <w:outlineLvl w:val="2"/>
    </w:pPr>
    <w:rPr>
      <w:b/>
      <w:bCs/>
      <w:color w:val="4E6A5D"/>
      <w:sz w:val="24"/>
    </w:rPr>
  </w:style>
  <w:style w:type="paragraph" w:styleId="Heading4">
    <w:name w:val="heading 4"/>
    <w:basedOn w:val="Normal"/>
    <w:next w:val="Normal"/>
    <w:link w:val="Heading4Char"/>
    <w:uiPriority w:val="9"/>
    <w:semiHidden/>
    <w:unhideWhenUsed/>
    <w:qFormat/>
    <w:rsid w:val="002831CE"/>
    <w:pPr>
      <w:keepNext/>
      <w:keepLines/>
      <w:spacing w:before="200" w:after="0"/>
      <w:outlineLvl w:val="3"/>
    </w:pPr>
    <w:rPr>
      <w:b/>
      <w:bCs/>
      <w:i/>
      <w:iCs/>
      <w:color w:val="4E6A5D"/>
      <w:sz w:val="24"/>
    </w:rPr>
  </w:style>
  <w:style w:type="paragraph" w:styleId="Heading5">
    <w:name w:val="heading 5"/>
    <w:basedOn w:val="Normal"/>
    <w:next w:val="Normal"/>
    <w:link w:val="Heading5Char"/>
    <w:uiPriority w:val="9"/>
    <w:semiHidden/>
    <w:unhideWhenUsed/>
    <w:qFormat/>
    <w:rsid w:val="002831CE"/>
    <w:pPr>
      <w:keepNext/>
      <w:keepLines/>
      <w:spacing w:before="200" w:after="0"/>
      <w:outlineLvl w:val="4"/>
    </w:pPr>
    <w:rPr>
      <w:b/>
      <w:color w:val="595959"/>
    </w:rPr>
  </w:style>
  <w:style w:type="paragraph" w:styleId="Heading6">
    <w:name w:val="heading 6"/>
    <w:basedOn w:val="Normal"/>
    <w:next w:val="Normal"/>
    <w:link w:val="Heading6Char"/>
    <w:uiPriority w:val="9"/>
    <w:unhideWhenUsed/>
    <w:qFormat/>
    <w:rsid w:val="000402A0"/>
    <w:pPr>
      <w:keepNext/>
      <w:keepLines/>
      <w:spacing w:before="200" w:after="0"/>
      <w:outlineLvl w:val="5"/>
    </w:pPr>
    <w:rPr>
      <w:b/>
      <w:i/>
      <w:iCs/>
      <w:color w:val="595959"/>
    </w:rPr>
  </w:style>
  <w:style w:type="paragraph" w:styleId="Heading7">
    <w:name w:val="heading 7"/>
    <w:basedOn w:val="Normal"/>
    <w:next w:val="Normal"/>
    <w:link w:val="Heading7Char"/>
    <w:uiPriority w:val="9"/>
    <w:semiHidden/>
    <w:unhideWhenUsed/>
    <w:qFormat/>
    <w:rsid w:val="008C6F42"/>
    <w:pPr>
      <w:keepNext/>
      <w:keepLines/>
      <w:spacing w:before="200" w:after="0"/>
      <w:outlineLvl w:val="6"/>
    </w:pPr>
    <w:rPr>
      <w:iCs/>
      <w:color w:val="404040"/>
    </w:rPr>
  </w:style>
  <w:style w:type="paragraph" w:styleId="Heading8">
    <w:name w:val="heading 8"/>
    <w:basedOn w:val="Normal"/>
    <w:next w:val="Normal"/>
    <w:link w:val="Heading8Char"/>
    <w:uiPriority w:val="9"/>
    <w:semiHidden/>
    <w:unhideWhenUsed/>
    <w:qFormat/>
    <w:rsid w:val="008C6F42"/>
    <w:pPr>
      <w:keepNext/>
      <w:keepLines/>
      <w:spacing w:before="200" w:after="0"/>
      <w:outlineLvl w:val="7"/>
    </w:pPr>
    <w:rPr>
      <w:i/>
      <w:color w:val="404040"/>
      <w:szCs w:val="20"/>
    </w:rPr>
  </w:style>
  <w:style w:type="paragraph" w:styleId="Heading9">
    <w:name w:val="heading 9"/>
    <w:basedOn w:val="Normal"/>
    <w:next w:val="Normal"/>
    <w:link w:val="Heading9Char"/>
    <w:uiPriority w:val="9"/>
    <w:semiHidden/>
    <w:unhideWhenUsed/>
    <w:qFormat/>
    <w:rsid w:val="008C6F42"/>
    <w:pPr>
      <w:keepNext/>
      <w:keepLines/>
      <w:spacing w:before="200" w:after="0"/>
      <w:outlineLvl w:val="8"/>
    </w:pPr>
    <w:rPr>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262"/>
    <w:pPr>
      <w:tabs>
        <w:tab w:val="center" w:pos="4513"/>
        <w:tab w:val="right" w:pos="9026"/>
      </w:tabs>
      <w:spacing w:after="0"/>
    </w:pPr>
  </w:style>
  <w:style w:type="character" w:customStyle="1" w:styleId="HeaderChar">
    <w:name w:val="Header Char"/>
    <w:basedOn w:val="DefaultParagraphFont"/>
    <w:link w:val="Header"/>
    <w:uiPriority w:val="99"/>
    <w:rsid w:val="003E4262"/>
  </w:style>
  <w:style w:type="paragraph" w:styleId="Footer">
    <w:name w:val="footer"/>
    <w:basedOn w:val="Normal"/>
    <w:link w:val="FooterChar"/>
    <w:uiPriority w:val="99"/>
    <w:unhideWhenUsed/>
    <w:rsid w:val="003E4262"/>
    <w:pPr>
      <w:tabs>
        <w:tab w:val="center" w:pos="4513"/>
        <w:tab w:val="right" w:pos="9026"/>
      </w:tabs>
      <w:spacing w:after="0"/>
    </w:pPr>
  </w:style>
  <w:style w:type="character" w:customStyle="1" w:styleId="FooterChar">
    <w:name w:val="Footer Char"/>
    <w:basedOn w:val="DefaultParagraphFont"/>
    <w:link w:val="Footer"/>
    <w:uiPriority w:val="99"/>
    <w:rsid w:val="003E4262"/>
  </w:style>
  <w:style w:type="paragraph" w:styleId="ListParagraph">
    <w:name w:val="List Paragraph"/>
    <w:basedOn w:val="Normal"/>
    <w:uiPriority w:val="34"/>
    <w:qFormat/>
    <w:rsid w:val="005A68C9"/>
    <w:pPr>
      <w:ind w:left="720"/>
      <w:contextualSpacing/>
    </w:pPr>
  </w:style>
  <w:style w:type="character" w:styleId="SubtleEmphasis">
    <w:name w:val="Subtle Emphasis"/>
    <w:uiPriority w:val="19"/>
    <w:qFormat/>
    <w:rsid w:val="002831CE"/>
    <w:rPr>
      <w:i/>
      <w:iCs/>
      <w:color w:val="auto"/>
    </w:rPr>
  </w:style>
  <w:style w:type="character" w:styleId="SubtleReference">
    <w:name w:val="Subtle Reference"/>
    <w:uiPriority w:val="31"/>
    <w:qFormat/>
    <w:rsid w:val="0098007D"/>
    <w:rPr>
      <w:caps w:val="0"/>
      <w:smallCaps w:val="0"/>
      <w:color w:val="404040"/>
      <w:u w:val="single"/>
    </w:rPr>
  </w:style>
  <w:style w:type="paragraph" w:styleId="Title">
    <w:name w:val="Title"/>
    <w:basedOn w:val="Normal"/>
    <w:next w:val="Normal"/>
    <w:link w:val="TitleChar"/>
    <w:uiPriority w:val="10"/>
    <w:qFormat/>
    <w:rsid w:val="006C627B"/>
    <w:pPr>
      <w:pBdr>
        <w:bottom w:val="single" w:sz="24" w:space="12" w:color="7F7F7F"/>
      </w:pBdr>
      <w:spacing w:before="0" w:after="240"/>
      <w:jc w:val="center"/>
      <w:outlineLvl w:val="0"/>
    </w:pPr>
    <w:rPr>
      <w:rFonts w:cs="Arial"/>
      <w:b/>
      <w:sz w:val="52"/>
      <w:szCs w:val="56"/>
      <w:lang w:eastAsia="en-AU"/>
    </w:rPr>
  </w:style>
  <w:style w:type="character" w:customStyle="1" w:styleId="TitleChar">
    <w:name w:val="Title Char"/>
    <w:link w:val="Title"/>
    <w:uiPriority w:val="10"/>
    <w:rsid w:val="006C627B"/>
    <w:rPr>
      <w:rFonts w:cs="Arial"/>
      <w:b/>
      <w:sz w:val="52"/>
      <w:szCs w:val="56"/>
    </w:rPr>
  </w:style>
  <w:style w:type="character" w:customStyle="1" w:styleId="Heading1Char">
    <w:name w:val="Heading 1 Char"/>
    <w:link w:val="Heading1"/>
    <w:uiPriority w:val="9"/>
    <w:rsid w:val="00973532"/>
    <w:rPr>
      <w:rFonts w:ascii="Arial" w:eastAsia="Times New Roman" w:hAnsi="Arial" w:cs="Times New Roman"/>
      <w:b/>
      <w:bCs/>
      <w:color w:val="4E6A5D"/>
      <w:sz w:val="40"/>
      <w:szCs w:val="28"/>
    </w:rPr>
  </w:style>
  <w:style w:type="character" w:customStyle="1" w:styleId="Heading2Char">
    <w:name w:val="Heading 2 Char"/>
    <w:link w:val="Heading2"/>
    <w:uiPriority w:val="9"/>
    <w:rsid w:val="00765AC2"/>
    <w:rPr>
      <w:rFonts w:ascii="Arial" w:eastAsia="Times New Roman" w:hAnsi="Arial" w:cs="Times New Roman"/>
      <w:b/>
      <w:bCs/>
      <w:color w:val="4E6A5D"/>
      <w:sz w:val="28"/>
      <w:szCs w:val="26"/>
    </w:rPr>
  </w:style>
  <w:style w:type="character" w:styleId="Hyperlink">
    <w:name w:val="Hyperlink"/>
    <w:uiPriority w:val="99"/>
    <w:unhideWhenUsed/>
    <w:rsid w:val="0098007D"/>
    <w:rPr>
      <w:color w:val="884445"/>
      <w:u w:val="single"/>
    </w:rPr>
  </w:style>
  <w:style w:type="character" w:styleId="FollowedHyperlink">
    <w:name w:val="FollowedHyperlink"/>
    <w:uiPriority w:val="99"/>
    <w:semiHidden/>
    <w:unhideWhenUsed/>
    <w:rsid w:val="0098007D"/>
    <w:rPr>
      <w:color w:val="4E6A5D"/>
      <w:u w:val="single"/>
    </w:rPr>
  </w:style>
  <w:style w:type="paragraph" w:styleId="Subtitle">
    <w:name w:val="Subtitle"/>
    <w:basedOn w:val="Normal"/>
    <w:next w:val="Normal"/>
    <w:link w:val="SubtitleChar"/>
    <w:uiPriority w:val="11"/>
    <w:qFormat/>
    <w:rsid w:val="000402A0"/>
    <w:pPr>
      <w:numPr>
        <w:ilvl w:val="1"/>
      </w:numPr>
    </w:pPr>
    <w:rPr>
      <w:i/>
      <w:iCs/>
      <w:color w:val="4E6A5D"/>
      <w:spacing w:val="15"/>
      <w:sz w:val="28"/>
      <w:szCs w:val="24"/>
    </w:rPr>
  </w:style>
  <w:style w:type="character" w:customStyle="1" w:styleId="SubtitleChar">
    <w:name w:val="Subtitle Char"/>
    <w:link w:val="Subtitle"/>
    <w:uiPriority w:val="11"/>
    <w:rsid w:val="000402A0"/>
    <w:rPr>
      <w:rFonts w:ascii="Arial" w:eastAsia="Times New Roman" w:hAnsi="Arial" w:cs="Times New Roman"/>
      <w:i/>
      <w:iCs/>
      <w:color w:val="4E6A5D"/>
      <w:spacing w:val="15"/>
      <w:sz w:val="28"/>
      <w:szCs w:val="24"/>
    </w:rPr>
  </w:style>
  <w:style w:type="character" w:styleId="IntenseReference">
    <w:name w:val="Intense Reference"/>
    <w:uiPriority w:val="32"/>
    <w:qFormat/>
    <w:rsid w:val="0098007D"/>
    <w:rPr>
      <w:b/>
      <w:bCs/>
      <w:caps w:val="0"/>
      <w:smallCaps w:val="0"/>
      <w:color w:val="404040"/>
      <w:spacing w:val="5"/>
      <w:u w:val="single"/>
    </w:rPr>
  </w:style>
  <w:style w:type="paragraph" w:styleId="NormalWeb">
    <w:name w:val="Normal (Web)"/>
    <w:basedOn w:val="Normal"/>
    <w:uiPriority w:val="99"/>
    <w:semiHidden/>
    <w:unhideWhenUsed/>
    <w:rsid w:val="000402A0"/>
    <w:rPr>
      <w:sz w:val="23"/>
      <w:szCs w:val="24"/>
    </w:rPr>
  </w:style>
  <w:style w:type="character" w:customStyle="1" w:styleId="Heading5Char">
    <w:name w:val="Heading 5 Char"/>
    <w:link w:val="Heading5"/>
    <w:uiPriority w:val="9"/>
    <w:semiHidden/>
    <w:rsid w:val="002831CE"/>
    <w:rPr>
      <w:rFonts w:ascii="Arial" w:eastAsia="Times New Roman" w:hAnsi="Arial" w:cs="Times New Roman"/>
      <w:b/>
      <w:color w:val="595959"/>
    </w:rPr>
  </w:style>
  <w:style w:type="character" w:customStyle="1" w:styleId="Heading6Char">
    <w:name w:val="Heading 6 Char"/>
    <w:link w:val="Heading6"/>
    <w:uiPriority w:val="9"/>
    <w:rsid w:val="000402A0"/>
    <w:rPr>
      <w:rFonts w:ascii="Arial" w:eastAsia="Times New Roman" w:hAnsi="Arial" w:cs="Times New Roman"/>
      <w:b/>
      <w:i/>
      <w:iCs/>
      <w:color w:val="595959"/>
    </w:rPr>
  </w:style>
  <w:style w:type="character" w:customStyle="1" w:styleId="Heading3Char">
    <w:name w:val="Heading 3 Char"/>
    <w:link w:val="Heading3"/>
    <w:uiPriority w:val="9"/>
    <w:rsid w:val="008D33F4"/>
    <w:rPr>
      <w:rFonts w:ascii="Arial" w:eastAsia="Times New Roman" w:hAnsi="Arial" w:cs="Times New Roman"/>
      <w:b/>
      <w:bCs/>
      <w:color w:val="4E6A5D"/>
      <w:sz w:val="24"/>
    </w:rPr>
  </w:style>
  <w:style w:type="character" w:styleId="BookTitle">
    <w:name w:val="Book Title"/>
    <w:uiPriority w:val="33"/>
    <w:qFormat/>
    <w:rsid w:val="006E36DF"/>
    <w:rPr>
      <w:b/>
      <w:bCs/>
      <w:caps w:val="0"/>
      <w:smallCaps w:val="0"/>
      <w:spacing w:val="5"/>
    </w:rPr>
  </w:style>
  <w:style w:type="character" w:customStyle="1" w:styleId="Heading4Char">
    <w:name w:val="Heading 4 Char"/>
    <w:link w:val="Heading4"/>
    <w:uiPriority w:val="9"/>
    <w:semiHidden/>
    <w:rsid w:val="002831CE"/>
    <w:rPr>
      <w:rFonts w:ascii="Arial" w:eastAsia="Times New Roman" w:hAnsi="Arial" w:cs="Times New Roman"/>
      <w:b/>
      <w:bCs/>
      <w:i/>
      <w:iCs/>
      <w:color w:val="4E6A5D"/>
      <w:sz w:val="24"/>
    </w:rPr>
  </w:style>
  <w:style w:type="character" w:customStyle="1" w:styleId="Heading7Char">
    <w:name w:val="Heading 7 Char"/>
    <w:link w:val="Heading7"/>
    <w:uiPriority w:val="9"/>
    <w:semiHidden/>
    <w:rsid w:val="008C6F42"/>
    <w:rPr>
      <w:rFonts w:ascii="Arial" w:eastAsia="Times New Roman" w:hAnsi="Arial" w:cs="Times New Roman"/>
      <w:iCs/>
      <w:color w:val="404040"/>
    </w:rPr>
  </w:style>
  <w:style w:type="character" w:customStyle="1" w:styleId="Heading8Char">
    <w:name w:val="Heading 8 Char"/>
    <w:link w:val="Heading8"/>
    <w:uiPriority w:val="9"/>
    <w:semiHidden/>
    <w:rsid w:val="008C6F42"/>
    <w:rPr>
      <w:rFonts w:ascii="Arial" w:eastAsia="Times New Roman" w:hAnsi="Arial" w:cs="Times New Roman"/>
      <w:i/>
      <w:color w:val="404040"/>
      <w:szCs w:val="20"/>
    </w:rPr>
  </w:style>
  <w:style w:type="character" w:customStyle="1" w:styleId="Heading9Char">
    <w:name w:val="Heading 9 Char"/>
    <w:link w:val="Heading9"/>
    <w:uiPriority w:val="9"/>
    <w:semiHidden/>
    <w:rsid w:val="008C6F42"/>
    <w:rPr>
      <w:rFonts w:ascii="Arial" w:eastAsia="Times New Roman" w:hAnsi="Arial" w:cs="Times New Roman"/>
      <w:iCs/>
      <w:color w:val="404040"/>
      <w:szCs w:val="20"/>
    </w:rPr>
  </w:style>
  <w:style w:type="table" w:styleId="TableGrid">
    <w:name w:val="Table Grid"/>
    <w:basedOn w:val="TableNormal"/>
    <w:uiPriority w:val="59"/>
    <w:rsid w:val="00127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3DA"/>
    <w:pPr>
      <w:spacing w:before="0" w:after="0"/>
    </w:pPr>
    <w:rPr>
      <w:rFonts w:ascii="Tahoma" w:hAnsi="Tahoma" w:cs="Tahoma"/>
      <w:sz w:val="16"/>
      <w:szCs w:val="16"/>
    </w:rPr>
  </w:style>
  <w:style w:type="character" w:customStyle="1" w:styleId="BalloonTextChar">
    <w:name w:val="Balloon Text Char"/>
    <w:link w:val="BalloonText"/>
    <w:uiPriority w:val="99"/>
    <w:semiHidden/>
    <w:rsid w:val="00DA63DA"/>
    <w:rPr>
      <w:rFonts w:ascii="Tahoma" w:hAnsi="Tahoma" w:cs="Tahoma"/>
      <w:sz w:val="16"/>
      <w:szCs w:val="16"/>
    </w:rPr>
  </w:style>
  <w:style w:type="paragraph" w:styleId="Caption">
    <w:name w:val="caption"/>
    <w:basedOn w:val="Normal"/>
    <w:next w:val="Normal"/>
    <w:uiPriority w:val="35"/>
    <w:unhideWhenUsed/>
    <w:qFormat/>
    <w:rsid w:val="00DA63DA"/>
    <w:pPr>
      <w:spacing w:before="0" w:after="200"/>
    </w:pPr>
    <w:rPr>
      <w:b/>
      <w:bCs/>
      <w:color w:val="4E6A5D"/>
      <w:sz w:val="18"/>
      <w:szCs w:val="18"/>
    </w:rPr>
  </w:style>
  <w:style w:type="table" w:styleId="LightShading-Accent1">
    <w:name w:val="Light Shading Accent 1"/>
    <w:basedOn w:val="TableNormal"/>
    <w:uiPriority w:val="60"/>
    <w:rsid w:val="00DA63DA"/>
    <w:rPr>
      <w:color w:val="3A4F45"/>
    </w:rPr>
    <w:tblPr>
      <w:tblStyleRowBandSize w:val="1"/>
      <w:tblStyleColBandSize w:val="1"/>
      <w:tblBorders>
        <w:top w:val="single" w:sz="8" w:space="0" w:color="4E6A5D"/>
        <w:bottom w:val="single" w:sz="8" w:space="0" w:color="4E6A5D"/>
      </w:tblBorders>
    </w:tblPr>
    <w:tblStylePr w:type="firstRow">
      <w:pPr>
        <w:spacing w:before="0" w:after="0" w:line="240" w:lineRule="auto"/>
      </w:pPr>
      <w:rPr>
        <w:b/>
        <w:bCs/>
      </w:rPr>
      <w:tblPr/>
      <w:tcPr>
        <w:tcBorders>
          <w:top w:val="single" w:sz="8" w:space="0" w:color="4E6A5D"/>
          <w:left w:val="nil"/>
          <w:bottom w:val="single" w:sz="8" w:space="0" w:color="4E6A5D"/>
          <w:right w:val="nil"/>
          <w:insideH w:val="nil"/>
          <w:insideV w:val="nil"/>
        </w:tcBorders>
      </w:tcPr>
    </w:tblStylePr>
    <w:tblStylePr w:type="lastRow">
      <w:pPr>
        <w:spacing w:before="0" w:after="0" w:line="240" w:lineRule="auto"/>
      </w:pPr>
      <w:rPr>
        <w:b/>
        <w:bCs/>
      </w:rPr>
      <w:tblPr/>
      <w:tcPr>
        <w:tcBorders>
          <w:top w:val="single" w:sz="8" w:space="0" w:color="4E6A5D"/>
          <w:left w:val="nil"/>
          <w:bottom w:val="single" w:sz="8" w:space="0" w:color="4E6A5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D7"/>
      </w:tcPr>
    </w:tblStylePr>
    <w:tblStylePr w:type="band1Horz">
      <w:tblPr/>
      <w:tcPr>
        <w:tcBorders>
          <w:left w:val="nil"/>
          <w:right w:val="nil"/>
          <w:insideH w:val="nil"/>
          <w:insideV w:val="nil"/>
        </w:tcBorders>
        <w:shd w:val="clear" w:color="auto" w:fill="D0DCD7"/>
      </w:tcPr>
    </w:tblStylePr>
  </w:style>
  <w:style w:type="paragraph" w:customStyle="1" w:styleId="NormText">
    <w:name w:val="Norm Text"/>
    <w:basedOn w:val="BodyText"/>
    <w:qFormat/>
    <w:rsid w:val="00973532"/>
    <w:pPr>
      <w:spacing w:before="80"/>
      <w:jc w:val="both"/>
    </w:pPr>
    <w:rPr>
      <w:szCs w:val="24"/>
    </w:rPr>
  </w:style>
  <w:style w:type="paragraph" w:customStyle="1" w:styleId="ReportTableStyle">
    <w:name w:val="Report Table Style"/>
    <w:basedOn w:val="Normal"/>
    <w:rsid w:val="00973532"/>
    <w:pPr>
      <w:spacing w:before="60" w:after="60"/>
      <w:jc w:val="center"/>
    </w:pPr>
    <w:rPr>
      <w:sz w:val="20"/>
      <w:szCs w:val="20"/>
      <w:lang w:eastAsia="en-AU"/>
    </w:rPr>
  </w:style>
  <w:style w:type="paragraph" w:styleId="BodyText">
    <w:name w:val="Body Text"/>
    <w:basedOn w:val="Normal"/>
    <w:link w:val="BodyTextChar"/>
    <w:uiPriority w:val="99"/>
    <w:semiHidden/>
    <w:unhideWhenUsed/>
    <w:rsid w:val="00973532"/>
  </w:style>
  <w:style w:type="character" w:customStyle="1" w:styleId="BodyTextChar">
    <w:name w:val="Body Text Char"/>
    <w:basedOn w:val="DefaultParagraphFont"/>
    <w:link w:val="BodyText"/>
    <w:uiPriority w:val="99"/>
    <w:semiHidden/>
    <w:rsid w:val="00973532"/>
  </w:style>
  <w:style w:type="character" w:styleId="CommentReference">
    <w:name w:val="annotation reference"/>
    <w:semiHidden/>
    <w:unhideWhenUsed/>
    <w:rsid w:val="009428E9"/>
    <w:rPr>
      <w:sz w:val="16"/>
      <w:szCs w:val="16"/>
    </w:rPr>
  </w:style>
  <w:style w:type="paragraph" w:styleId="CommentText">
    <w:name w:val="annotation text"/>
    <w:basedOn w:val="Normal"/>
    <w:link w:val="CommentTextChar"/>
    <w:uiPriority w:val="99"/>
    <w:unhideWhenUsed/>
    <w:rsid w:val="009428E9"/>
    <w:rPr>
      <w:sz w:val="20"/>
      <w:szCs w:val="20"/>
    </w:rPr>
  </w:style>
  <w:style w:type="character" w:customStyle="1" w:styleId="CommentTextChar">
    <w:name w:val="Comment Text Char"/>
    <w:link w:val="CommentText"/>
    <w:uiPriority w:val="99"/>
    <w:rsid w:val="009428E9"/>
    <w:rPr>
      <w:sz w:val="20"/>
      <w:szCs w:val="20"/>
    </w:rPr>
  </w:style>
  <w:style w:type="paragraph" w:styleId="CommentSubject">
    <w:name w:val="annotation subject"/>
    <w:basedOn w:val="CommentText"/>
    <w:next w:val="CommentText"/>
    <w:link w:val="CommentSubjectChar"/>
    <w:uiPriority w:val="99"/>
    <w:semiHidden/>
    <w:unhideWhenUsed/>
    <w:rsid w:val="009428E9"/>
    <w:rPr>
      <w:b/>
      <w:bCs/>
    </w:rPr>
  </w:style>
  <w:style w:type="character" w:customStyle="1" w:styleId="CommentSubjectChar">
    <w:name w:val="Comment Subject Char"/>
    <w:link w:val="CommentSubject"/>
    <w:uiPriority w:val="99"/>
    <w:semiHidden/>
    <w:rsid w:val="009428E9"/>
    <w:rPr>
      <w:b/>
      <w:bCs/>
      <w:sz w:val="20"/>
      <w:szCs w:val="20"/>
    </w:rPr>
  </w:style>
  <w:style w:type="paragraph" w:styleId="Revision">
    <w:name w:val="Revision"/>
    <w:hidden/>
    <w:uiPriority w:val="99"/>
    <w:semiHidden/>
    <w:rsid w:val="00C554AC"/>
    <w:rPr>
      <w:sz w:val="22"/>
      <w:szCs w:val="22"/>
      <w:lang w:eastAsia="en-US"/>
    </w:rPr>
  </w:style>
  <w:style w:type="character" w:styleId="UnresolvedMention">
    <w:name w:val="Unresolved Mention"/>
    <w:uiPriority w:val="99"/>
    <w:semiHidden/>
    <w:unhideWhenUsed/>
    <w:rsid w:val="00E1033F"/>
    <w:rPr>
      <w:color w:val="605E5C"/>
      <w:shd w:val="clear" w:color="auto" w:fill="E1DFDD"/>
    </w:rPr>
  </w:style>
  <w:style w:type="paragraph" w:customStyle="1" w:styleId="Normalindent125">
    <w:name w:val="Normal indent 1.25"/>
    <w:basedOn w:val="Normal"/>
    <w:qFormat/>
    <w:rsid w:val="000709A3"/>
    <w:pPr>
      <w:spacing w:before="0"/>
      <w:ind w:left="709"/>
      <w:jc w:val="both"/>
    </w:pPr>
    <w:rPr>
      <w:sz w:val="24"/>
      <w:szCs w:val="24"/>
      <w:lang w:eastAsia="en-AU"/>
    </w:rPr>
  </w:style>
  <w:style w:type="character" w:customStyle="1" w:styleId="Optional">
    <w:name w:val="Optional"/>
    <w:rsid w:val="000709A3"/>
    <w:rPr>
      <w:color w:val="0033CC"/>
    </w:rPr>
  </w:style>
  <w:style w:type="paragraph" w:customStyle="1" w:styleId="Instructions">
    <w:name w:val="Instructions"/>
    <w:basedOn w:val="Normal"/>
    <w:link w:val="InstructionsChar"/>
    <w:qFormat/>
    <w:rsid w:val="000709A3"/>
    <w:pPr>
      <w:spacing w:before="0"/>
      <w:ind w:left="709"/>
      <w:jc w:val="both"/>
    </w:pPr>
    <w:rPr>
      <w:rFonts w:cs="Arial"/>
      <w:i/>
      <w:color w:val="C00000"/>
      <w:sz w:val="24"/>
      <w:lang w:eastAsia="en-AU"/>
    </w:rPr>
  </w:style>
  <w:style w:type="paragraph" w:customStyle="1" w:styleId="InputText">
    <w:name w:val="Input Text"/>
    <w:basedOn w:val="Normal"/>
    <w:link w:val="InputTextChar"/>
    <w:qFormat/>
    <w:rsid w:val="000709A3"/>
    <w:pPr>
      <w:spacing w:before="0"/>
      <w:jc w:val="both"/>
    </w:pPr>
    <w:rPr>
      <w:rFonts w:cs="Arial"/>
      <w:sz w:val="24"/>
      <w:lang w:eastAsia="en-AU"/>
    </w:rPr>
  </w:style>
  <w:style w:type="character" w:customStyle="1" w:styleId="InstructionsChar">
    <w:name w:val="Instructions Char"/>
    <w:link w:val="Instructions"/>
    <w:rsid w:val="000709A3"/>
    <w:rPr>
      <w:rFonts w:cs="Arial"/>
      <w:i/>
      <w:color w:val="C00000"/>
      <w:sz w:val="24"/>
      <w:szCs w:val="22"/>
    </w:rPr>
  </w:style>
  <w:style w:type="character" w:customStyle="1" w:styleId="InputTextChar">
    <w:name w:val="Input Text Char"/>
    <w:link w:val="InputText"/>
    <w:rsid w:val="000709A3"/>
    <w:rPr>
      <w:rFonts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multi-step-guides/western-australian-procurement-rules/section-e-contract-management" TargetMode="External"/><Relationship Id="rId18" Type="http://schemas.openxmlformats.org/officeDocument/2006/relationships/hyperlink" Target="https://www.wa.gov.au/government/publications/community-services-outcomes-measurement-framewo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a.gov.au/government/multi-step-guides/western-australian-procurement-rules" TargetMode="External"/><Relationship Id="rId17" Type="http://schemas.openxmlformats.org/officeDocument/2006/relationships/hyperlink" Target="https://www.wa.gov.au/government/publications/debarment-regime-guide-western-australian-government-agen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gov.au/government/publications/debarment-regime-guide-western-australian-government-agenc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multi-step-guides/procurement-guidelines/contract-management-guidelines/varying-contract-guidelin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enders.wa.gov.au/watenders/news/browse.action?CSRFNONCE=6A35899CEEABA28AB0C91DE246AA2731&amp;ss=true" TargetMode="External"/><Relationship Id="rId23" Type="http://schemas.openxmlformats.org/officeDocument/2006/relationships/hyperlink" Target="https://www.wa.gov.au/government/publications/indexation-policy-the-non-government-human-services-sector" TargetMode="External"/><Relationship Id="rId10" Type="http://schemas.openxmlformats.org/officeDocument/2006/relationships/endnotes" Target="endnotes.xml"/><Relationship Id="rId19" Type="http://schemas.openxmlformats.org/officeDocument/2006/relationships/hyperlink" Target="https://childsafe.humanrights.gov.au/national-principles/download-national-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debarment-regime-guide-western-australian-government-agencies" TargetMode="External"/><Relationship Id="rId22" Type="http://schemas.openxmlformats.org/officeDocument/2006/relationships/hyperlink" Target="https://www.wa.gov.au/government/publications/financial-guidelines-government-agencies-commissioning-commun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7958-8052-45FF-B5E3-EEC9128B7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D7270-F844-498E-A4AC-C2E7A0EBDE9D}">
  <ds:schemaRefs>
    <ds:schemaRef ds:uri="http://schemas.openxmlformats.org/package/2006/metadata/core-properties"/>
    <ds:schemaRef ds:uri="http://purl.org/dc/elements/1.1/"/>
    <ds:schemaRef ds:uri="fabe9dae-53fc-476d-967d-d122620abc57"/>
    <ds:schemaRef ds:uri="http://schemas.microsoft.com/office/2006/metadata/properties"/>
    <ds:schemaRef ds:uri="http://purl.org/dc/terms/"/>
    <ds:schemaRef ds:uri="http://schemas.microsoft.com/office/2006/documentManagement/types"/>
    <ds:schemaRef ds:uri="e4e923be-1ecd-4482-bc06-d06b265f001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FCE1D9-9E7A-47ED-BC43-8A6493C5EB99}">
  <ds:schemaRefs>
    <ds:schemaRef ds:uri="http://schemas.microsoft.com/sharepoint/v3/contenttype/forms"/>
  </ds:schemaRefs>
</ds:datastoreItem>
</file>

<file path=customXml/itemProps4.xml><?xml version="1.0" encoding="utf-8"?>
<ds:datastoreItem xmlns:ds="http://schemas.openxmlformats.org/officeDocument/2006/customXml" ds:itemID="{8AF1E087-989D-4955-950A-E40B821E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2184</Words>
  <Characters>12624</Characters>
  <Application>Microsoft Office Word</Application>
  <DocSecurity>4</DocSecurity>
  <Lines>701</Lines>
  <Paragraphs>274</Paragraphs>
  <ScaleCrop>false</ScaleCrop>
  <HeadingPairs>
    <vt:vector size="2" baseType="variant">
      <vt:variant>
        <vt:lpstr>Title</vt:lpstr>
      </vt:variant>
      <vt:variant>
        <vt:i4>1</vt:i4>
      </vt:variant>
    </vt:vector>
  </HeadingPairs>
  <TitlesOfParts>
    <vt:vector size="1" baseType="lpstr">
      <vt:lpstr>Service Agreement Variation Approval</vt:lpstr>
    </vt:vector>
  </TitlesOfParts>
  <Manager/>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Variation Approval</dc:title>
  <dc:subject/>
  <dc:creator>Masters, Fergus</dc:creator>
  <cp:keywords/>
  <cp:lastModifiedBy>Masters, Fergus</cp:lastModifiedBy>
  <cp:revision>2</cp:revision>
  <dcterms:created xsi:type="dcterms:W3CDTF">2026-02-11T07:07:00Z</dcterms:created>
  <dcterms:modified xsi:type="dcterms:W3CDTF">2026-02-11T07:07:00Z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