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ATTACHMENT</w:t>
      </w:r>
      <w:r>
        <w:rPr>
          <w:spacing w:val="-8"/>
        </w:rPr>
        <w:t> </w:t>
      </w:r>
      <w:r>
        <w:rPr>
          <w:spacing w:val="-10"/>
        </w:rPr>
        <w:t>2</w:t>
      </w:r>
    </w:p>
    <w:p>
      <w:pPr>
        <w:spacing w:before="67"/>
        <w:ind w:left="23" w:right="366" w:firstLine="0"/>
        <w:jc w:val="left"/>
        <w:rPr>
          <w:b/>
          <w:sz w:val="22"/>
        </w:rPr>
      </w:pPr>
      <w:r>
        <w:rPr>
          <w:b/>
          <w:sz w:val="22"/>
        </w:rPr>
        <w:t>INFORMATION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INCLUDED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WHEN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SEEKING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APPROVAL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DPC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 DEVELOP A WRITTEN SUBMISSION TO A NATIONAL INQUIRY</w:t>
      </w:r>
    </w:p>
    <w:p>
      <w:pPr>
        <w:spacing w:before="202" w:after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Name/subject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matter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inquiry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32145" cy="33845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32145" cy="338455"/>
                          <a:chExt cx="5732145" cy="3384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3214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338455">
                                <a:moveTo>
                                  <a:pt x="5731776" y="0"/>
                                </a:moveTo>
                                <a:lnTo>
                                  <a:pt x="5725668" y="0"/>
                                </a:lnTo>
                                <a:lnTo>
                                  <a:pt x="5725668" y="6096"/>
                                </a:lnTo>
                                <a:lnTo>
                                  <a:pt x="5725668" y="332232"/>
                                </a:lnTo>
                                <a:lnTo>
                                  <a:pt x="6096" y="332232"/>
                                </a:lnTo>
                                <a:lnTo>
                                  <a:pt x="6096" y="6096"/>
                                </a:lnTo>
                                <a:lnTo>
                                  <a:pt x="5725668" y="6096"/>
                                </a:lnTo>
                                <a:lnTo>
                                  <a:pt x="57256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32232"/>
                                </a:lnTo>
                                <a:lnTo>
                                  <a:pt x="0" y="338328"/>
                                </a:lnTo>
                                <a:lnTo>
                                  <a:pt x="6096" y="338328"/>
                                </a:lnTo>
                                <a:lnTo>
                                  <a:pt x="5725668" y="338328"/>
                                </a:lnTo>
                                <a:lnTo>
                                  <a:pt x="5731776" y="338328"/>
                                </a:lnTo>
                                <a:lnTo>
                                  <a:pt x="5731776" y="332232"/>
                                </a:lnTo>
                                <a:lnTo>
                                  <a:pt x="5731776" y="6096"/>
                                </a:lnTo>
                                <a:lnTo>
                                  <a:pt x="5731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.35pt;height:26.65pt;mso-position-horizontal-relative:char;mso-position-vertical-relative:line" id="docshapegroup1" coordorigin="0,0" coordsize="9027,533">
                <v:shape style="position:absolute;left:0;top:0;width:9027;height:533" id="docshape2" coordorigin="0,0" coordsize="9027,533" path="m9026,0l9017,0,9017,10,9017,523,10,523,10,10,9017,10,9017,0,10,0,0,0,0,10,0,523,0,533,10,533,9017,533,9026,533,9026,523,9026,10,902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83" w:after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Name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body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conducting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inquiry</w:t>
      </w:r>
    </w:p>
    <w:p>
      <w:pPr>
        <w:pStyle w:val="BodyText"/>
        <w:ind w:left="2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40095" cy="433070"/>
                <wp:effectExtent l="9525" t="0" r="0" b="5079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840095" cy="43307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103"/>
                            </w:pPr>
                            <w:r>
                              <w:rPr>
                                <w:color w:val="BEBEBE"/>
                              </w:rPr>
                              <w:t>(e.g.</w:t>
                            </w:r>
                            <w:r>
                              <w:rPr>
                                <w:color w:val="BEBEBE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BEBEBE"/>
                              </w:rPr>
                              <w:t>the</w:t>
                            </w:r>
                            <w:r>
                              <w:rPr>
                                <w:color w:val="BEBEBE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BEBEBE"/>
                              </w:rPr>
                              <w:t>Productivity</w:t>
                            </w:r>
                            <w:r>
                              <w:rPr>
                                <w:color w:val="BEBEBE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BEBEBE"/>
                              </w:rPr>
                              <w:t>Commission;</w:t>
                            </w:r>
                            <w:r>
                              <w:rPr>
                                <w:color w:val="BEBEBE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BEBEBE"/>
                              </w:rPr>
                              <w:t>the</w:t>
                            </w:r>
                            <w:r>
                              <w:rPr>
                                <w:color w:val="BEBEBE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BEBEBE"/>
                              </w:rPr>
                              <w:t>Commonwealth</w:t>
                            </w:r>
                            <w:r>
                              <w:rPr>
                                <w:color w:val="BEBEBE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BEBEBE"/>
                              </w:rPr>
                              <w:t>House</w:t>
                            </w:r>
                            <w:r>
                              <w:rPr>
                                <w:color w:val="BEBEBE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BEBEBE"/>
                              </w:rPr>
                              <w:t>of</w:t>
                            </w:r>
                            <w:r>
                              <w:rPr>
                                <w:color w:val="BEBEBE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BEBEBE"/>
                              </w:rPr>
                              <w:t>Representatives</w:t>
                            </w:r>
                            <w:r>
                              <w:rPr>
                                <w:color w:val="BEBEBE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BEBEBE"/>
                              </w:rPr>
                              <w:t>Standing Committee on Employment, Education and Training)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59.85pt;height:34.1pt;mso-position-horizontal-relative:char;mso-position-vertical-relative:line" type="#_x0000_t202" id="docshape3" filled="false" stroked="true" strokeweight=".481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79"/>
                        <w:ind w:left="103"/>
                      </w:pPr>
                      <w:r>
                        <w:rPr>
                          <w:color w:val="BEBEBE"/>
                        </w:rPr>
                        <w:t>(e.g.</w:t>
                      </w:r>
                      <w:r>
                        <w:rPr>
                          <w:color w:val="BEBEBE"/>
                          <w:spacing w:val="-6"/>
                        </w:rPr>
                        <w:t> </w:t>
                      </w:r>
                      <w:r>
                        <w:rPr>
                          <w:color w:val="BEBEBE"/>
                        </w:rPr>
                        <w:t>the</w:t>
                      </w:r>
                      <w:r>
                        <w:rPr>
                          <w:color w:val="BEBEBE"/>
                          <w:spacing w:val="-5"/>
                        </w:rPr>
                        <w:t> </w:t>
                      </w:r>
                      <w:r>
                        <w:rPr>
                          <w:color w:val="BEBEBE"/>
                        </w:rPr>
                        <w:t>Productivity</w:t>
                      </w:r>
                      <w:r>
                        <w:rPr>
                          <w:color w:val="BEBEBE"/>
                          <w:spacing w:val="-7"/>
                        </w:rPr>
                        <w:t> </w:t>
                      </w:r>
                      <w:r>
                        <w:rPr>
                          <w:color w:val="BEBEBE"/>
                        </w:rPr>
                        <w:t>Commission;</w:t>
                      </w:r>
                      <w:r>
                        <w:rPr>
                          <w:color w:val="BEBEBE"/>
                          <w:spacing w:val="-5"/>
                        </w:rPr>
                        <w:t> </w:t>
                      </w:r>
                      <w:r>
                        <w:rPr>
                          <w:color w:val="BEBEBE"/>
                        </w:rPr>
                        <w:t>the</w:t>
                      </w:r>
                      <w:r>
                        <w:rPr>
                          <w:color w:val="BEBEBE"/>
                          <w:spacing w:val="-5"/>
                        </w:rPr>
                        <w:t> </w:t>
                      </w:r>
                      <w:r>
                        <w:rPr>
                          <w:color w:val="BEBEBE"/>
                        </w:rPr>
                        <w:t>Commonwealth</w:t>
                      </w:r>
                      <w:r>
                        <w:rPr>
                          <w:color w:val="BEBEBE"/>
                          <w:spacing w:val="-5"/>
                        </w:rPr>
                        <w:t> </w:t>
                      </w:r>
                      <w:r>
                        <w:rPr>
                          <w:color w:val="BEBEBE"/>
                        </w:rPr>
                        <w:t>House</w:t>
                      </w:r>
                      <w:r>
                        <w:rPr>
                          <w:color w:val="BEBEBE"/>
                          <w:spacing w:val="-5"/>
                        </w:rPr>
                        <w:t> </w:t>
                      </w:r>
                      <w:r>
                        <w:rPr>
                          <w:color w:val="BEBEBE"/>
                        </w:rPr>
                        <w:t>of</w:t>
                      </w:r>
                      <w:r>
                        <w:rPr>
                          <w:color w:val="BEBEBE"/>
                          <w:spacing w:val="-3"/>
                        </w:rPr>
                        <w:t> </w:t>
                      </w:r>
                      <w:r>
                        <w:rPr>
                          <w:color w:val="BEBEBE"/>
                        </w:rPr>
                        <w:t>Representatives</w:t>
                      </w:r>
                      <w:r>
                        <w:rPr>
                          <w:color w:val="BEBEBE"/>
                          <w:spacing w:val="-4"/>
                        </w:rPr>
                        <w:t> </w:t>
                      </w:r>
                      <w:r>
                        <w:rPr>
                          <w:color w:val="BEBEBE"/>
                        </w:rPr>
                        <w:t>Standing Committee on Employment, Education and Training)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76" w:after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Due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submission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response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32145" cy="33845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32145" cy="338455"/>
                          <a:chExt cx="5732145" cy="3384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3214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338455">
                                <a:moveTo>
                                  <a:pt x="5731776" y="6121"/>
                                </a:moveTo>
                                <a:lnTo>
                                  <a:pt x="5725668" y="6121"/>
                                </a:lnTo>
                                <a:lnTo>
                                  <a:pt x="5725668" y="332244"/>
                                </a:lnTo>
                                <a:lnTo>
                                  <a:pt x="6096" y="332244"/>
                                </a:lnTo>
                                <a:lnTo>
                                  <a:pt x="6096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332244"/>
                                </a:lnTo>
                                <a:lnTo>
                                  <a:pt x="0" y="338340"/>
                                </a:lnTo>
                                <a:lnTo>
                                  <a:pt x="6096" y="338340"/>
                                </a:lnTo>
                                <a:lnTo>
                                  <a:pt x="5725668" y="338340"/>
                                </a:lnTo>
                                <a:lnTo>
                                  <a:pt x="5731776" y="338340"/>
                                </a:lnTo>
                                <a:lnTo>
                                  <a:pt x="5731776" y="332244"/>
                                </a:lnTo>
                                <a:lnTo>
                                  <a:pt x="5731776" y="6121"/>
                                </a:lnTo>
                                <a:close/>
                              </a:path>
                              <a:path w="5732145" h="338455">
                                <a:moveTo>
                                  <a:pt x="5731776" y="0"/>
                                </a:moveTo>
                                <a:lnTo>
                                  <a:pt x="57256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5725668" y="6108"/>
                                </a:lnTo>
                                <a:lnTo>
                                  <a:pt x="5731776" y="6108"/>
                                </a:lnTo>
                                <a:lnTo>
                                  <a:pt x="5731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.35pt;height:26.65pt;mso-position-horizontal-relative:char;mso-position-vertical-relative:line" id="docshapegroup4" coordorigin="0,0" coordsize="9027,533">
                <v:shape style="position:absolute;left:0;top:0;width:9027;height:533" id="docshape5" coordorigin="0,0" coordsize="9027,533" path="m9026,10l9017,10,9017,523,10,523,10,10,0,10,0,523,0,533,10,533,9017,533,9026,533,9026,523,9026,10xm9026,0l9017,0,10,0,0,0,0,10,10,10,9017,10,9026,10,902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83" w:after="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Brief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outline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proposed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content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submission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32145" cy="108521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732145" cy="1085215"/>
                          <a:chExt cx="5732145" cy="10852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3214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1085215">
                                <a:moveTo>
                                  <a:pt x="5731776" y="6121"/>
                                </a:moveTo>
                                <a:lnTo>
                                  <a:pt x="5725668" y="6121"/>
                                </a:lnTo>
                                <a:lnTo>
                                  <a:pt x="5725668" y="1079004"/>
                                </a:lnTo>
                                <a:lnTo>
                                  <a:pt x="6096" y="1079004"/>
                                </a:lnTo>
                                <a:lnTo>
                                  <a:pt x="6096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1079004"/>
                                </a:lnTo>
                                <a:lnTo>
                                  <a:pt x="0" y="1085113"/>
                                </a:lnTo>
                                <a:lnTo>
                                  <a:pt x="6096" y="1085113"/>
                                </a:lnTo>
                                <a:lnTo>
                                  <a:pt x="5725668" y="1085113"/>
                                </a:lnTo>
                                <a:lnTo>
                                  <a:pt x="5731776" y="1085113"/>
                                </a:lnTo>
                                <a:lnTo>
                                  <a:pt x="5731776" y="1079004"/>
                                </a:lnTo>
                                <a:lnTo>
                                  <a:pt x="5731776" y="6121"/>
                                </a:lnTo>
                                <a:close/>
                              </a:path>
                              <a:path w="5732145" h="1085215">
                                <a:moveTo>
                                  <a:pt x="5731776" y="0"/>
                                </a:moveTo>
                                <a:lnTo>
                                  <a:pt x="57256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5725668" y="6108"/>
                                </a:lnTo>
                                <a:lnTo>
                                  <a:pt x="5731776" y="6108"/>
                                </a:lnTo>
                                <a:lnTo>
                                  <a:pt x="5731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.35pt;height:85.45pt;mso-position-horizontal-relative:char;mso-position-vertical-relative:line" id="docshapegroup6" coordorigin="0,0" coordsize="9027,1709">
                <v:shape style="position:absolute;left:0;top:0;width:9027;height:1709" id="docshape7" coordorigin="0,0" coordsize="9027,1709" path="m9026,10l9017,10,9017,1699,10,1699,10,10,0,10,0,1699,0,1709,10,1709,9017,1709,9026,1709,9026,1699,9026,10xm9026,0l9017,0,10,0,0,0,0,10,10,10,9017,10,9026,10,902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89" w:after="4"/>
        <w:ind w:left="23" w:right="366" w:firstLine="0"/>
        <w:jc w:val="left"/>
        <w:rPr>
          <w:b/>
          <w:sz w:val="22"/>
        </w:rPr>
      </w:pPr>
      <w:r>
        <w:rPr>
          <w:b/>
          <w:sz w:val="22"/>
        </w:rPr>
        <w:t>How does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proposed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submission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areas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high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priority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strategic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value to Western Australia?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32145" cy="109283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32145" cy="1092835"/>
                          <a:chExt cx="5732145" cy="10928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32145" cy="109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1092835">
                                <a:moveTo>
                                  <a:pt x="5731776" y="0"/>
                                </a:moveTo>
                                <a:lnTo>
                                  <a:pt x="5725668" y="0"/>
                                </a:lnTo>
                                <a:lnTo>
                                  <a:pt x="5725668" y="6096"/>
                                </a:lnTo>
                                <a:lnTo>
                                  <a:pt x="5725668" y="1086599"/>
                                </a:lnTo>
                                <a:lnTo>
                                  <a:pt x="6096" y="1086599"/>
                                </a:lnTo>
                                <a:lnTo>
                                  <a:pt x="6096" y="6096"/>
                                </a:lnTo>
                                <a:lnTo>
                                  <a:pt x="5725668" y="6096"/>
                                </a:lnTo>
                                <a:lnTo>
                                  <a:pt x="57256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86599"/>
                                </a:lnTo>
                                <a:lnTo>
                                  <a:pt x="0" y="1092708"/>
                                </a:lnTo>
                                <a:lnTo>
                                  <a:pt x="6096" y="1092708"/>
                                </a:lnTo>
                                <a:lnTo>
                                  <a:pt x="5725668" y="1092708"/>
                                </a:lnTo>
                                <a:lnTo>
                                  <a:pt x="5731776" y="1092708"/>
                                </a:lnTo>
                                <a:lnTo>
                                  <a:pt x="5731776" y="1086612"/>
                                </a:lnTo>
                                <a:lnTo>
                                  <a:pt x="5731776" y="6096"/>
                                </a:lnTo>
                                <a:lnTo>
                                  <a:pt x="5731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.35pt;height:86.05pt;mso-position-horizontal-relative:char;mso-position-vertical-relative:line" id="docshapegroup8" coordorigin="0,0" coordsize="9027,1721">
                <v:shape style="position:absolute;left:0;top:0;width:9027;height:1721" id="docshape9" coordorigin="0,0" coordsize="9027,1721" path="m9026,0l9017,0,9017,10,9017,1711,10,1711,10,10,9017,10,9017,0,10,0,0,0,0,10,0,1711,0,1721,10,1721,9017,1721,9026,1721,9026,1711,9026,10,902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86" w:after="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Other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portfolios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agencies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affected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32145" cy="32639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732145" cy="326390"/>
                          <a:chExt cx="5732145" cy="3263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3214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326390">
                                <a:moveTo>
                                  <a:pt x="5731776" y="0"/>
                                </a:moveTo>
                                <a:lnTo>
                                  <a:pt x="5725668" y="0"/>
                                </a:lnTo>
                                <a:lnTo>
                                  <a:pt x="5725668" y="6096"/>
                                </a:lnTo>
                                <a:lnTo>
                                  <a:pt x="5725668" y="320040"/>
                                </a:lnTo>
                                <a:lnTo>
                                  <a:pt x="6096" y="320040"/>
                                </a:lnTo>
                                <a:lnTo>
                                  <a:pt x="6096" y="6096"/>
                                </a:lnTo>
                                <a:lnTo>
                                  <a:pt x="5725668" y="6096"/>
                                </a:lnTo>
                                <a:lnTo>
                                  <a:pt x="57256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6136"/>
                                </a:lnTo>
                                <a:lnTo>
                                  <a:pt x="6096" y="326136"/>
                                </a:lnTo>
                                <a:lnTo>
                                  <a:pt x="5725668" y="326136"/>
                                </a:lnTo>
                                <a:lnTo>
                                  <a:pt x="5731776" y="326136"/>
                                </a:lnTo>
                                <a:lnTo>
                                  <a:pt x="5731776" y="320040"/>
                                </a:lnTo>
                                <a:lnTo>
                                  <a:pt x="5731776" y="6096"/>
                                </a:lnTo>
                                <a:lnTo>
                                  <a:pt x="5731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.35pt;height:25.7pt;mso-position-horizontal-relative:char;mso-position-vertical-relative:line" id="docshapegroup10" coordorigin="0,0" coordsize="9027,514">
                <v:shape style="position:absolute;left:0;top:0;width:9027;height:514" id="docshape11" coordorigin="0,0" coordsize="9027,514" path="m9026,0l9017,0,9017,10,9017,504,10,504,10,10,9017,10,9017,0,10,0,0,0,0,10,0,504,0,514,10,514,9017,514,9026,514,9026,504,9026,10,902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79"/>
        <w:ind w:left="23" w:right="0" w:firstLine="0"/>
        <w:jc w:val="left"/>
        <w:rPr>
          <w:sz w:val="22"/>
        </w:rPr>
      </w:pP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proposed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submission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will:</w:t>
      </w:r>
      <w:r>
        <w:rPr>
          <w:b/>
          <w:spacing w:val="-5"/>
          <w:sz w:val="22"/>
        </w:rPr>
        <w:t> </w:t>
      </w:r>
      <w:r>
        <w:rPr>
          <w:sz w:val="22"/>
        </w:rPr>
        <w:t>(please</w:t>
      </w:r>
      <w:r>
        <w:rPr>
          <w:spacing w:val="-5"/>
          <w:sz w:val="22"/>
        </w:rPr>
        <w:t> </w:t>
      </w:r>
      <w:r>
        <w:rPr>
          <w:sz w:val="22"/>
        </w:rPr>
        <w:t>select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apply)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663" w:val="left" w:leader="none"/>
        </w:tabs>
        <w:spacing w:line="240" w:lineRule="auto" w:before="61" w:after="0"/>
        <w:ind w:left="663" w:right="1193" w:hanging="358"/>
        <w:jc w:val="left"/>
        <w:rPr>
          <w:sz w:val="22"/>
        </w:rPr>
      </w:pPr>
      <w:r>
        <w:rPr>
          <w:sz w:val="22"/>
        </w:rPr>
        <w:t>cover</w:t>
      </w:r>
      <w:r>
        <w:rPr>
          <w:spacing w:val="-2"/>
          <w:sz w:val="22"/>
        </w:rPr>
        <w:t> </w:t>
      </w:r>
      <w:r>
        <w:rPr>
          <w:sz w:val="22"/>
        </w:rPr>
        <w:t>Commonwealth-State</w:t>
      </w:r>
      <w:r>
        <w:rPr>
          <w:spacing w:val="-6"/>
          <w:sz w:val="22"/>
        </w:rPr>
        <w:t> </w:t>
      </w:r>
      <w:r>
        <w:rPr>
          <w:sz w:val="22"/>
        </w:rPr>
        <w:t>financial</w:t>
      </w:r>
      <w:r>
        <w:rPr>
          <w:spacing w:val="-6"/>
          <w:sz w:val="22"/>
        </w:rPr>
        <w:t> </w:t>
      </w:r>
      <w:r>
        <w:rPr>
          <w:sz w:val="22"/>
        </w:rPr>
        <w:t>relations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raise</w:t>
      </w:r>
      <w:r>
        <w:rPr>
          <w:spacing w:val="-4"/>
          <w:sz w:val="22"/>
        </w:rPr>
        <w:t> </w:t>
      </w:r>
      <w:r>
        <w:rPr>
          <w:sz w:val="22"/>
        </w:rPr>
        <w:t>issues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resourcing </w:t>
      </w:r>
      <w:r>
        <w:rPr>
          <w:spacing w:val="-2"/>
          <w:sz w:val="22"/>
        </w:rPr>
        <w:t>implications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663" w:val="left" w:leader="none"/>
        </w:tabs>
        <w:spacing w:line="240" w:lineRule="auto" w:before="60" w:after="0"/>
        <w:ind w:left="663" w:right="534" w:hanging="358"/>
        <w:jc w:val="left"/>
        <w:rPr>
          <w:sz w:val="22"/>
        </w:rPr>
      </w:pPr>
      <w:r>
        <w:rPr>
          <w:sz w:val="22"/>
        </w:rPr>
        <w:t>cover</w:t>
      </w:r>
      <w:r>
        <w:rPr>
          <w:spacing w:val="-2"/>
          <w:sz w:val="22"/>
        </w:rPr>
        <w:t> </w:t>
      </w:r>
      <w:r>
        <w:rPr>
          <w:sz w:val="22"/>
        </w:rPr>
        <w:t>legal</w:t>
      </w:r>
      <w:r>
        <w:rPr>
          <w:spacing w:val="-4"/>
          <w:sz w:val="22"/>
        </w:rPr>
        <w:t> </w:t>
      </w:r>
      <w:r>
        <w:rPr>
          <w:sz w:val="22"/>
        </w:rPr>
        <w:t>issues,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1"/>
          <w:sz w:val="22"/>
        </w:rPr>
        <w:t> </w:t>
      </w:r>
      <w:r>
        <w:rPr>
          <w:sz w:val="22"/>
        </w:rPr>
        <w:t>constitutional</w:t>
      </w:r>
      <w:r>
        <w:rPr>
          <w:spacing w:val="-4"/>
          <w:sz w:val="22"/>
        </w:rPr>
        <w:t> </w:t>
      </w:r>
      <w:r>
        <w:rPr>
          <w:sz w:val="22"/>
        </w:rPr>
        <w:t>issues,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Western</w:t>
      </w:r>
      <w:r>
        <w:rPr>
          <w:spacing w:val="-4"/>
          <w:sz w:val="22"/>
        </w:rPr>
        <w:t> </w:t>
      </w:r>
      <w:r>
        <w:rPr>
          <w:sz w:val="22"/>
        </w:rPr>
        <w:t>Australia’s</w:t>
      </w:r>
      <w:r>
        <w:rPr>
          <w:spacing w:val="-3"/>
          <w:sz w:val="22"/>
        </w:rPr>
        <w:t> </w:t>
      </w:r>
      <w:r>
        <w:rPr>
          <w:sz w:val="22"/>
        </w:rPr>
        <w:t>obligations under Commonwealth legislation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40" w:lineRule="auto" w:before="61" w:after="0"/>
        <w:ind w:left="662" w:right="0" w:hanging="356"/>
        <w:jc w:val="left"/>
        <w:rPr>
          <w:sz w:val="22"/>
        </w:rPr>
      </w:pPr>
      <w:r>
        <w:rPr>
          <w:sz w:val="22"/>
        </w:rPr>
        <w:t>cover</w:t>
      </w:r>
      <w:r>
        <w:rPr>
          <w:spacing w:val="-5"/>
          <w:sz w:val="22"/>
        </w:rPr>
        <w:t> </w:t>
      </w:r>
      <w:r>
        <w:rPr>
          <w:sz w:val="22"/>
        </w:rPr>
        <w:t>non-contentious</w:t>
      </w:r>
      <w:r>
        <w:rPr>
          <w:spacing w:val="-8"/>
          <w:sz w:val="22"/>
        </w:rPr>
        <w:t> </w:t>
      </w:r>
      <w:r>
        <w:rPr>
          <w:sz w:val="22"/>
        </w:rPr>
        <w:t>issues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only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40" w:lineRule="auto" w:before="59" w:after="0"/>
        <w:ind w:left="662" w:right="0" w:hanging="356"/>
        <w:jc w:val="left"/>
        <w:rPr>
          <w:sz w:val="22"/>
        </w:rPr>
      </w:pPr>
      <w:r>
        <w:rPr>
          <w:sz w:val="22"/>
        </w:rPr>
        <w:t>contain</w:t>
      </w:r>
      <w:r>
        <w:rPr>
          <w:spacing w:val="-6"/>
          <w:sz w:val="22"/>
        </w:rPr>
        <w:t> </w:t>
      </w:r>
      <w:r>
        <w:rPr>
          <w:sz w:val="22"/>
        </w:rPr>
        <w:t>mainly</w:t>
      </w:r>
      <w:r>
        <w:rPr>
          <w:spacing w:val="-6"/>
          <w:sz w:val="22"/>
        </w:rPr>
        <w:t> </w:t>
      </w:r>
      <w:r>
        <w:rPr>
          <w:sz w:val="22"/>
        </w:rPr>
        <w:t>factual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technical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40" w:lineRule="auto" w:before="59" w:after="0"/>
        <w:ind w:left="662" w:right="0" w:hanging="356"/>
        <w:jc w:val="left"/>
        <w:rPr>
          <w:sz w:val="22"/>
        </w:rPr>
      </w:pPr>
      <w:r>
        <w:rPr>
          <w:sz w:val="22"/>
        </w:rPr>
        <w:t>relate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contentious</w:t>
      </w:r>
      <w:r>
        <w:rPr>
          <w:spacing w:val="-6"/>
          <w:sz w:val="22"/>
        </w:rPr>
        <w:t> </w:t>
      </w:r>
      <w:r>
        <w:rPr>
          <w:sz w:val="22"/>
        </w:rPr>
        <w:t>topic</w:t>
      </w:r>
      <w:r>
        <w:rPr>
          <w:spacing w:val="-4"/>
          <w:sz w:val="22"/>
        </w:rPr>
        <w:t> </w:t>
      </w:r>
      <w:r>
        <w:rPr>
          <w:sz w:val="22"/>
        </w:rPr>
        <w:t>(please</w:t>
      </w:r>
      <w:r>
        <w:rPr>
          <w:spacing w:val="-4"/>
          <w:sz w:val="22"/>
        </w:rPr>
        <w:t> </w:t>
      </w:r>
      <w:r>
        <w:rPr>
          <w:sz w:val="22"/>
        </w:rPr>
        <w:t>provide</w:t>
      </w:r>
      <w:r>
        <w:rPr>
          <w:spacing w:val="-5"/>
          <w:sz w:val="22"/>
        </w:rPr>
        <w:t> </w:t>
      </w:r>
      <w:r>
        <w:rPr>
          <w:sz w:val="22"/>
        </w:rPr>
        <w:t>details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below)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  <w:tab w:pos="664" w:val="left" w:leader="none"/>
        </w:tabs>
        <w:spacing w:line="240" w:lineRule="auto" w:before="61" w:after="0"/>
        <w:ind w:left="664" w:right="764" w:hanging="358"/>
        <w:jc w:val="left"/>
        <w:rPr>
          <w:sz w:val="22"/>
        </w:rPr>
      </w:pPr>
      <w:r>
        <w:rPr>
          <w:sz w:val="22"/>
        </w:rPr>
        <w:t>relate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or emerging</w:t>
      </w:r>
      <w:r>
        <w:rPr>
          <w:spacing w:val="-2"/>
          <w:sz w:val="22"/>
        </w:rPr>
        <w:t> </w:t>
      </w:r>
      <w:r>
        <w:rPr>
          <w:sz w:val="22"/>
        </w:rPr>
        <w:t>policy</w:t>
      </w:r>
      <w:r>
        <w:rPr>
          <w:spacing w:val="-4"/>
          <w:sz w:val="22"/>
        </w:rPr>
        <w:t> </w:t>
      </w:r>
      <w:r>
        <w:rPr>
          <w:sz w:val="22"/>
        </w:rPr>
        <w:t>position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4"/>
          <w:sz w:val="22"/>
        </w:rPr>
        <w:t> </w:t>
      </w:r>
      <w:r>
        <w:rPr>
          <w:sz w:val="22"/>
        </w:rPr>
        <w:t>Western</w:t>
      </w:r>
      <w:r>
        <w:rPr>
          <w:spacing w:val="-2"/>
          <w:sz w:val="22"/>
        </w:rPr>
        <w:t> </w:t>
      </w:r>
      <w:r>
        <w:rPr>
          <w:sz w:val="22"/>
        </w:rPr>
        <w:t>Australian</w:t>
      </w:r>
      <w:r>
        <w:rPr>
          <w:spacing w:val="-3"/>
          <w:sz w:val="22"/>
        </w:rPr>
        <w:t> </w:t>
      </w:r>
      <w:r>
        <w:rPr>
          <w:sz w:val="22"/>
        </w:rPr>
        <w:t>Government (please provide details below)</w:t>
      </w:r>
    </w:p>
    <w:p>
      <w:pPr>
        <w:spacing w:before="118" w:after="4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Details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32145" cy="76962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732145" cy="769620"/>
                          <a:chExt cx="5732145" cy="769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732145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769620">
                                <a:moveTo>
                                  <a:pt x="5731776" y="0"/>
                                </a:moveTo>
                                <a:lnTo>
                                  <a:pt x="5725668" y="0"/>
                                </a:lnTo>
                                <a:lnTo>
                                  <a:pt x="5725668" y="6096"/>
                                </a:lnTo>
                                <a:lnTo>
                                  <a:pt x="5725668" y="763524"/>
                                </a:lnTo>
                                <a:lnTo>
                                  <a:pt x="6096" y="763524"/>
                                </a:lnTo>
                                <a:lnTo>
                                  <a:pt x="6096" y="6096"/>
                                </a:lnTo>
                                <a:lnTo>
                                  <a:pt x="5725668" y="6096"/>
                                </a:lnTo>
                                <a:lnTo>
                                  <a:pt x="57256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63524"/>
                                </a:lnTo>
                                <a:lnTo>
                                  <a:pt x="0" y="769620"/>
                                </a:lnTo>
                                <a:lnTo>
                                  <a:pt x="6096" y="769620"/>
                                </a:lnTo>
                                <a:lnTo>
                                  <a:pt x="5725668" y="769620"/>
                                </a:lnTo>
                                <a:lnTo>
                                  <a:pt x="5731776" y="769620"/>
                                </a:lnTo>
                                <a:lnTo>
                                  <a:pt x="5731776" y="763524"/>
                                </a:lnTo>
                                <a:lnTo>
                                  <a:pt x="5731776" y="6096"/>
                                </a:lnTo>
                                <a:lnTo>
                                  <a:pt x="5731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.35pt;height:60.6pt;mso-position-horizontal-relative:char;mso-position-vertical-relative:line" id="docshapegroup12" coordorigin="0,0" coordsize="9027,1212">
                <v:shape style="position:absolute;left:0;top:0;width:9027;height:1212" id="docshape13" coordorigin="0,0" coordsize="9027,1212" path="m9026,0l9017,0,9017,10,9017,1202,10,1202,10,10,9017,10,9017,0,10,0,0,0,0,10,0,1202,0,1212,10,1212,9017,1212,9026,1212,9026,1202,9026,10,902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87" w:after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Other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jurisdictions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expected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make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submission,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details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(if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known)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32145" cy="37338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732145" cy="373380"/>
                          <a:chExt cx="5732145" cy="3733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73214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373380">
                                <a:moveTo>
                                  <a:pt x="5731776" y="0"/>
                                </a:moveTo>
                                <a:lnTo>
                                  <a:pt x="5725668" y="0"/>
                                </a:lnTo>
                                <a:lnTo>
                                  <a:pt x="5725668" y="6096"/>
                                </a:lnTo>
                                <a:lnTo>
                                  <a:pt x="5725668" y="367284"/>
                                </a:lnTo>
                                <a:lnTo>
                                  <a:pt x="6096" y="367284"/>
                                </a:lnTo>
                                <a:lnTo>
                                  <a:pt x="6096" y="6096"/>
                                </a:lnTo>
                                <a:lnTo>
                                  <a:pt x="5725668" y="6096"/>
                                </a:lnTo>
                                <a:lnTo>
                                  <a:pt x="57256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67284"/>
                                </a:lnTo>
                                <a:lnTo>
                                  <a:pt x="0" y="373380"/>
                                </a:lnTo>
                                <a:lnTo>
                                  <a:pt x="6096" y="373380"/>
                                </a:lnTo>
                                <a:lnTo>
                                  <a:pt x="5725668" y="373380"/>
                                </a:lnTo>
                                <a:lnTo>
                                  <a:pt x="5731776" y="373380"/>
                                </a:lnTo>
                                <a:lnTo>
                                  <a:pt x="5731776" y="367284"/>
                                </a:lnTo>
                                <a:lnTo>
                                  <a:pt x="5731776" y="6096"/>
                                </a:lnTo>
                                <a:lnTo>
                                  <a:pt x="5731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.35pt;height:29.4pt;mso-position-horizontal-relative:char;mso-position-vertical-relative:line" id="docshapegroup14" coordorigin="0,0" coordsize="9027,588">
                <v:shape style="position:absolute;left:0;top:0;width:9027;height:588" id="docshape15" coordorigin="0,0" coordsize="9027,588" path="m9026,0l9017,0,9017,10,9017,578,10,578,10,10,9017,10,9017,0,10,0,0,0,0,10,0,578,0,588,10,588,9017,588,9026,588,9026,578,9026,10,902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11910" w:h="16840"/>
      <w:pgMar w:top="620" w:bottom="28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"/>
      <w:lvlJc w:val="left"/>
      <w:pPr>
        <w:ind w:left="663" w:hanging="358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9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9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8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8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8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7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7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7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2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662" w:hanging="3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Ministry of Premier &amp; Cabinet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Mugliston</dc:creator>
  <dc:title>Premier’s Policy Circular</dc:title>
  <dcterms:created xsi:type="dcterms:W3CDTF">2025-06-30T06:36:27Z</dcterms:created>
  <dcterms:modified xsi:type="dcterms:W3CDTF">2025-06-30T06:36:27Z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D:20220105010431</vt:lpwstr>
  </property>
  <property fmtid="{D5CDD505-2E9C-101B-9397-08002B2CF9AE}" pid="7" name="_AdHocReviewCycleID">
    <vt:lpwstr>164291617</vt:lpwstr>
  </property>
  <property fmtid="{D5CDD505-2E9C-101B-9397-08002B2CF9AE}" pid="8" name="_AuthorEmail">
    <vt:lpwstr>Kate.Colleran@dpc.wa.gov.au</vt:lpwstr>
  </property>
  <property fmtid="{D5CDD505-2E9C-101B-9397-08002B2CF9AE}" pid="9" name="_AuthorEmailDisplayName">
    <vt:lpwstr>Colleran, Kate</vt:lpwstr>
  </property>
  <property fmtid="{D5CDD505-2E9C-101B-9397-08002B2CF9AE}" pid="10" name="_EmailSubject">
    <vt:lpwstr>Premier has signed Inquiries Circular</vt:lpwstr>
  </property>
  <property fmtid="{D5CDD505-2E9C-101B-9397-08002B2CF9AE}" pid="11" name="_NewReviewCycle">
    <vt:lpwstr/>
  </property>
  <property fmtid="{D5CDD505-2E9C-101B-9397-08002B2CF9AE}" pid="12" name="_PreviousAdHocReviewCycleID">
    <vt:lpwstr>1745419802</vt:lpwstr>
  </property>
  <property fmtid="{D5CDD505-2E9C-101B-9397-08002B2CF9AE}" pid="13" name="_ReviewingToolsShownOnce">
    <vt:lpwstr/>
  </property>
</Properties>
</file>