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86" w:tblpY="-719"/>
        <w:tblW w:w="5502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0"/>
        <w:gridCol w:w="2126"/>
        <w:gridCol w:w="2269"/>
      </w:tblGrid>
      <w:tr w:rsidR="00CC4CCC" w:rsidRPr="009E0B05" w14:paraId="40B1735A" w14:textId="77777777" w:rsidTr="0023159A">
        <w:trPr>
          <w:trHeight w:hRule="exact" w:val="567"/>
        </w:trPr>
        <w:tc>
          <w:tcPr>
            <w:tcW w:w="5000" w:type="pct"/>
            <w:gridSpan w:val="3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45DE1F0" w14:textId="77777777" w:rsidR="00CC4CCC" w:rsidRPr="009E0B05" w:rsidRDefault="00CC4CCC" w:rsidP="00231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en-AU"/>
              </w:rPr>
              <w:t>Community Housing Refurbishment Grant - Recipient List 2022</w:t>
            </w:r>
          </w:p>
        </w:tc>
      </w:tr>
      <w:tr w:rsidR="00CC4CCC" w:rsidRPr="009E0B05" w14:paraId="16257400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A32241" w14:textId="77777777" w:rsidR="00CC4CCC" w:rsidRPr="009E0B05" w:rsidRDefault="00CC4CCC" w:rsidP="002315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en-AU"/>
              </w:rPr>
              <w:t>Organisation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65FA4A" w14:textId="77777777" w:rsidR="00CC4CCC" w:rsidRPr="009E0B05" w:rsidRDefault="00CC4CCC" w:rsidP="002315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en-AU"/>
              </w:rPr>
              <w:t>Location*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3FF1A1" w14:textId="77777777" w:rsidR="00CC4CCC" w:rsidRPr="009E0B05" w:rsidRDefault="00CC4CCC" w:rsidP="002315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en-AU"/>
              </w:rPr>
              <w:t>Total grant value</w:t>
            </w:r>
          </w:p>
        </w:tc>
      </w:tr>
      <w:tr w:rsidR="00CC4CCC" w:rsidRPr="009E0B05" w14:paraId="37FAED23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DFD48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55 Central Inc.</w:t>
            </w:r>
          </w:p>
          <w:p w14:paraId="66EA1A0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F5ABE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Maylands</w:t>
            </w:r>
          </w:p>
          <w:p w14:paraId="14D1891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847FE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$258,028</w:t>
            </w:r>
          </w:p>
          <w:p w14:paraId="072BD79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29B2800D" w14:textId="77777777" w:rsidTr="0023159A">
        <w:trPr>
          <w:trHeight w:hRule="exact" w:val="500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68286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Aboriginal Biodiversity &amp; Conservation Foundation</w:t>
            </w:r>
          </w:p>
          <w:p w14:paraId="26E3360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9CD4B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Carnarvon</w:t>
            </w:r>
          </w:p>
          <w:p w14:paraId="1C98EAA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6E42C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$4,012,022</w:t>
            </w:r>
          </w:p>
          <w:p w14:paraId="6E03FA9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118FDFE8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E747E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Accordwest</w:t>
            </w:r>
            <w:proofErr w:type="spellEnd"/>
          </w:p>
          <w:p w14:paraId="26BECA0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5854B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South Bunbury</w:t>
            </w:r>
          </w:p>
          <w:p w14:paraId="57B6CDD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B03976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$1,420,192</w:t>
            </w:r>
          </w:p>
          <w:p w14:paraId="73D3708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5084D33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8D6F1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Albany Youth Support Association</w:t>
            </w:r>
          </w:p>
          <w:p w14:paraId="67EACA5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60A240" w14:textId="77777777" w:rsidR="00CC4CCC" w:rsidRPr="009E0B05" w:rsidRDefault="00CC4CCC" w:rsidP="002315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Albany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3D51C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$371,955</w:t>
            </w:r>
          </w:p>
          <w:p w14:paraId="6676578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4D48BD38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868D1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Amaroo Care Services Inc.</w:t>
            </w:r>
          </w:p>
          <w:p w14:paraId="66DFBD5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6E9FF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Geraldton</w:t>
            </w:r>
          </w:p>
          <w:p w14:paraId="1EFBDB3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168D7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$1,938,245</w:t>
            </w:r>
          </w:p>
          <w:p w14:paraId="5F3D49E5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0FED201A" w14:textId="77777777" w:rsidTr="0023159A">
        <w:trPr>
          <w:trHeight w:hRule="exact" w:val="486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8FDDD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Autism Association of Western Australia Inc.</w:t>
            </w:r>
          </w:p>
          <w:p w14:paraId="7C3D77E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2E0F8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Shenton Park</w:t>
            </w:r>
          </w:p>
          <w:p w14:paraId="4B162E1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F415B5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$1,082,310</w:t>
            </w:r>
          </w:p>
          <w:p w14:paraId="2AF18E4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55C2072C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F5502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Bethanie Housing Limited</w:t>
            </w:r>
          </w:p>
          <w:p w14:paraId="5C109F5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BCB44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Northbridge</w:t>
            </w:r>
          </w:p>
          <w:p w14:paraId="565CD71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B387C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$3,870,049</w:t>
            </w:r>
          </w:p>
          <w:p w14:paraId="7C6BFC7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1CE55693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9A130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Brightwater Care Group Limited</w:t>
            </w:r>
          </w:p>
          <w:p w14:paraId="24D7D60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3B452F" w14:textId="7B6F1A7C" w:rsidR="00CC4CCC" w:rsidRPr="009E0B05" w:rsidRDefault="00E158AB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Inglewood</w:t>
            </w:r>
          </w:p>
          <w:p w14:paraId="07D9BFB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9DA12F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$865,157</w:t>
            </w:r>
          </w:p>
          <w:p w14:paraId="053D54A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0C61E660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36F8F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Broome Community Housing Group</w:t>
            </w:r>
          </w:p>
          <w:p w14:paraId="48F9814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E17C6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Broome</w:t>
            </w:r>
          </w:p>
          <w:p w14:paraId="336F303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98DCC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$2,308,347</w:t>
            </w:r>
          </w:p>
          <w:p w14:paraId="4259DC3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D17D4DA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CFB3C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Bunbury Housing Association Inc.</w:t>
            </w:r>
          </w:p>
          <w:p w14:paraId="153107B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023F0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Bunbury</w:t>
            </w:r>
          </w:p>
          <w:p w14:paraId="12384B2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A7003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$2,446,210</w:t>
            </w:r>
          </w:p>
          <w:p w14:paraId="65BF0B0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919987E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4D94F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Community Housing Limited</w:t>
            </w:r>
          </w:p>
          <w:p w14:paraId="2957FB8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594E4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Geraldton</w:t>
            </w:r>
          </w:p>
          <w:p w14:paraId="101D94C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E2321F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$6,738,861</w:t>
            </w:r>
          </w:p>
          <w:p w14:paraId="55A9AB3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0E9F301E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5FC193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Connect Victoria Park Inc.</w:t>
            </w:r>
          </w:p>
          <w:p w14:paraId="03609EC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B8614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Victoria Park</w:t>
            </w:r>
          </w:p>
          <w:p w14:paraId="3877EB75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90B01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$953,140</w:t>
            </w:r>
          </w:p>
          <w:p w14:paraId="28C0FC6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462DB131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05B3B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Co-operation Housing</w:t>
            </w:r>
          </w:p>
          <w:p w14:paraId="51CB10A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4B76F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Hamilton Hill</w:t>
            </w:r>
          </w:p>
          <w:p w14:paraId="4820C65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64D56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$89,499</w:t>
            </w:r>
          </w:p>
          <w:p w14:paraId="335B072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134C5A10" w14:textId="77777777" w:rsidTr="0023159A">
        <w:trPr>
          <w:trHeight w:hRule="exact" w:val="84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F378B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Eastern Region Domestic Violence Services Network Inc.</w:t>
            </w:r>
          </w:p>
          <w:p w14:paraId="546B157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23624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Midland</w:t>
            </w:r>
          </w:p>
          <w:p w14:paraId="077E14C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F0387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$396,184</w:t>
            </w:r>
          </w:p>
          <w:p w14:paraId="3CB1FD3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00EA3FB4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27CFE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Foundation Housing Ltd</w:t>
            </w:r>
          </w:p>
          <w:p w14:paraId="5960DF8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46C713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Leederville</w:t>
            </w:r>
          </w:p>
          <w:p w14:paraId="7F3F709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D0352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$1,723,921</w:t>
            </w:r>
          </w:p>
          <w:p w14:paraId="3193748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AAE2F4B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9A9C0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Housing Choices Western Australia Ltd</w:t>
            </w:r>
          </w:p>
          <w:p w14:paraId="075FB46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9775E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Burswood</w:t>
            </w:r>
          </w:p>
          <w:p w14:paraId="3694080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03A81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$6,746,120</w:t>
            </w:r>
          </w:p>
          <w:p w14:paraId="6F53534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168EEF7A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59372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Indigo Junction</w:t>
            </w:r>
          </w:p>
          <w:p w14:paraId="74A4892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2ECF1F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Midland</w:t>
            </w:r>
          </w:p>
          <w:p w14:paraId="09CCC16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23C6B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$5,038,172</w:t>
            </w:r>
          </w:p>
          <w:p w14:paraId="6A8BF6F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4101F2C1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85CB3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Mawarnkarra</w:t>
            </w:r>
            <w:proofErr w:type="spell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Health Service</w:t>
            </w:r>
          </w:p>
          <w:p w14:paraId="1BD13FF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90AC4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Roebourne</w:t>
            </w:r>
          </w:p>
          <w:p w14:paraId="5A2E9BD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91DD58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$497,909</w:t>
            </w:r>
          </w:p>
          <w:p w14:paraId="1895AC5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7D6A3CB2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2CAABD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Menzies Aboriginal Corporation</w:t>
            </w:r>
          </w:p>
          <w:p w14:paraId="342EDC6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CB177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Menzies</w:t>
            </w:r>
          </w:p>
          <w:p w14:paraId="7E50273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FD53E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$858,625</w:t>
            </w:r>
          </w:p>
          <w:p w14:paraId="0888A68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316E78E5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A771D2" w14:textId="77777777" w:rsidR="00CC4CCC" w:rsidRPr="009E0B05" w:rsidRDefault="00CC4CCC" w:rsidP="002315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Mission Australia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C67A8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Cloverdale</w:t>
            </w:r>
          </w:p>
          <w:p w14:paraId="2A58576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A1DDEA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$85,579</w:t>
            </w:r>
          </w:p>
          <w:p w14:paraId="06F2F35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5F2F113F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20C1A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lastRenderedPageBreak/>
              <w:t>Mosaic Community Care</w:t>
            </w:r>
          </w:p>
          <w:p w14:paraId="61B31DE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8F242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Jandakot</w:t>
            </w:r>
          </w:p>
          <w:p w14:paraId="2169A71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D3C9B9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$152,578</w:t>
            </w:r>
          </w:p>
          <w:p w14:paraId="4929AF1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17902325" w14:textId="77777777" w:rsidTr="0023159A">
        <w:trPr>
          <w:trHeight w:hRule="exact" w:val="456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B57C7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Multicultural Services Centre of Western Australia</w:t>
            </w:r>
          </w:p>
          <w:p w14:paraId="6C74041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CDEF0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North Perth</w:t>
            </w:r>
          </w:p>
          <w:p w14:paraId="2C579F0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7BE3C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$45,053</w:t>
            </w:r>
          </w:p>
          <w:p w14:paraId="03DEDB4F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0B2BF7E0" w14:textId="77777777" w:rsidTr="0023159A">
        <w:trPr>
          <w:trHeight w:hRule="exact" w:val="511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A0F3D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Murchison Region Aboriginal Corporation</w:t>
            </w:r>
          </w:p>
          <w:p w14:paraId="2CB68DA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658C7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Geraldton</w:t>
            </w:r>
          </w:p>
          <w:p w14:paraId="3CC9DB8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F7123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$221,313</w:t>
            </w:r>
          </w:p>
          <w:p w14:paraId="6F82E22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32898DFC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0D0F4E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Newman Women's Shelter</w:t>
            </w:r>
          </w:p>
          <w:p w14:paraId="5B5072BF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4EFD0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Newman</w:t>
            </w:r>
          </w:p>
          <w:p w14:paraId="494CCD4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6B11C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$500,000</w:t>
            </w:r>
          </w:p>
          <w:p w14:paraId="0096C17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03C27B2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18D18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Noongar Mia </w:t>
            </w: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Mia</w:t>
            </w:r>
            <w:proofErr w:type="spellEnd"/>
          </w:p>
          <w:p w14:paraId="6D2A998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5150E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Maylands</w:t>
            </w:r>
          </w:p>
          <w:p w14:paraId="4899548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4BC79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$191,542</w:t>
            </w:r>
          </w:p>
          <w:p w14:paraId="1F3570F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59D919A0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CBC1AF" w14:textId="77777777" w:rsidR="00CC4CCC" w:rsidRPr="009E0B05" w:rsidRDefault="00CC4CCC" w:rsidP="0023159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Nulsen</w:t>
            </w:r>
            <w:proofErr w:type="spell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Group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9D2579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Cannington</w:t>
            </w:r>
          </w:p>
          <w:p w14:paraId="457780B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90E6A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$135,474</w:t>
            </w:r>
          </w:p>
          <w:p w14:paraId="15EDAB8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3EBDA2A1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B8FDF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Pat Thomas House Inc.</w:t>
            </w:r>
          </w:p>
          <w:p w14:paraId="6BF2F93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4EA35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Mandurah</w:t>
            </w:r>
          </w:p>
          <w:p w14:paraId="5ADD390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E1245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$487,215</w:t>
            </w:r>
          </w:p>
          <w:p w14:paraId="1F3B3DC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6494AE9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14E23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Pathways </w:t>
            </w: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SouthWest</w:t>
            </w:r>
            <w:proofErr w:type="spell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Inc.</w:t>
            </w:r>
          </w:p>
          <w:p w14:paraId="1836344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7FCC9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Bunbury</w:t>
            </w:r>
          </w:p>
          <w:p w14:paraId="2BD8F6C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D7F169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$344,136</w:t>
            </w:r>
          </w:p>
          <w:p w14:paraId="4F937055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1A339645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CBCB4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Rise Network Inc.</w:t>
            </w:r>
          </w:p>
          <w:p w14:paraId="3942153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34E88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Middle Swan</w:t>
            </w:r>
          </w:p>
          <w:p w14:paraId="03CA2F9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E90301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$249,630</w:t>
            </w:r>
          </w:p>
          <w:p w14:paraId="7C9278D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231113D3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18A2C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Rocky Bay Ltd</w:t>
            </w:r>
          </w:p>
          <w:p w14:paraId="742920E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E026B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Mosman Park</w:t>
            </w:r>
          </w:p>
          <w:p w14:paraId="7A3B255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A15083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$2,446,153</w:t>
            </w:r>
          </w:p>
          <w:p w14:paraId="23E854F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7E103471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325C0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Ruah</w:t>
            </w:r>
            <w:proofErr w:type="spell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Community Services</w:t>
            </w:r>
          </w:p>
          <w:p w14:paraId="6401FC6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B3C85D5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Subiaco</w:t>
            </w:r>
          </w:p>
          <w:p w14:paraId="1BE71FB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B9439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$792,735</w:t>
            </w:r>
          </w:p>
          <w:p w14:paraId="3A62DEF5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5083D65" w14:textId="77777777" w:rsidTr="0023159A">
        <w:trPr>
          <w:trHeight w:hRule="exact" w:val="574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B8D24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Share &amp; Care Community Services Group Inc.</w:t>
            </w:r>
          </w:p>
          <w:p w14:paraId="2367D81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DAC71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Northam</w:t>
            </w:r>
          </w:p>
          <w:p w14:paraId="2113E50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459E6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$460,216</w:t>
            </w:r>
          </w:p>
          <w:p w14:paraId="70D98D2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507A7C33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28493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Shire of </w:t>
            </w: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Boyup</w:t>
            </w:r>
            <w:proofErr w:type="spell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Brook</w:t>
            </w:r>
          </w:p>
          <w:p w14:paraId="0C8CE68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74509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Boyup</w:t>
            </w:r>
            <w:proofErr w:type="spell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Brook</w:t>
            </w:r>
          </w:p>
          <w:p w14:paraId="4D4557C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451E5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$143,340</w:t>
            </w:r>
          </w:p>
          <w:p w14:paraId="0EAAFB6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7311780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FB80B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Shire of Donnybrook-Balingup</w:t>
            </w:r>
          </w:p>
          <w:p w14:paraId="1C853A8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223AC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Donnybrook</w:t>
            </w:r>
          </w:p>
          <w:p w14:paraId="4235F54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0F90D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$2,866,825</w:t>
            </w:r>
          </w:p>
          <w:p w14:paraId="0F345F1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DF8714D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15F660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Shire of Williams</w:t>
            </w:r>
          </w:p>
          <w:p w14:paraId="23DA4DA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E0AB4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Williams</w:t>
            </w:r>
          </w:p>
          <w:p w14:paraId="2E166B9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2AB30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$386,494</w:t>
            </w:r>
          </w:p>
          <w:p w14:paraId="5A22392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2144BEA6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1F7DC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proofErr w:type="gram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South West</w:t>
            </w:r>
            <w:proofErr w:type="gram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Refuge Inc.</w:t>
            </w:r>
          </w:p>
          <w:p w14:paraId="2628F6D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933F5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Perth</w:t>
            </w:r>
          </w:p>
          <w:p w14:paraId="07F2029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5B0D3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$10,333</w:t>
            </w:r>
          </w:p>
          <w:p w14:paraId="4217AC96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5EC1586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52BD1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Southern Aboriginal Corporation</w:t>
            </w:r>
          </w:p>
          <w:p w14:paraId="322C426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FCC56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Albany</w:t>
            </w:r>
          </w:p>
          <w:p w14:paraId="0A2E0C0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8F91C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$742,207</w:t>
            </w:r>
          </w:p>
          <w:p w14:paraId="55D84C1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01FD51FD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02A99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Southern Cross Housing Limited</w:t>
            </w:r>
          </w:p>
          <w:p w14:paraId="5A3105F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BF5F4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Rivervale</w:t>
            </w:r>
          </w:p>
          <w:p w14:paraId="39B5F7C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EEC1B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$400,330</w:t>
            </w:r>
          </w:p>
          <w:p w14:paraId="2689729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11548CDB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3F0F8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St Bartholomew's House Inc.</w:t>
            </w:r>
          </w:p>
          <w:p w14:paraId="0444A0B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D66D1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East Perth</w:t>
            </w:r>
          </w:p>
          <w:p w14:paraId="5822DDD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A4A76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$769,353</w:t>
            </w:r>
          </w:p>
          <w:p w14:paraId="63B77D7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32348120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3AC6C7F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St Vincent de Paul Society (WA) Inc.</w:t>
            </w:r>
          </w:p>
          <w:p w14:paraId="38CB342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9CAB4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Canning Vale</w:t>
            </w:r>
          </w:p>
          <w:p w14:paraId="2363F7A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21476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$1,565,518</w:t>
            </w:r>
          </w:p>
          <w:p w14:paraId="10BCB33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490FC95C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4A864A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Stellar Living Limited</w:t>
            </w:r>
          </w:p>
          <w:p w14:paraId="7D0E7A4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76EFB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Thornlie</w:t>
            </w:r>
          </w:p>
          <w:p w14:paraId="00D7BA45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F119AA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$411,130</w:t>
            </w:r>
          </w:p>
          <w:p w14:paraId="1167756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6C8ADF1C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AC993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lastRenderedPageBreak/>
              <w:t>Sun City Care Inc.</w:t>
            </w:r>
          </w:p>
          <w:p w14:paraId="617E1E0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51FC88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Geraldton</w:t>
            </w:r>
          </w:p>
          <w:p w14:paraId="6A51C405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D9F31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$500,000</w:t>
            </w:r>
          </w:p>
          <w:p w14:paraId="0D50B70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5916DD69" w14:textId="77777777" w:rsidTr="0023159A">
        <w:trPr>
          <w:trHeight w:hRule="exact" w:val="843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9E254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The Goldfields Indigenous Housing Organisation (GIHO)</w:t>
            </w:r>
          </w:p>
          <w:p w14:paraId="1C08715B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F166C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Kalgoorlie</w:t>
            </w:r>
          </w:p>
          <w:p w14:paraId="69FFEAE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E2A1B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$147,490</w:t>
            </w:r>
          </w:p>
          <w:p w14:paraId="2663ADFF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504E89FF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38F3D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UnitingCare West</w:t>
            </w:r>
          </w:p>
          <w:p w14:paraId="6CEE574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96AA5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Perth</w:t>
            </w:r>
          </w:p>
          <w:p w14:paraId="45118EF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A67EE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$728,711</w:t>
            </w:r>
          </w:p>
          <w:p w14:paraId="075E863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47B39D5C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10DC1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West Court Retirement Village Inc.</w:t>
            </w:r>
          </w:p>
          <w:p w14:paraId="51D76F9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E1A23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Kondinin</w:t>
            </w:r>
          </w:p>
          <w:p w14:paraId="7B180891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0D898D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$86,951</w:t>
            </w:r>
          </w:p>
          <w:p w14:paraId="7662CF3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265CB1DA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0A8B759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Yaandina</w:t>
            </w:r>
            <w:proofErr w:type="spell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Community Services</w:t>
            </w:r>
          </w:p>
          <w:p w14:paraId="738EC4D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237C4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Roebourne</w:t>
            </w:r>
          </w:p>
          <w:p w14:paraId="37644EFE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3748E2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$94,934</w:t>
            </w:r>
          </w:p>
          <w:p w14:paraId="49F3BB13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  <w:tr w:rsidR="00CC4CCC" w:rsidRPr="009E0B05" w14:paraId="492A223D" w14:textId="77777777" w:rsidTr="0023159A">
        <w:trPr>
          <w:trHeight w:hRule="exact" w:val="567"/>
        </w:trPr>
        <w:tc>
          <w:tcPr>
            <w:tcW w:w="278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1FCBE4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proofErr w:type="spellStart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Zonta</w:t>
            </w:r>
            <w:proofErr w:type="spellEnd"/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 xml:space="preserve"> House Refuge Association</w:t>
            </w:r>
          </w:p>
          <w:p w14:paraId="57DDBF8C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2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0A2FE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Shelley</w:t>
            </w:r>
          </w:p>
          <w:p w14:paraId="2EDCAD27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44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EB6AF0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$950,831</w:t>
            </w:r>
          </w:p>
          <w:p w14:paraId="7C7254BF" w14:textId="77777777" w:rsidR="00CC4CCC" w:rsidRPr="009E0B05" w:rsidRDefault="00CC4CCC" w:rsidP="0023159A">
            <w:pPr>
              <w:spacing w:after="75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</w:pPr>
            <w:r w:rsidRPr="009E0B05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AU"/>
              </w:rPr>
              <w:t> </w:t>
            </w:r>
          </w:p>
        </w:tc>
      </w:tr>
    </w:tbl>
    <w:p w14:paraId="72E15A23" w14:textId="09DB4956" w:rsidR="00215A07" w:rsidRDefault="00215A07"/>
    <w:p w14:paraId="09DD99DD" w14:textId="77777777" w:rsidR="00CC4CCC" w:rsidRDefault="00CC4CCC" w:rsidP="00CC4CCC"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*</w:t>
      </w:r>
      <w:r>
        <w:rPr>
          <w:rStyle w:val="Strong"/>
          <w:rFonts w:ascii="Arial" w:hAnsi="Arial" w:cs="Arial"/>
          <w:color w:val="666666"/>
          <w:sz w:val="21"/>
          <w:szCs w:val="21"/>
          <w:shd w:val="clear" w:color="auto" w:fill="FFFFFF"/>
        </w:rPr>
        <w:t>Please note: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 </w:t>
      </w:r>
      <w:r>
        <w:rPr>
          <w:rStyle w:val="Emphasis"/>
          <w:rFonts w:ascii="Arial" w:hAnsi="Arial" w:cs="Arial"/>
          <w:color w:val="666666"/>
          <w:sz w:val="21"/>
          <w:szCs w:val="21"/>
          <w:shd w:val="clear" w:color="auto" w:fill="FFFFFF"/>
        </w:rPr>
        <w:t>Location is defined by the Organisation's postal address provided in the application and is not necessarily the location in which the project/projects will be delivered.</w:t>
      </w:r>
    </w:p>
    <w:p w14:paraId="3C9929F3" w14:textId="77777777" w:rsidR="00CC4CCC" w:rsidRDefault="00CC4CCC"/>
    <w:sectPr w:rsidR="00CC4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C"/>
    <w:rsid w:val="00215A07"/>
    <w:rsid w:val="00BD4AF4"/>
    <w:rsid w:val="00CC4CCC"/>
    <w:rsid w:val="00E1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764A"/>
  <w15:chartTrackingRefBased/>
  <w15:docId w15:val="{3EFC56BE-97A6-4EA8-9C98-F619D87D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4CCC"/>
    <w:rPr>
      <w:b/>
      <w:bCs/>
    </w:rPr>
  </w:style>
  <w:style w:type="character" w:styleId="Emphasis">
    <w:name w:val="Emphasis"/>
    <w:basedOn w:val="DefaultParagraphFont"/>
    <w:uiPriority w:val="20"/>
    <w:qFormat/>
    <w:rsid w:val="00CC4CCC"/>
    <w:rPr>
      <w:i/>
      <w:iCs/>
    </w:rPr>
  </w:style>
  <w:style w:type="paragraph" w:styleId="Revision">
    <w:name w:val="Revision"/>
    <w:hidden/>
    <w:uiPriority w:val="99"/>
    <w:semiHidden/>
    <w:rsid w:val="00E15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Gabriel</dc:creator>
  <cp:keywords/>
  <dc:description/>
  <cp:lastModifiedBy>Peter Caruso</cp:lastModifiedBy>
  <cp:revision>3</cp:revision>
  <dcterms:created xsi:type="dcterms:W3CDTF">2023-06-21T07:50:00Z</dcterms:created>
  <dcterms:modified xsi:type="dcterms:W3CDTF">2023-06-25T01:37:00Z</dcterms:modified>
</cp:coreProperties>
</file>